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D8D" w:rsidRDefault="003C7C6D">
      <w:r>
        <w:t>Подія 01.02.2023</w:t>
      </w:r>
    </w:p>
    <w:p w:rsidR="003C7C6D" w:rsidRPr="003C7C6D" w:rsidRDefault="003C7C6D" w:rsidP="003C7C6D">
      <w:pPr>
        <w:shd w:val="clear" w:color="auto" w:fill="FFFFFF"/>
        <w:spacing w:before="120" w:after="0" w:line="240" w:lineRule="auto"/>
        <w:outlineLvl w:val="1"/>
        <w:rPr>
          <w:rFonts w:ascii="Arial" w:eastAsia="Times New Roman" w:hAnsi="Arial" w:cs="Arial"/>
          <w:b/>
          <w:bCs/>
          <w:color w:val="474747"/>
          <w:sz w:val="36"/>
          <w:szCs w:val="36"/>
          <w:lang w:eastAsia="uk-UA"/>
        </w:rPr>
      </w:pPr>
      <w:hyperlink r:id="rId5" w:history="1">
        <w:r w:rsidRPr="003C7C6D">
          <w:rPr>
            <w:rFonts w:ascii="Arial" w:eastAsia="Times New Roman" w:hAnsi="Arial" w:cs="Arial"/>
            <w:b/>
            <w:bCs/>
            <w:color w:val="252525"/>
            <w:sz w:val="36"/>
            <w:szCs w:val="36"/>
            <w:u w:val="single"/>
            <w:lang w:eastAsia="uk-UA"/>
          </w:rPr>
          <w:t>"Академічна доброчесність у наукових дослідженнях"</w:t>
        </w:r>
      </w:hyperlink>
    </w:p>
    <w:p w:rsidR="003C7C6D" w:rsidRPr="003C7C6D" w:rsidRDefault="003C7C6D" w:rsidP="003C7C6D">
      <w:pPr>
        <w:shd w:val="clear" w:color="auto" w:fill="FFFFFF"/>
        <w:spacing w:before="300" w:after="100" w:afterAutospacing="1" w:line="240" w:lineRule="auto"/>
        <w:jc w:val="both"/>
        <w:rPr>
          <w:rFonts w:ascii="Arial" w:eastAsia="Times New Roman" w:hAnsi="Arial" w:cs="Arial"/>
          <w:color w:val="474747"/>
          <w:sz w:val="24"/>
          <w:szCs w:val="24"/>
          <w:lang w:eastAsia="uk-UA"/>
        </w:rPr>
      </w:pPr>
      <w:r w:rsidRPr="003C7C6D">
        <w:rPr>
          <w:rFonts w:ascii="Arial" w:eastAsia="Times New Roman" w:hAnsi="Arial" w:cs="Arial"/>
          <w:color w:val="474747"/>
          <w:sz w:val="24"/>
          <w:szCs w:val="24"/>
          <w:lang w:eastAsia="uk-UA"/>
        </w:rPr>
        <w:t>Нещодавно студенти магістранти відвідали відкриту лекцію на тему: "Академічна доброчесність у наукових дослідженнях".</w:t>
      </w:r>
    </w:p>
    <w:p w:rsidR="003C7C6D" w:rsidRPr="003C7C6D" w:rsidRDefault="003C7C6D" w:rsidP="003C7C6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74747"/>
          <w:sz w:val="24"/>
          <w:szCs w:val="24"/>
          <w:lang w:eastAsia="uk-UA"/>
        </w:rPr>
      </w:pPr>
      <w:r w:rsidRPr="003C7C6D">
        <w:rPr>
          <w:rFonts w:ascii="Arial" w:eastAsia="Times New Roman" w:hAnsi="Arial" w:cs="Arial"/>
          <w:color w:val="474747"/>
          <w:sz w:val="24"/>
          <w:szCs w:val="24"/>
          <w:lang w:eastAsia="uk-UA"/>
        </w:rPr>
        <w:t>Стаття 42 </w:t>
      </w:r>
      <w:hyperlink r:id="rId6" w:anchor="Text" w:history="1">
        <w:r w:rsidRPr="003C7C6D">
          <w:rPr>
            <w:rFonts w:ascii="Arial" w:eastAsia="Times New Roman" w:hAnsi="Arial" w:cs="Arial"/>
            <w:color w:val="3F51B5"/>
            <w:sz w:val="24"/>
            <w:szCs w:val="24"/>
            <w:u w:val="single"/>
            <w:lang w:eastAsia="uk-UA"/>
          </w:rPr>
          <w:t>Закону України “Про освіту”</w:t>
        </w:r>
      </w:hyperlink>
      <w:r w:rsidRPr="003C7C6D">
        <w:rPr>
          <w:rFonts w:ascii="Arial" w:eastAsia="Times New Roman" w:hAnsi="Arial" w:cs="Arial"/>
          <w:color w:val="474747"/>
          <w:sz w:val="24"/>
          <w:szCs w:val="24"/>
          <w:lang w:eastAsia="uk-UA"/>
        </w:rPr>
        <w:t> визначає академічну доброчесність як сукупність етичних принципів та визначених законом правил, якими мають керуватися учасники освітнього процесу під час навчання, викладання та провадження наукової (творчої) діяльності з метою забезпечення довіри до результатів навчання та/або наукових (творчих) досягнень. </w:t>
      </w:r>
    </w:p>
    <w:p w:rsidR="003C7C6D" w:rsidRPr="003C7C6D" w:rsidRDefault="003C7C6D" w:rsidP="003C7C6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74747"/>
          <w:sz w:val="24"/>
          <w:szCs w:val="24"/>
          <w:lang w:eastAsia="uk-UA"/>
        </w:rPr>
      </w:pPr>
      <w:r w:rsidRPr="003C7C6D">
        <w:rPr>
          <w:rFonts w:ascii="Arial" w:eastAsia="Times New Roman" w:hAnsi="Arial" w:cs="Arial"/>
          <w:color w:val="474747"/>
          <w:sz w:val="24"/>
          <w:szCs w:val="24"/>
          <w:lang w:eastAsia="uk-UA"/>
        </w:rPr>
        <w:t>Порушенням академічної доброчесності вважається:</w:t>
      </w:r>
    </w:p>
    <w:p w:rsidR="003C7C6D" w:rsidRPr="003C7C6D" w:rsidRDefault="003C7C6D" w:rsidP="003C7C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747"/>
          <w:sz w:val="24"/>
          <w:szCs w:val="24"/>
          <w:lang w:eastAsia="uk-UA"/>
        </w:rPr>
      </w:pPr>
      <w:r w:rsidRPr="003C7C6D">
        <w:rPr>
          <w:rFonts w:ascii="Arial" w:eastAsia="Times New Roman" w:hAnsi="Arial" w:cs="Arial"/>
          <w:color w:val="474747"/>
          <w:sz w:val="24"/>
          <w:szCs w:val="24"/>
          <w:lang w:eastAsia="uk-UA"/>
        </w:rPr>
        <w:t>академічний плагіат (оприлюднення чиїхось результатів дослідження як власних або тексту без вказання авторства);</w:t>
      </w:r>
    </w:p>
    <w:p w:rsidR="003C7C6D" w:rsidRPr="003C7C6D" w:rsidRDefault="003C7C6D" w:rsidP="003C7C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747"/>
          <w:sz w:val="24"/>
          <w:szCs w:val="24"/>
          <w:lang w:eastAsia="uk-UA"/>
        </w:rPr>
      </w:pPr>
      <w:proofErr w:type="spellStart"/>
      <w:r w:rsidRPr="003C7C6D">
        <w:rPr>
          <w:rFonts w:ascii="Arial" w:eastAsia="Times New Roman" w:hAnsi="Arial" w:cs="Arial"/>
          <w:color w:val="474747"/>
          <w:sz w:val="24"/>
          <w:szCs w:val="24"/>
          <w:lang w:eastAsia="uk-UA"/>
        </w:rPr>
        <w:t>самоплагіат</w:t>
      </w:r>
      <w:proofErr w:type="spellEnd"/>
      <w:r w:rsidRPr="003C7C6D">
        <w:rPr>
          <w:rFonts w:ascii="Arial" w:eastAsia="Times New Roman" w:hAnsi="Arial" w:cs="Arial"/>
          <w:color w:val="474747"/>
          <w:sz w:val="24"/>
          <w:szCs w:val="24"/>
          <w:lang w:eastAsia="uk-UA"/>
        </w:rPr>
        <w:t xml:space="preserve"> (опублікування власних раніше опублікованих наукових результатів як нових);</w:t>
      </w:r>
    </w:p>
    <w:p w:rsidR="003C7C6D" w:rsidRPr="003C7C6D" w:rsidRDefault="003C7C6D" w:rsidP="003C7C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747"/>
          <w:sz w:val="24"/>
          <w:szCs w:val="24"/>
          <w:lang w:eastAsia="uk-UA"/>
        </w:rPr>
      </w:pPr>
      <w:r w:rsidRPr="003C7C6D">
        <w:rPr>
          <w:rFonts w:ascii="Arial" w:eastAsia="Times New Roman" w:hAnsi="Arial" w:cs="Arial"/>
          <w:color w:val="474747"/>
          <w:sz w:val="24"/>
          <w:szCs w:val="24"/>
          <w:lang w:eastAsia="uk-UA"/>
        </w:rPr>
        <w:t>фабрикація (вигадування даних чи фактів);</w:t>
      </w:r>
    </w:p>
    <w:p w:rsidR="003C7C6D" w:rsidRPr="003C7C6D" w:rsidRDefault="003C7C6D" w:rsidP="003C7C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747"/>
          <w:sz w:val="24"/>
          <w:szCs w:val="24"/>
          <w:lang w:eastAsia="uk-UA"/>
        </w:rPr>
      </w:pPr>
      <w:r w:rsidRPr="003C7C6D">
        <w:rPr>
          <w:rFonts w:ascii="Arial" w:eastAsia="Times New Roman" w:hAnsi="Arial" w:cs="Arial"/>
          <w:color w:val="474747"/>
          <w:sz w:val="24"/>
          <w:szCs w:val="24"/>
          <w:lang w:eastAsia="uk-UA"/>
        </w:rPr>
        <w:t>фальсифікація (відома зміна чи модифікація вже наявних даних, що стосуються освітнього процесу чи наукових досліджень);</w:t>
      </w:r>
    </w:p>
    <w:p w:rsidR="003C7C6D" w:rsidRPr="003C7C6D" w:rsidRDefault="003C7C6D" w:rsidP="003C7C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747"/>
          <w:sz w:val="24"/>
          <w:szCs w:val="24"/>
          <w:lang w:eastAsia="uk-UA"/>
        </w:rPr>
      </w:pPr>
      <w:r w:rsidRPr="003C7C6D">
        <w:rPr>
          <w:rFonts w:ascii="Arial" w:eastAsia="Times New Roman" w:hAnsi="Arial" w:cs="Arial"/>
          <w:color w:val="474747"/>
          <w:sz w:val="24"/>
          <w:szCs w:val="24"/>
          <w:lang w:eastAsia="uk-UA"/>
        </w:rPr>
        <w:t>списування; </w:t>
      </w:r>
    </w:p>
    <w:p w:rsidR="003C7C6D" w:rsidRPr="003C7C6D" w:rsidRDefault="003C7C6D" w:rsidP="003C7C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747"/>
          <w:sz w:val="24"/>
          <w:szCs w:val="24"/>
          <w:lang w:eastAsia="uk-UA"/>
        </w:rPr>
      </w:pPr>
      <w:r w:rsidRPr="003C7C6D">
        <w:rPr>
          <w:rFonts w:ascii="Arial" w:eastAsia="Times New Roman" w:hAnsi="Arial" w:cs="Arial"/>
          <w:color w:val="474747"/>
          <w:sz w:val="24"/>
          <w:szCs w:val="24"/>
          <w:lang w:eastAsia="uk-UA"/>
        </w:rPr>
        <w:t>обман;</w:t>
      </w:r>
    </w:p>
    <w:p w:rsidR="003C7C6D" w:rsidRPr="003C7C6D" w:rsidRDefault="003C7C6D" w:rsidP="003C7C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747"/>
          <w:sz w:val="24"/>
          <w:szCs w:val="24"/>
          <w:lang w:eastAsia="uk-UA"/>
        </w:rPr>
      </w:pPr>
      <w:r w:rsidRPr="003C7C6D">
        <w:rPr>
          <w:rFonts w:ascii="Arial" w:eastAsia="Times New Roman" w:hAnsi="Arial" w:cs="Arial"/>
          <w:color w:val="474747"/>
          <w:sz w:val="24"/>
          <w:szCs w:val="24"/>
          <w:lang w:eastAsia="uk-UA"/>
        </w:rPr>
        <w:t>хабарництво;</w:t>
      </w:r>
    </w:p>
    <w:p w:rsidR="003C7C6D" w:rsidRPr="003C7C6D" w:rsidRDefault="003C7C6D" w:rsidP="003C7C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747"/>
          <w:sz w:val="24"/>
          <w:szCs w:val="24"/>
          <w:lang w:eastAsia="uk-UA"/>
        </w:rPr>
      </w:pPr>
      <w:r w:rsidRPr="003C7C6D">
        <w:rPr>
          <w:rFonts w:ascii="Arial" w:eastAsia="Times New Roman" w:hAnsi="Arial" w:cs="Arial"/>
          <w:color w:val="474747"/>
          <w:sz w:val="24"/>
          <w:szCs w:val="24"/>
          <w:lang w:eastAsia="uk-UA"/>
        </w:rPr>
        <w:t>необ’єктивне оцінювання та ін.</w:t>
      </w:r>
    </w:p>
    <w:p w:rsidR="003C7C6D" w:rsidRDefault="003C7C6D">
      <w:bookmarkStart w:id="0" w:name="_GoBack"/>
      <w:bookmarkEnd w:id="0"/>
    </w:p>
    <w:sectPr w:rsidR="003C7C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F6957"/>
    <w:multiLevelType w:val="multilevel"/>
    <w:tmpl w:val="F526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C6D"/>
    <w:rsid w:val="00111133"/>
    <w:rsid w:val="003C7C6D"/>
    <w:rsid w:val="0059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E06C"/>
  <w15:chartTrackingRefBased/>
  <w15:docId w15:val="{2DE57503-972F-47FD-AF36-56B0ADE6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C7C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7C6D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Hyperlink"/>
    <w:basedOn w:val="a0"/>
    <w:uiPriority w:val="99"/>
    <w:semiHidden/>
    <w:unhideWhenUsed/>
    <w:rsid w:val="003C7C6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C7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9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45-19" TargetMode="External"/><Relationship Id="rId5" Type="http://schemas.openxmlformats.org/officeDocument/2006/relationships/hyperlink" Target="https://hist.km.ua/home/news/414-akademichna-dobrochesnist-u-naukovikh-doslidzhennyak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754</Words>
  <Characters>431</Characters>
  <Application>Microsoft Office Word</Application>
  <DocSecurity>0</DocSecurity>
  <Lines>3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2024-01-20T09:48:00Z</dcterms:created>
  <dcterms:modified xsi:type="dcterms:W3CDTF">2024-01-20T09:48:00Z</dcterms:modified>
</cp:coreProperties>
</file>