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2730" w14:textId="77777777" w:rsidR="00590643" w:rsidRPr="003503BD" w:rsidRDefault="00590643" w:rsidP="00590643">
      <w:pPr>
        <w:jc w:val="center"/>
        <w:rPr>
          <w:rFonts w:ascii="Times New Roman" w:hAnsi="Times New Roman" w:cs="Times New Roman"/>
          <w:b/>
          <w:bCs/>
          <w:sz w:val="28"/>
          <w:szCs w:val="28"/>
        </w:rPr>
      </w:pPr>
      <w:r w:rsidRPr="005E3698">
        <w:rPr>
          <w:rFonts w:ascii="Times New Roman" w:hAnsi="Times New Roman" w:cs="Times New Roman"/>
          <w:b/>
          <w:bCs/>
          <w:noProof/>
          <w:sz w:val="28"/>
          <w:szCs w:val="28"/>
          <w:lang w:eastAsia="uk-UA"/>
        </w:rPr>
        <w:drawing>
          <wp:anchor distT="0" distB="0" distL="114300" distR="114300" simplePos="0" relativeHeight="251621888" behindDoc="0" locked="0" layoutInCell="1" allowOverlap="1" wp14:anchorId="72AABF1E" wp14:editId="13040757">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3503BD">
        <w:rPr>
          <w:rFonts w:ascii="Times New Roman" w:hAnsi="Times New Roman" w:cs="Times New Roman"/>
          <w:b/>
          <w:bCs/>
          <w:sz w:val="28"/>
          <w:szCs w:val="28"/>
        </w:rPr>
        <w:t>МІНІСТЕРСТВО ОСВІТИ І НАУКИ УКРАЇНИ</w:t>
      </w:r>
    </w:p>
    <w:p w14:paraId="781E3034" w14:textId="77777777" w:rsidR="00590643" w:rsidRPr="003503BD" w:rsidRDefault="00590643" w:rsidP="00590643">
      <w:pPr>
        <w:jc w:val="center"/>
        <w:rPr>
          <w:rFonts w:ascii="Times New Roman" w:hAnsi="Times New Roman" w:cs="Times New Roman"/>
          <w:b/>
          <w:bCs/>
          <w:sz w:val="28"/>
          <w:szCs w:val="28"/>
        </w:rPr>
      </w:pPr>
      <w:r w:rsidRPr="003503BD">
        <w:rPr>
          <w:rFonts w:ascii="Times New Roman" w:hAnsi="Times New Roman" w:cs="Times New Roman"/>
          <w:b/>
          <w:bCs/>
          <w:sz w:val="28"/>
          <w:szCs w:val="28"/>
        </w:rPr>
        <w:t>ВІДКРИТИЙ МІЖНАРОДНИЙ УНІВЕРСИТЕТ РОЗВИТКУ ЛЮДИНИ «УКРАЇНА»</w:t>
      </w:r>
    </w:p>
    <w:p w14:paraId="392C3DF1" w14:textId="77777777" w:rsidR="00590643" w:rsidRDefault="00590643" w:rsidP="00590643">
      <w:pPr>
        <w:rPr>
          <w:rFonts w:ascii="Times New Roman" w:hAnsi="Times New Roman" w:cs="Times New Roman"/>
          <w:sz w:val="28"/>
          <w:szCs w:val="28"/>
        </w:rPr>
      </w:pPr>
      <w:r>
        <w:rPr>
          <w:rFonts w:ascii="Times New Roman" w:hAnsi="Times New Roman" w:cs="Times New Roman"/>
          <w:sz w:val="28"/>
          <w:szCs w:val="28"/>
        </w:rPr>
        <w:t xml:space="preserve"> </w:t>
      </w:r>
    </w:p>
    <w:p w14:paraId="7151148C" w14:textId="77777777" w:rsidR="00590643" w:rsidRDefault="00590643" w:rsidP="00590643">
      <w:pPr>
        <w:ind w:left="4820" w:hanging="142"/>
        <w:rPr>
          <w:rFonts w:ascii="Times New Roman" w:hAnsi="Times New Roman" w:cs="Times New Roman"/>
          <w:sz w:val="28"/>
          <w:szCs w:val="28"/>
        </w:rPr>
      </w:pPr>
    </w:p>
    <w:p w14:paraId="4E8E426F" w14:textId="77777777" w:rsidR="00590643" w:rsidRDefault="00590643" w:rsidP="00590643">
      <w:pPr>
        <w:ind w:left="4820" w:hanging="142"/>
        <w:rPr>
          <w:rFonts w:ascii="Times New Roman" w:hAnsi="Times New Roman" w:cs="Times New Roman"/>
          <w:sz w:val="28"/>
          <w:szCs w:val="28"/>
        </w:rPr>
      </w:pPr>
    </w:p>
    <w:p w14:paraId="429774AA" w14:textId="77777777" w:rsidR="00590643" w:rsidRPr="003503BD" w:rsidRDefault="00590643" w:rsidP="00590643">
      <w:pPr>
        <w:ind w:left="4820" w:hanging="142"/>
        <w:rPr>
          <w:rFonts w:ascii="Times New Roman" w:hAnsi="Times New Roman" w:cs="Times New Roman"/>
          <w:sz w:val="28"/>
          <w:szCs w:val="28"/>
        </w:rPr>
      </w:pPr>
      <w:r w:rsidRPr="003503BD">
        <w:rPr>
          <w:rFonts w:ascii="Times New Roman" w:hAnsi="Times New Roman" w:cs="Times New Roman"/>
          <w:sz w:val="28"/>
          <w:szCs w:val="28"/>
        </w:rPr>
        <w:t>ЗАТВЕРДЖЕНО</w:t>
      </w:r>
    </w:p>
    <w:p w14:paraId="47637D84" w14:textId="77777777" w:rsidR="00590643" w:rsidRDefault="00590643" w:rsidP="00590643">
      <w:pPr>
        <w:spacing w:after="0"/>
        <w:ind w:left="4820" w:hanging="142"/>
        <w:rPr>
          <w:rFonts w:ascii="Times New Roman" w:hAnsi="Times New Roman" w:cs="Times New Roman"/>
          <w:sz w:val="28"/>
          <w:szCs w:val="28"/>
        </w:rPr>
      </w:pPr>
      <w:r w:rsidRPr="003503BD">
        <w:rPr>
          <w:rFonts w:ascii="Times New Roman" w:hAnsi="Times New Roman" w:cs="Times New Roman"/>
          <w:sz w:val="28"/>
          <w:szCs w:val="28"/>
        </w:rPr>
        <w:t>рішенням  Вченої Ради</w:t>
      </w:r>
      <w:r>
        <w:rPr>
          <w:rFonts w:ascii="Times New Roman" w:hAnsi="Times New Roman" w:cs="Times New Roman"/>
          <w:sz w:val="28"/>
          <w:szCs w:val="28"/>
        </w:rPr>
        <w:t xml:space="preserve"> Відкритого</w:t>
      </w:r>
    </w:p>
    <w:p w14:paraId="4ED31009" w14:textId="77777777" w:rsidR="00590643" w:rsidRDefault="00590643" w:rsidP="00590643">
      <w:pPr>
        <w:spacing w:after="0"/>
        <w:ind w:left="4820" w:hanging="142"/>
        <w:rPr>
          <w:rFonts w:ascii="Times New Roman" w:hAnsi="Times New Roman" w:cs="Times New Roman"/>
          <w:sz w:val="28"/>
          <w:szCs w:val="28"/>
        </w:rPr>
      </w:pPr>
      <w:r w:rsidRPr="003503BD">
        <w:rPr>
          <w:rFonts w:ascii="Times New Roman" w:hAnsi="Times New Roman" w:cs="Times New Roman"/>
          <w:sz w:val="28"/>
          <w:szCs w:val="28"/>
        </w:rPr>
        <w:t>міжнародного</w:t>
      </w:r>
      <w:r>
        <w:rPr>
          <w:rFonts w:ascii="Times New Roman" w:hAnsi="Times New Roman" w:cs="Times New Roman"/>
          <w:sz w:val="28"/>
          <w:szCs w:val="28"/>
        </w:rPr>
        <w:t xml:space="preserve"> університету розвитку</w:t>
      </w:r>
    </w:p>
    <w:p w14:paraId="121B165E" w14:textId="77777777" w:rsidR="00590643" w:rsidRDefault="00590643" w:rsidP="00590643">
      <w:pPr>
        <w:spacing w:after="0"/>
        <w:ind w:left="4820" w:hanging="142"/>
        <w:rPr>
          <w:rFonts w:ascii="Times New Roman" w:hAnsi="Times New Roman" w:cs="Times New Roman"/>
          <w:sz w:val="28"/>
          <w:szCs w:val="28"/>
        </w:rPr>
      </w:pPr>
      <w:r w:rsidRPr="003503BD">
        <w:rPr>
          <w:rFonts w:ascii="Times New Roman" w:hAnsi="Times New Roman" w:cs="Times New Roman"/>
          <w:sz w:val="28"/>
          <w:szCs w:val="28"/>
        </w:rPr>
        <w:t>людини «Україна»</w:t>
      </w:r>
    </w:p>
    <w:p w14:paraId="3435D99C" w14:textId="4E20A643" w:rsidR="00590643" w:rsidRPr="003503BD" w:rsidRDefault="00590643" w:rsidP="00590643">
      <w:pPr>
        <w:spacing w:after="0"/>
        <w:ind w:left="4820" w:hanging="142"/>
        <w:rPr>
          <w:rFonts w:ascii="Times New Roman" w:hAnsi="Times New Roman" w:cs="Times New Roman"/>
          <w:sz w:val="28"/>
          <w:szCs w:val="28"/>
        </w:rPr>
      </w:pPr>
      <w:r w:rsidRPr="003503BD">
        <w:rPr>
          <w:rFonts w:ascii="Times New Roman" w:hAnsi="Times New Roman" w:cs="Times New Roman"/>
          <w:sz w:val="28"/>
          <w:szCs w:val="28"/>
        </w:rPr>
        <w:t>протокол №</w:t>
      </w:r>
      <w:r>
        <w:rPr>
          <w:rFonts w:ascii="Times New Roman" w:hAnsi="Times New Roman" w:cs="Times New Roman"/>
          <w:sz w:val="28"/>
          <w:szCs w:val="28"/>
        </w:rPr>
        <w:t xml:space="preserve"> </w:t>
      </w:r>
      <w:r w:rsidR="00EF48F9" w:rsidRPr="00EF48F9">
        <w:rPr>
          <w:rFonts w:ascii="Times New Roman" w:hAnsi="Times New Roman" w:cs="Times New Roman"/>
          <w:sz w:val="28"/>
          <w:szCs w:val="28"/>
          <w:lang w:val="ru-RU"/>
        </w:rPr>
        <w:t>__</w:t>
      </w:r>
      <w:r>
        <w:rPr>
          <w:rFonts w:ascii="Times New Roman" w:hAnsi="Times New Roman" w:cs="Times New Roman"/>
          <w:sz w:val="28"/>
          <w:szCs w:val="28"/>
        </w:rPr>
        <w:t xml:space="preserve"> від </w:t>
      </w:r>
      <w:r w:rsidR="00EF48F9">
        <w:rPr>
          <w:rFonts w:ascii="Times New Roman" w:hAnsi="Times New Roman" w:cs="Times New Roman"/>
          <w:sz w:val="28"/>
          <w:szCs w:val="28"/>
          <w:lang w:val="en-US"/>
        </w:rPr>
        <w:t>______</w:t>
      </w:r>
      <w:r>
        <w:rPr>
          <w:rFonts w:ascii="Times New Roman" w:hAnsi="Times New Roman" w:cs="Times New Roman"/>
          <w:sz w:val="28"/>
          <w:szCs w:val="28"/>
        </w:rPr>
        <w:t xml:space="preserve"> </w:t>
      </w:r>
      <w:r w:rsidRPr="003503BD">
        <w:rPr>
          <w:rFonts w:ascii="Times New Roman" w:hAnsi="Times New Roman" w:cs="Times New Roman"/>
          <w:sz w:val="28"/>
          <w:szCs w:val="28"/>
        </w:rPr>
        <w:t>202</w:t>
      </w:r>
      <w:r w:rsidR="00EF48F9">
        <w:rPr>
          <w:rFonts w:ascii="Times New Roman" w:hAnsi="Times New Roman" w:cs="Times New Roman"/>
          <w:sz w:val="28"/>
          <w:szCs w:val="28"/>
          <w:lang w:val="en-US"/>
        </w:rPr>
        <w:t>1</w:t>
      </w:r>
      <w:r w:rsidRPr="003503BD">
        <w:rPr>
          <w:rFonts w:ascii="Times New Roman" w:hAnsi="Times New Roman" w:cs="Times New Roman"/>
          <w:sz w:val="28"/>
          <w:szCs w:val="28"/>
        </w:rPr>
        <w:t xml:space="preserve"> р</w:t>
      </w:r>
      <w:r>
        <w:rPr>
          <w:rFonts w:ascii="Times New Roman" w:hAnsi="Times New Roman" w:cs="Times New Roman"/>
          <w:sz w:val="28"/>
          <w:szCs w:val="28"/>
        </w:rPr>
        <w:t>оку</w:t>
      </w:r>
      <w:r w:rsidRPr="003503BD">
        <w:rPr>
          <w:rFonts w:ascii="Times New Roman" w:hAnsi="Times New Roman" w:cs="Times New Roman"/>
          <w:sz w:val="28"/>
          <w:szCs w:val="28"/>
        </w:rPr>
        <w:tab/>
      </w:r>
    </w:p>
    <w:p w14:paraId="10E9F7C3" w14:textId="77777777" w:rsidR="00590643" w:rsidRPr="003503BD" w:rsidRDefault="00590643" w:rsidP="00590643">
      <w:pPr>
        <w:ind w:left="4820" w:firstLine="567"/>
        <w:rPr>
          <w:rFonts w:ascii="Times New Roman" w:hAnsi="Times New Roman" w:cs="Times New Roman"/>
          <w:sz w:val="28"/>
          <w:szCs w:val="28"/>
        </w:rPr>
      </w:pPr>
    </w:p>
    <w:p w14:paraId="7AD2AF41" w14:textId="77777777" w:rsidR="00590643" w:rsidRPr="003503BD" w:rsidRDefault="00590643" w:rsidP="00590643">
      <w:pPr>
        <w:rPr>
          <w:rFonts w:ascii="Times New Roman" w:hAnsi="Times New Roman" w:cs="Times New Roman"/>
          <w:sz w:val="28"/>
          <w:szCs w:val="28"/>
        </w:rPr>
      </w:pPr>
    </w:p>
    <w:p w14:paraId="7F9A5263" w14:textId="77777777" w:rsidR="00590643" w:rsidRPr="003503BD" w:rsidRDefault="00590643" w:rsidP="00590643">
      <w:pPr>
        <w:rPr>
          <w:rFonts w:ascii="Times New Roman" w:hAnsi="Times New Roman" w:cs="Times New Roman"/>
          <w:sz w:val="28"/>
          <w:szCs w:val="28"/>
        </w:rPr>
      </w:pPr>
    </w:p>
    <w:p w14:paraId="5E5790E1" w14:textId="77777777" w:rsidR="00590643" w:rsidRPr="003503BD" w:rsidRDefault="00590643" w:rsidP="00590643">
      <w:pPr>
        <w:jc w:val="center"/>
        <w:rPr>
          <w:rFonts w:ascii="Times New Roman" w:hAnsi="Times New Roman" w:cs="Times New Roman"/>
          <w:b/>
          <w:bCs/>
          <w:sz w:val="28"/>
          <w:szCs w:val="28"/>
        </w:rPr>
      </w:pPr>
      <w:r w:rsidRPr="003503BD">
        <w:rPr>
          <w:rFonts w:ascii="Times New Roman" w:hAnsi="Times New Roman" w:cs="Times New Roman"/>
          <w:b/>
          <w:bCs/>
          <w:sz w:val="28"/>
          <w:szCs w:val="28"/>
        </w:rPr>
        <w:t>ОСВІТНЬО-ПРОФЕСІЙНА ПРОГРАМА</w:t>
      </w:r>
    </w:p>
    <w:p w14:paraId="605DFDC0" w14:textId="77777777" w:rsidR="00590643" w:rsidRPr="003503BD" w:rsidRDefault="00590643" w:rsidP="00590643">
      <w:pPr>
        <w:jc w:val="center"/>
        <w:rPr>
          <w:rFonts w:ascii="Times New Roman" w:hAnsi="Times New Roman" w:cs="Times New Roman"/>
          <w:b/>
          <w:bCs/>
          <w:sz w:val="28"/>
          <w:szCs w:val="28"/>
        </w:rPr>
      </w:pPr>
      <w:r w:rsidRPr="003503BD">
        <w:rPr>
          <w:rFonts w:ascii="Times New Roman" w:hAnsi="Times New Roman" w:cs="Times New Roman"/>
          <w:b/>
          <w:bCs/>
          <w:sz w:val="28"/>
          <w:szCs w:val="28"/>
        </w:rPr>
        <w:t>«ФІЗИЧНА ТЕРАПІЯ, ЕРГОТЕРАПІЯ»</w:t>
      </w:r>
    </w:p>
    <w:p w14:paraId="10DC8BD0" w14:textId="77777777" w:rsidR="00590643" w:rsidRPr="003503BD" w:rsidRDefault="00590643" w:rsidP="00590643">
      <w:pPr>
        <w:spacing w:after="0"/>
        <w:jc w:val="center"/>
        <w:rPr>
          <w:rFonts w:ascii="Times New Roman" w:hAnsi="Times New Roman" w:cs="Times New Roman"/>
          <w:b/>
          <w:bCs/>
          <w:sz w:val="28"/>
          <w:szCs w:val="28"/>
        </w:rPr>
      </w:pPr>
      <w:r w:rsidRPr="00F31B8B">
        <w:rPr>
          <w:rFonts w:ascii="Times New Roman" w:hAnsi="Times New Roman" w:cs="Times New Roman"/>
          <w:b/>
          <w:bCs/>
          <w:sz w:val="28"/>
          <w:szCs w:val="28"/>
        </w:rPr>
        <w:t>д</w:t>
      </w:r>
      <w:r w:rsidRPr="003503BD">
        <w:rPr>
          <w:rFonts w:ascii="Times New Roman" w:hAnsi="Times New Roman" w:cs="Times New Roman"/>
          <w:b/>
          <w:bCs/>
          <w:sz w:val="28"/>
          <w:szCs w:val="28"/>
        </w:rPr>
        <w:t>ругого (магістерського) рівня вищої освіти</w:t>
      </w:r>
    </w:p>
    <w:p w14:paraId="77EC74F7"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за спеціальністю 227 «Фізична терапія, ерготерапія»</w:t>
      </w:r>
    </w:p>
    <w:p w14:paraId="45500FBB"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галузі знань 22 «Охорона здоров’я»</w:t>
      </w:r>
    </w:p>
    <w:p w14:paraId="2B785745"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Кваліфікація: магістр фізичної терапії, ерготерапії</w:t>
      </w:r>
    </w:p>
    <w:p w14:paraId="42B8BFD8" w14:textId="77777777" w:rsidR="00590643" w:rsidRPr="003503BD" w:rsidRDefault="00590643" w:rsidP="00590643">
      <w:pPr>
        <w:rPr>
          <w:rFonts w:ascii="Times New Roman" w:hAnsi="Times New Roman" w:cs="Times New Roman"/>
          <w:b/>
          <w:bCs/>
          <w:sz w:val="28"/>
          <w:szCs w:val="28"/>
        </w:rPr>
      </w:pPr>
    </w:p>
    <w:p w14:paraId="44A489C6" w14:textId="77777777" w:rsidR="00590643" w:rsidRPr="003503BD" w:rsidRDefault="00590643" w:rsidP="00590643">
      <w:pPr>
        <w:rPr>
          <w:rFonts w:ascii="Times New Roman" w:hAnsi="Times New Roman" w:cs="Times New Roman"/>
          <w:sz w:val="28"/>
          <w:szCs w:val="28"/>
        </w:rPr>
      </w:pPr>
    </w:p>
    <w:p w14:paraId="774655A1" w14:textId="77777777" w:rsidR="00590643" w:rsidRPr="003503BD" w:rsidRDefault="00590643" w:rsidP="00590643">
      <w:pPr>
        <w:rPr>
          <w:rFonts w:ascii="Times New Roman" w:hAnsi="Times New Roman" w:cs="Times New Roman"/>
          <w:sz w:val="28"/>
          <w:szCs w:val="28"/>
        </w:rPr>
      </w:pPr>
    </w:p>
    <w:p w14:paraId="6050067C" w14:textId="77777777" w:rsidR="00590643" w:rsidRPr="003503BD" w:rsidRDefault="00590643" w:rsidP="00590643">
      <w:pPr>
        <w:spacing w:after="0"/>
        <w:ind w:firstLine="4678"/>
        <w:rPr>
          <w:rFonts w:ascii="Times New Roman" w:hAnsi="Times New Roman" w:cs="Times New Roman"/>
          <w:sz w:val="28"/>
          <w:szCs w:val="28"/>
        </w:rPr>
      </w:pPr>
      <w:r w:rsidRPr="003503BD">
        <w:rPr>
          <w:rFonts w:ascii="Times New Roman" w:hAnsi="Times New Roman" w:cs="Times New Roman"/>
          <w:sz w:val="28"/>
          <w:szCs w:val="28"/>
        </w:rPr>
        <w:t xml:space="preserve">Освітня програма вводиться в дію </w:t>
      </w:r>
    </w:p>
    <w:p w14:paraId="7915ACC4" w14:textId="35E6DA30" w:rsidR="00590643" w:rsidRPr="003503BD" w:rsidRDefault="00590643" w:rsidP="00590643">
      <w:pPr>
        <w:spacing w:after="0"/>
        <w:ind w:firstLine="4678"/>
        <w:rPr>
          <w:rFonts w:ascii="Times New Roman" w:hAnsi="Times New Roman" w:cs="Times New Roman"/>
          <w:sz w:val="28"/>
          <w:szCs w:val="28"/>
        </w:rPr>
      </w:pPr>
      <w:r w:rsidRPr="003503BD">
        <w:rPr>
          <w:rFonts w:ascii="Times New Roman" w:hAnsi="Times New Roman" w:cs="Times New Roman"/>
          <w:sz w:val="28"/>
          <w:szCs w:val="28"/>
        </w:rPr>
        <w:t xml:space="preserve">наказом № </w:t>
      </w:r>
      <w:r w:rsidR="00EF48F9">
        <w:rPr>
          <w:rFonts w:ascii="Times New Roman" w:hAnsi="Times New Roman" w:cs="Times New Roman"/>
          <w:sz w:val="28"/>
          <w:szCs w:val="28"/>
          <w:lang w:val="en-US"/>
        </w:rPr>
        <w:t>__</w:t>
      </w:r>
      <w:r>
        <w:rPr>
          <w:rFonts w:ascii="Times New Roman" w:hAnsi="Times New Roman" w:cs="Times New Roman"/>
          <w:sz w:val="28"/>
          <w:szCs w:val="28"/>
        </w:rPr>
        <w:t xml:space="preserve"> </w:t>
      </w:r>
      <w:r w:rsidRPr="003503BD">
        <w:rPr>
          <w:rFonts w:ascii="Times New Roman" w:hAnsi="Times New Roman" w:cs="Times New Roman"/>
          <w:sz w:val="28"/>
          <w:szCs w:val="28"/>
        </w:rPr>
        <w:t xml:space="preserve">від </w:t>
      </w:r>
      <w:r w:rsidR="00EF48F9">
        <w:rPr>
          <w:rFonts w:ascii="Times New Roman" w:hAnsi="Times New Roman" w:cs="Times New Roman"/>
          <w:sz w:val="28"/>
          <w:szCs w:val="28"/>
          <w:lang w:val="en-US"/>
        </w:rPr>
        <w:t>______</w:t>
      </w:r>
      <w:r>
        <w:rPr>
          <w:rFonts w:ascii="Times New Roman" w:hAnsi="Times New Roman" w:cs="Times New Roman"/>
          <w:sz w:val="28"/>
          <w:szCs w:val="28"/>
        </w:rPr>
        <w:t xml:space="preserve"> </w:t>
      </w:r>
      <w:r w:rsidRPr="003503BD">
        <w:rPr>
          <w:rFonts w:ascii="Times New Roman" w:hAnsi="Times New Roman" w:cs="Times New Roman"/>
          <w:sz w:val="28"/>
          <w:szCs w:val="28"/>
        </w:rPr>
        <w:t>202</w:t>
      </w:r>
      <w:r w:rsidR="00EF48F9">
        <w:rPr>
          <w:rFonts w:ascii="Times New Roman" w:hAnsi="Times New Roman" w:cs="Times New Roman"/>
          <w:sz w:val="28"/>
          <w:szCs w:val="28"/>
          <w:lang w:val="en-US"/>
        </w:rPr>
        <w:t>1</w:t>
      </w:r>
      <w:r w:rsidRPr="003503BD">
        <w:rPr>
          <w:rFonts w:ascii="Times New Roman" w:hAnsi="Times New Roman" w:cs="Times New Roman"/>
          <w:sz w:val="28"/>
          <w:szCs w:val="28"/>
        </w:rPr>
        <w:t xml:space="preserve"> р</w:t>
      </w:r>
      <w:r>
        <w:rPr>
          <w:rFonts w:ascii="Times New Roman" w:hAnsi="Times New Roman" w:cs="Times New Roman"/>
          <w:sz w:val="28"/>
          <w:szCs w:val="28"/>
        </w:rPr>
        <w:t>оку</w:t>
      </w:r>
    </w:p>
    <w:p w14:paraId="4F91E6B8" w14:textId="77777777" w:rsidR="00590643" w:rsidRPr="003503BD" w:rsidRDefault="00590643" w:rsidP="00590643">
      <w:pPr>
        <w:spacing w:after="0"/>
        <w:ind w:firstLine="4678"/>
        <w:rPr>
          <w:rFonts w:ascii="Times New Roman" w:hAnsi="Times New Roman" w:cs="Times New Roman"/>
          <w:sz w:val="28"/>
          <w:szCs w:val="28"/>
        </w:rPr>
      </w:pPr>
    </w:p>
    <w:p w14:paraId="2B4D0314" w14:textId="77777777" w:rsidR="00590643" w:rsidRPr="005E3698" w:rsidRDefault="00590643" w:rsidP="00590643">
      <w:pPr>
        <w:spacing w:after="0"/>
        <w:ind w:firstLine="4678"/>
        <w:rPr>
          <w:rFonts w:ascii="Times New Roman" w:hAnsi="Times New Roman"/>
          <w:sz w:val="28"/>
          <w:szCs w:val="28"/>
        </w:rPr>
      </w:pPr>
      <w:r w:rsidRPr="003503BD">
        <w:rPr>
          <w:rFonts w:ascii="Times New Roman" w:hAnsi="Times New Roman" w:cs="Times New Roman"/>
          <w:sz w:val="28"/>
          <w:szCs w:val="28"/>
        </w:rPr>
        <w:t>Президент</w:t>
      </w:r>
      <w:r w:rsidRPr="005E3698">
        <w:rPr>
          <w:rFonts w:ascii="Times New Roman" w:hAnsi="Times New Roman" w:cs="Times New Roman"/>
          <w:sz w:val="28"/>
          <w:szCs w:val="28"/>
        </w:rPr>
        <w:t xml:space="preserve"> </w:t>
      </w:r>
      <w:r w:rsidRPr="005E3698">
        <w:rPr>
          <w:rFonts w:ascii="Times New Roman" w:hAnsi="Times New Roman"/>
          <w:sz w:val="28"/>
          <w:szCs w:val="28"/>
        </w:rPr>
        <w:t xml:space="preserve">Відкритого міжнародного    </w:t>
      </w:r>
    </w:p>
    <w:p w14:paraId="447BCEC3" w14:textId="55FABE99" w:rsidR="00590643" w:rsidRPr="005E3698" w:rsidRDefault="002222A5" w:rsidP="00590643">
      <w:pPr>
        <w:spacing w:after="0"/>
        <w:ind w:firstLine="4678"/>
        <w:rPr>
          <w:rFonts w:ascii="Times New Roman" w:hAnsi="Times New Roman" w:cs="Times New Roman"/>
          <w:sz w:val="28"/>
          <w:szCs w:val="28"/>
        </w:rPr>
      </w:pPr>
      <w:r>
        <w:rPr>
          <w:rFonts w:ascii="Times New Roman" w:hAnsi="Times New Roman"/>
          <w:sz w:val="28"/>
          <w:szCs w:val="28"/>
        </w:rPr>
        <w:t>у</w:t>
      </w:r>
      <w:r w:rsidR="00590643" w:rsidRPr="005E3698">
        <w:rPr>
          <w:rFonts w:ascii="Times New Roman" w:hAnsi="Times New Roman"/>
          <w:sz w:val="28"/>
          <w:szCs w:val="28"/>
        </w:rPr>
        <w:t>ніверситету розвитку людини «Україна»</w:t>
      </w:r>
    </w:p>
    <w:p w14:paraId="5CB7E707" w14:textId="77777777" w:rsidR="00590643" w:rsidRDefault="00590643" w:rsidP="00590643">
      <w:pPr>
        <w:spacing w:after="0"/>
        <w:ind w:firstLine="4678"/>
        <w:rPr>
          <w:rFonts w:ascii="Times New Roman" w:hAnsi="Times New Roman" w:cs="Times New Roman"/>
          <w:sz w:val="28"/>
          <w:szCs w:val="28"/>
        </w:rPr>
      </w:pPr>
    </w:p>
    <w:p w14:paraId="1626EFBB" w14:textId="77777777" w:rsidR="00590643" w:rsidRPr="003503BD" w:rsidRDefault="00590643" w:rsidP="00590643">
      <w:pPr>
        <w:spacing w:after="0"/>
        <w:ind w:firstLine="4678"/>
        <w:rPr>
          <w:rFonts w:ascii="Times New Roman" w:hAnsi="Times New Roman" w:cs="Times New Roman"/>
          <w:sz w:val="28"/>
          <w:szCs w:val="28"/>
        </w:rPr>
      </w:pPr>
      <w:r w:rsidRPr="003503BD">
        <w:rPr>
          <w:rFonts w:ascii="Times New Roman" w:hAnsi="Times New Roman" w:cs="Times New Roman"/>
          <w:sz w:val="28"/>
          <w:szCs w:val="28"/>
        </w:rPr>
        <w:t xml:space="preserve"> ____________</w:t>
      </w:r>
      <w:r w:rsidRPr="00CC2073">
        <w:rPr>
          <w:rFonts w:ascii="Times New Roman" w:hAnsi="Times New Roman" w:cs="Times New Roman"/>
          <w:sz w:val="28"/>
          <w:szCs w:val="28"/>
          <w:lang w:val="ru-RU"/>
        </w:rPr>
        <w:t>______</w:t>
      </w:r>
      <w:r w:rsidRPr="003503BD">
        <w:rPr>
          <w:rFonts w:ascii="Times New Roman" w:hAnsi="Times New Roman" w:cs="Times New Roman"/>
          <w:sz w:val="28"/>
          <w:szCs w:val="28"/>
        </w:rPr>
        <w:t xml:space="preserve"> П.М. Таланчук</w:t>
      </w:r>
    </w:p>
    <w:p w14:paraId="6EC799E5" w14:textId="77777777" w:rsidR="00590643" w:rsidRPr="003503BD" w:rsidRDefault="00590643" w:rsidP="00590643">
      <w:pPr>
        <w:rPr>
          <w:rFonts w:ascii="Times New Roman" w:hAnsi="Times New Roman" w:cs="Times New Roman"/>
          <w:sz w:val="28"/>
          <w:szCs w:val="28"/>
        </w:rPr>
      </w:pPr>
    </w:p>
    <w:p w14:paraId="7A67D289" w14:textId="77777777" w:rsidR="00590643" w:rsidRPr="003503BD" w:rsidRDefault="00590643" w:rsidP="00590643">
      <w:pPr>
        <w:rPr>
          <w:rFonts w:ascii="Times New Roman" w:hAnsi="Times New Roman" w:cs="Times New Roman"/>
          <w:sz w:val="28"/>
          <w:szCs w:val="28"/>
        </w:rPr>
      </w:pPr>
    </w:p>
    <w:p w14:paraId="7C04C4C8" w14:textId="51D8A29A" w:rsidR="00590643" w:rsidRPr="00EF48F9" w:rsidRDefault="00590643" w:rsidP="00590643">
      <w:pPr>
        <w:jc w:val="center"/>
        <w:rPr>
          <w:rFonts w:ascii="Times New Roman" w:hAnsi="Times New Roman" w:cs="Times New Roman"/>
          <w:sz w:val="28"/>
          <w:szCs w:val="28"/>
          <w:lang w:val="en-US"/>
        </w:rPr>
      </w:pPr>
      <w:r w:rsidRPr="003503BD">
        <w:rPr>
          <w:rFonts w:ascii="Times New Roman" w:hAnsi="Times New Roman" w:cs="Times New Roman"/>
          <w:sz w:val="28"/>
          <w:szCs w:val="28"/>
        </w:rPr>
        <w:t>Київ 202</w:t>
      </w:r>
      <w:r w:rsidR="00EF48F9">
        <w:rPr>
          <w:rFonts w:ascii="Times New Roman" w:hAnsi="Times New Roman" w:cs="Times New Roman"/>
          <w:sz w:val="28"/>
          <w:szCs w:val="28"/>
          <w:lang w:val="en-US"/>
        </w:rPr>
        <w:t>1</w:t>
      </w:r>
    </w:p>
    <w:p w14:paraId="5DFE25F7" w14:textId="77777777" w:rsidR="00590643" w:rsidRDefault="00590643" w:rsidP="00590643">
      <w:pPr>
        <w:rPr>
          <w:rFonts w:ascii="Times New Roman" w:hAnsi="Times New Roman" w:cs="Times New Roman"/>
          <w:sz w:val="28"/>
          <w:szCs w:val="28"/>
        </w:rPr>
      </w:pPr>
      <w:r>
        <w:rPr>
          <w:rFonts w:ascii="Times New Roman" w:hAnsi="Times New Roman" w:cs="Times New Roman"/>
          <w:sz w:val="28"/>
          <w:szCs w:val="28"/>
        </w:rPr>
        <w:br w:type="page"/>
      </w:r>
    </w:p>
    <w:p w14:paraId="7A035190" w14:textId="77777777" w:rsidR="00590643" w:rsidRPr="003503BD" w:rsidRDefault="00590643" w:rsidP="00590643">
      <w:pPr>
        <w:jc w:val="center"/>
        <w:rPr>
          <w:rFonts w:ascii="Times New Roman" w:hAnsi="Times New Roman" w:cs="Times New Roman"/>
          <w:sz w:val="28"/>
          <w:szCs w:val="28"/>
        </w:rPr>
      </w:pPr>
    </w:p>
    <w:p w14:paraId="6C5D0389"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ЛИСТ ПОГОДЖЕННЯ</w:t>
      </w:r>
    </w:p>
    <w:p w14:paraId="475D9348"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Освітньо-професійної програми</w:t>
      </w:r>
    </w:p>
    <w:p w14:paraId="6BE81C60"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«ФІЗИЧНА ТЕРАПІЯ, ЕРГОТЕРАПІЯ»</w:t>
      </w:r>
    </w:p>
    <w:p w14:paraId="42958C4E" w14:textId="77777777" w:rsidR="00590643" w:rsidRPr="003503BD" w:rsidRDefault="00590643" w:rsidP="00590643">
      <w:pPr>
        <w:spacing w:after="0"/>
        <w:jc w:val="center"/>
        <w:rPr>
          <w:rFonts w:ascii="Times New Roman" w:hAnsi="Times New Roman" w:cs="Times New Roman"/>
          <w:b/>
          <w:bCs/>
          <w:sz w:val="28"/>
          <w:szCs w:val="28"/>
        </w:rPr>
      </w:pPr>
    </w:p>
    <w:tbl>
      <w:tblPr>
        <w:tblStyle w:val="a3"/>
        <w:tblW w:w="10065" w:type="dxa"/>
        <w:tblInd w:w="-289" w:type="dxa"/>
        <w:tblLook w:val="04A0" w:firstRow="1" w:lastRow="0" w:firstColumn="1" w:lastColumn="0" w:noHBand="0" w:noVBand="1"/>
      </w:tblPr>
      <w:tblGrid>
        <w:gridCol w:w="4100"/>
        <w:gridCol w:w="1712"/>
        <w:gridCol w:w="4253"/>
      </w:tblGrid>
      <w:tr w:rsidR="00590643" w:rsidRPr="003503BD" w14:paraId="1D82F181" w14:textId="77777777" w:rsidTr="009E51D0">
        <w:tc>
          <w:tcPr>
            <w:tcW w:w="4100" w:type="dxa"/>
          </w:tcPr>
          <w:p w14:paraId="7E3468DE" w14:textId="77777777" w:rsidR="00590643" w:rsidRDefault="00590643" w:rsidP="002F7FE0">
            <w:pPr>
              <w:rPr>
                <w:rFonts w:ascii="Times New Roman" w:hAnsi="Times New Roman"/>
                <w:color w:val="000000"/>
                <w:sz w:val="28"/>
                <w:szCs w:val="28"/>
              </w:rPr>
            </w:pPr>
            <w:r w:rsidRPr="005E3698">
              <w:rPr>
                <w:rFonts w:ascii="Times New Roman" w:hAnsi="Times New Roman"/>
                <w:color w:val="000000"/>
                <w:sz w:val="28"/>
                <w:szCs w:val="28"/>
              </w:rPr>
              <w:t>Проректор з навчально-виховної роботи</w:t>
            </w:r>
          </w:p>
          <w:p w14:paraId="3BA8195D" w14:textId="77777777" w:rsidR="00590643" w:rsidRPr="003503BD" w:rsidRDefault="00590643" w:rsidP="002F7FE0">
            <w:pPr>
              <w:rPr>
                <w:rFonts w:ascii="Times New Roman" w:hAnsi="Times New Roman" w:cs="Times New Roman"/>
                <w:sz w:val="28"/>
                <w:szCs w:val="28"/>
              </w:rPr>
            </w:pPr>
          </w:p>
        </w:tc>
        <w:tc>
          <w:tcPr>
            <w:tcW w:w="1712" w:type="dxa"/>
          </w:tcPr>
          <w:p w14:paraId="3AE1E36C" w14:textId="77777777" w:rsidR="00590643" w:rsidRPr="003503BD" w:rsidRDefault="00590643" w:rsidP="009E51D0">
            <w:pPr>
              <w:jc w:val="center"/>
              <w:rPr>
                <w:rFonts w:ascii="Times New Roman" w:hAnsi="Times New Roman" w:cs="Times New Roman"/>
                <w:sz w:val="28"/>
                <w:szCs w:val="28"/>
              </w:rPr>
            </w:pPr>
            <w:r w:rsidRPr="005E3698">
              <w:rPr>
                <w:rFonts w:ascii="Times New Roman" w:hAnsi="Times New Roman" w:cs="Times New Roman"/>
                <w:sz w:val="28"/>
                <w:szCs w:val="28"/>
              </w:rPr>
              <w:t>__________</w:t>
            </w:r>
          </w:p>
        </w:tc>
        <w:tc>
          <w:tcPr>
            <w:tcW w:w="4253" w:type="dxa"/>
          </w:tcPr>
          <w:p w14:paraId="06DE6986" w14:textId="77777777" w:rsidR="00590643" w:rsidRPr="003503BD" w:rsidRDefault="00590643" w:rsidP="002F7FE0">
            <w:pPr>
              <w:rPr>
                <w:rFonts w:ascii="Times New Roman" w:hAnsi="Times New Roman" w:cs="Times New Roman"/>
                <w:sz w:val="28"/>
                <w:szCs w:val="28"/>
              </w:rPr>
            </w:pPr>
            <w:r w:rsidRPr="005E3698">
              <w:rPr>
                <w:rFonts w:ascii="Times New Roman" w:hAnsi="Times New Roman" w:cs="Times New Roman"/>
                <w:sz w:val="28"/>
                <w:szCs w:val="28"/>
              </w:rPr>
              <w:t>Коляда Оксана Петрівна</w:t>
            </w:r>
            <w:r>
              <w:rPr>
                <w:rFonts w:ascii="Times New Roman" w:hAnsi="Times New Roman" w:cs="Times New Roman"/>
                <w:sz w:val="28"/>
                <w:szCs w:val="28"/>
              </w:rPr>
              <w:t xml:space="preserve">,  кандидат технічних наук, </w:t>
            </w:r>
            <w:proofErr w:type="spellStart"/>
            <w:r>
              <w:rPr>
                <w:rFonts w:ascii="Times New Roman" w:hAnsi="Times New Roman" w:cs="Times New Roman"/>
                <w:sz w:val="28"/>
                <w:szCs w:val="28"/>
              </w:rPr>
              <w:t>с</w:t>
            </w:r>
            <w:r w:rsidRPr="00193E60">
              <w:rPr>
                <w:rFonts w:ascii="Times New Roman" w:hAnsi="Times New Roman" w:cs="Times New Roman"/>
                <w:sz w:val="28"/>
                <w:szCs w:val="28"/>
              </w:rPr>
              <w:t>.н.с</w:t>
            </w:r>
            <w:proofErr w:type="spellEnd"/>
          </w:p>
        </w:tc>
      </w:tr>
      <w:tr w:rsidR="00590643" w:rsidRPr="003503BD" w14:paraId="16160B9D" w14:textId="77777777" w:rsidTr="009E51D0">
        <w:tc>
          <w:tcPr>
            <w:tcW w:w="4100" w:type="dxa"/>
          </w:tcPr>
          <w:p w14:paraId="4377A1B4" w14:textId="77777777" w:rsidR="00590643" w:rsidRPr="005E3698" w:rsidRDefault="00590643" w:rsidP="002F7FE0">
            <w:pPr>
              <w:rPr>
                <w:rFonts w:ascii="Times New Roman" w:hAnsi="Times New Roman"/>
                <w:color w:val="000000"/>
                <w:sz w:val="28"/>
                <w:szCs w:val="28"/>
              </w:rPr>
            </w:pPr>
            <w:r w:rsidRPr="005E3698">
              <w:rPr>
                <w:rFonts w:ascii="Times New Roman" w:hAnsi="Times New Roman"/>
                <w:color w:val="000000"/>
                <w:sz w:val="28"/>
                <w:szCs w:val="28"/>
              </w:rPr>
              <w:t xml:space="preserve">Начальник відділу методичної роботи </w:t>
            </w:r>
          </w:p>
          <w:p w14:paraId="5F8346F0" w14:textId="77777777" w:rsidR="00590643" w:rsidRPr="003503BD" w:rsidRDefault="00590643" w:rsidP="002F7FE0">
            <w:pPr>
              <w:rPr>
                <w:rFonts w:ascii="Times New Roman" w:hAnsi="Times New Roman" w:cs="Times New Roman"/>
                <w:sz w:val="28"/>
                <w:szCs w:val="28"/>
              </w:rPr>
            </w:pPr>
          </w:p>
        </w:tc>
        <w:tc>
          <w:tcPr>
            <w:tcW w:w="1712" w:type="dxa"/>
          </w:tcPr>
          <w:p w14:paraId="4A454924" w14:textId="77777777" w:rsidR="00590643" w:rsidRPr="003503BD" w:rsidRDefault="00590643" w:rsidP="009E51D0">
            <w:pPr>
              <w:jc w:val="center"/>
              <w:rPr>
                <w:rFonts w:ascii="Times New Roman" w:hAnsi="Times New Roman" w:cs="Times New Roman"/>
                <w:sz w:val="28"/>
                <w:szCs w:val="28"/>
              </w:rPr>
            </w:pPr>
            <w:r w:rsidRPr="005E3698">
              <w:rPr>
                <w:rFonts w:ascii="Times New Roman" w:hAnsi="Times New Roman" w:cs="Times New Roman"/>
                <w:sz w:val="28"/>
                <w:szCs w:val="28"/>
              </w:rPr>
              <w:t>__________</w:t>
            </w:r>
          </w:p>
        </w:tc>
        <w:tc>
          <w:tcPr>
            <w:tcW w:w="4253" w:type="dxa"/>
          </w:tcPr>
          <w:p w14:paraId="5F13CFC1" w14:textId="77777777" w:rsidR="00590643" w:rsidRPr="003503BD" w:rsidRDefault="00590643" w:rsidP="002F7FE0">
            <w:pPr>
              <w:rPr>
                <w:rFonts w:ascii="Times New Roman" w:hAnsi="Times New Roman" w:cs="Times New Roman"/>
                <w:sz w:val="28"/>
                <w:szCs w:val="28"/>
              </w:rPr>
            </w:pPr>
            <w:r w:rsidRPr="005E3698">
              <w:rPr>
                <w:rFonts w:ascii="Times New Roman" w:hAnsi="Times New Roman"/>
                <w:sz w:val="28"/>
                <w:szCs w:val="28"/>
                <w:lang w:eastAsia="uk-UA"/>
              </w:rPr>
              <w:t>Баула Вікторія Миколаївна</w:t>
            </w:r>
          </w:p>
        </w:tc>
      </w:tr>
      <w:tr w:rsidR="00590643" w:rsidRPr="003503BD" w14:paraId="2C317E89" w14:textId="77777777" w:rsidTr="009E51D0">
        <w:tc>
          <w:tcPr>
            <w:tcW w:w="4100" w:type="dxa"/>
          </w:tcPr>
          <w:p w14:paraId="66C83A1C"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 xml:space="preserve">Голова </w:t>
            </w:r>
            <w:r>
              <w:rPr>
                <w:rFonts w:ascii="Times New Roman" w:hAnsi="Times New Roman" w:cs="Times New Roman"/>
                <w:sz w:val="28"/>
                <w:szCs w:val="28"/>
              </w:rPr>
              <w:t xml:space="preserve">Науково-методичного об’єднання </w:t>
            </w:r>
            <w:r w:rsidRPr="003503BD">
              <w:rPr>
                <w:rFonts w:ascii="Times New Roman" w:hAnsi="Times New Roman" w:cs="Times New Roman"/>
                <w:sz w:val="28"/>
                <w:szCs w:val="28"/>
              </w:rPr>
              <w:t>з фізичної терапії, ерготерапії, середньої та спеціальної освіти</w:t>
            </w:r>
          </w:p>
        </w:tc>
        <w:tc>
          <w:tcPr>
            <w:tcW w:w="1712" w:type="dxa"/>
          </w:tcPr>
          <w:p w14:paraId="6A6034C7" w14:textId="7C005D48" w:rsidR="00590643" w:rsidRPr="003503BD" w:rsidRDefault="00590643" w:rsidP="009E51D0">
            <w:pPr>
              <w:ind w:right="36"/>
              <w:rPr>
                <w:rFonts w:ascii="Times New Roman" w:hAnsi="Times New Roman" w:cs="Times New Roman"/>
                <w:sz w:val="28"/>
                <w:szCs w:val="28"/>
              </w:rPr>
            </w:pPr>
          </w:p>
        </w:tc>
        <w:tc>
          <w:tcPr>
            <w:tcW w:w="4253" w:type="dxa"/>
          </w:tcPr>
          <w:p w14:paraId="07D5B29A" w14:textId="0F6ED0E0"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 xml:space="preserve">Адирхаєв Сослан Георгійович, доктор педагогічних наук, </w:t>
            </w:r>
            <w:r>
              <w:rPr>
                <w:rFonts w:ascii="Times New Roman" w:hAnsi="Times New Roman" w:cs="Times New Roman"/>
                <w:sz w:val="28"/>
                <w:szCs w:val="28"/>
              </w:rPr>
              <w:t>професор</w:t>
            </w:r>
          </w:p>
        </w:tc>
      </w:tr>
      <w:tr w:rsidR="00590643" w:rsidRPr="003503BD" w14:paraId="078B3343" w14:textId="77777777" w:rsidTr="009E51D0">
        <w:tc>
          <w:tcPr>
            <w:tcW w:w="4100" w:type="dxa"/>
          </w:tcPr>
          <w:p w14:paraId="01D01747" w14:textId="77777777" w:rsidR="00590643" w:rsidRPr="003503BD" w:rsidRDefault="00590643" w:rsidP="002F7FE0">
            <w:pPr>
              <w:rPr>
                <w:rFonts w:ascii="Times New Roman" w:hAnsi="Times New Roman" w:cs="Times New Roman"/>
                <w:sz w:val="28"/>
                <w:szCs w:val="28"/>
              </w:rPr>
            </w:pPr>
          </w:p>
          <w:p w14:paraId="2719B98A" w14:textId="77777777" w:rsidR="00590643" w:rsidRPr="003503BD" w:rsidRDefault="00590643" w:rsidP="002F7FE0">
            <w:pPr>
              <w:rPr>
                <w:rFonts w:ascii="Times New Roman" w:hAnsi="Times New Roman" w:cs="Times New Roman"/>
                <w:sz w:val="28"/>
                <w:szCs w:val="28"/>
              </w:rPr>
            </w:pPr>
          </w:p>
          <w:p w14:paraId="20EFA633" w14:textId="77777777" w:rsidR="00590643" w:rsidRPr="003503BD" w:rsidRDefault="00590643" w:rsidP="002F7FE0">
            <w:pPr>
              <w:rPr>
                <w:rFonts w:ascii="Times New Roman" w:hAnsi="Times New Roman" w:cs="Times New Roman"/>
                <w:sz w:val="28"/>
                <w:szCs w:val="28"/>
              </w:rPr>
            </w:pPr>
          </w:p>
        </w:tc>
        <w:tc>
          <w:tcPr>
            <w:tcW w:w="1712" w:type="dxa"/>
          </w:tcPr>
          <w:p w14:paraId="24C7AC73" w14:textId="77777777" w:rsidR="00590643" w:rsidRPr="003503BD" w:rsidRDefault="00590643" w:rsidP="002F7FE0">
            <w:pPr>
              <w:rPr>
                <w:rFonts w:ascii="Times New Roman" w:hAnsi="Times New Roman" w:cs="Times New Roman"/>
                <w:sz w:val="28"/>
                <w:szCs w:val="28"/>
              </w:rPr>
            </w:pPr>
          </w:p>
        </w:tc>
        <w:tc>
          <w:tcPr>
            <w:tcW w:w="4253" w:type="dxa"/>
          </w:tcPr>
          <w:p w14:paraId="1B2F7AEA" w14:textId="77777777" w:rsidR="00590643" w:rsidRPr="003503BD" w:rsidRDefault="00590643" w:rsidP="002F7FE0">
            <w:pPr>
              <w:rPr>
                <w:rFonts w:ascii="Times New Roman" w:hAnsi="Times New Roman" w:cs="Times New Roman"/>
                <w:sz w:val="28"/>
                <w:szCs w:val="28"/>
              </w:rPr>
            </w:pPr>
          </w:p>
        </w:tc>
      </w:tr>
      <w:tr w:rsidR="00590643" w:rsidRPr="003503BD" w14:paraId="46AFF1D7" w14:textId="77777777" w:rsidTr="009E51D0">
        <w:tc>
          <w:tcPr>
            <w:tcW w:w="4100" w:type="dxa"/>
          </w:tcPr>
          <w:p w14:paraId="023A3310"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Директор Інституту соціальних технологій</w:t>
            </w:r>
          </w:p>
        </w:tc>
        <w:tc>
          <w:tcPr>
            <w:tcW w:w="1712" w:type="dxa"/>
          </w:tcPr>
          <w:p w14:paraId="0DC59640" w14:textId="77777777" w:rsidR="00590643" w:rsidRPr="003503BD" w:rsidRDefault="00590643" w:rsidP="002F7FE0">
            <w:pPr>
              <w:rPr>
                <w:rFonts w:ascii="Times New Roman" w:hAnsi="Times New Roman" w:cs="Times New Roman"/>
                <w:sz w:val="28"/>
                <w:szCs w:val="28"/>
              </w:rPr>
            </w:pPr>
          </w:p>
          <w:p w14:paraId="7021D9E2"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__________</w:t>
            </w:r>
          </w:p>
        </w:tc>
        <w:tc>
          <w:tcPr>
            <w:tcW w:w="4253" w:type="dxa"/>
          </w:tcPr>
          <w:p w14:paraId="5DB0B2A1"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Адирхаєв Сослан Георгійович</w:t>
            </w:r>
          </w:p>
          <w:p w14:paraId="5EC1AA52"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 xml:space="preserve">доктор педагогічних наук, </w:t>
            </w:r>
            <w:r>
              <w:rPr>
                <w:rFonts w:ascii="Times New Roman" w:hAnsi="Times New Roman" w:cs="Times New Roman"/>
                <w:sz w:val="28"/>
                <w:szCs w:val="28"/>
              </w:rPr>
              <w:t>професор</w:t>
            </w:r>
          </w:p>
        </w:tc>
      </w:tr>
      <w:tr w:rsidR="00590643" w:rsidRPr="003503BD" w14:paraId="746E9E37" w14:textId="77777777" w:rsidTr="009E51D0">
        <w:tc>
          <w:tcPr>
            <w:tcW w:w="4100" w:type="dxa"/>
          </w:tcPr>
          <w:p w14:paraId="66DDAE14" w14:textId="77777777" w:rsidR="00590643" w:rsidRPr="003503BD" w:rsidRDefault="00590643" w:rsidP="002F7FE0">
            <w:pPr>
              <w:rPr>
                <w:rFonts w:ascii="Times New Roman" w:hAnsi="Times New Roman" w:cs="Times New Roman"/>
                <w:sz w:val="28"/>
                <w:szCs w:val="28"/>
              </w:rPr>
            </w:pPr>
          </w:p>
          <w:p w14:paraId="616C2176" w14:textId="77777777" w:rsidR="00590643" w:rsidRPr="003503BD" w:rsidRDefault="00590643" w:rsidP="002F7FE0">
            <w:pPr>
              <w:rPr>
                <w:rFonts w:ascii="Times New Roman" w:hAnsi="Times New Roman" w:cs="Times New Roman"/>
                <w:sz w:val="28"/>
                <w:szCs w:val="28"/>
              </w:rPr>
            </w:pPr>
          </w:p>
          <w:p w14:paraId="0C4C90CD" w14:textId="77777777" w:rsidR="00590643" w:rsidRPr="003503BD" w:rsidRDefault="00590643" w:rsidP="002F7FE0">
            <w:pPr>
              <w:rPr>
                <w:rFonts w:ascii="Times New Roman" w:hAnsi="Times New Roman" w:cs="Times New Roman"/>
                <w:sz w:val="28"/>
                <w:szCs w:val="28"/>
              </w:rPr>
            </w:pPr>
          </w:p>
        </w:tc>
        <w:tc>
          <w:tcPr>
            <w:tcW w:w="1712" w:type="dxa"/>
          </w:tcPr>
          <w:p w14:paraId="705BAF48" w14:textId="77777777" w:rsidR="00590643" w:rsidRPr="003503BD" w:rsidRDefault="00590643" w:rsidP="002F7FE0">
            <w:pPr>
              <w:rPr>
                <w:rFonts w:ascii="Times New Roman" w:hAnsi="Times New Roman" w:cs="Times New Roman"/>
                <w:sz w:val="28"/>
                <w:szCs w:val="28"/>
              </w:rPr>
            </w:pPr>
          </w:p>
        </w:tc>
        <w:tc>
          <w:tcPr>
            <w:tcW w:w="4253" w:type="dxa"/>
          </w:tcPr>
          <w:p w14:paraId="086060CF" w14:textId="77777777" w:rsidR="00590643" w:rsidRPr="003503BD" w:rsidRDefault="00590643" w:rsidP="002F7FE0">
            <w:pPr>
              <w:rPr>
                <w:rFonts w:ascii="Times New Roman" w:hAnsi="Times New Roman" w:cs="Times New Roman"/>
                <w:sz w:val="28"/>
                <w:szCs w:val="28"/>
              </w:rPr>
            </w:pPr>
          </w:p>
        </w:tc>
      </w:tr>
      <w:tr w:rsidR="00590643" w:rsidRPr="003503BD" w14:paraId="288D0C92" w14:textId="77777777" w:rsidTr="009E51D0">
        <w:tc>
          <w:tcPr>
            <w:tcW w:w="4100" w:type="dxa"/>
          </w:tcPr>
          <w:p w14:paraId="52B8ACF3" w14:textId="77777777" w:rsidR="00590643" w:rsidRPr="003503BD" w:rsidRDefault="00590643" w:rsidP="002F7FE0">
            <w:pPr>
              <w:rPr>
                <w:rFonts w:ascii="Times New Roman" w:hAnsi="Times New Roman" w:cs="Times New Roman"/>
                <w:sz w:val="28"/>
                <w:szCs w:val="28"/>
              </w:rPr>
            </w:pPr>
          </w:p>
          <w:p w14:paraId="11CFC19E"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Гарант освітньої програми</w:t>
            </w:r>
          </w:p>
        </w:tc>
        <w:tc>
          <w:tcPr>
            <w:tcW w:w="1712" w:type="dxa"/>
          </w:tcPr>
          <w:p w14:paraId="6A438DFB" w14:textId="77777777" w:rsidR="00590643" w:rsidRPr="003503BD" w:rsidRDefault="00590643" w:rsidP="002F7FE0">
            <w:pPr>
              <w:rPr>
                <w:rFonts w:ascii="Times New Roman" w:hAnsi="Times New Roman" w:cs="Times New Roman"/>
                <w:sz w:val="28"/>
                <w:szCs w:val="28"/>
              </w:rPr>
            </w:pPr>
          </w:p>
          <w:p w14:paraId="3CAAD03E"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__________</w:t>
            </w:r>
          </w:p>
        </w:tc>
        <w:tc>
          <w:tcPr>
            <w:tcW w:w="4253" w:type="dxa"/>
          </w:tcPr>
          <w:p w14:paraId="0003B03F" w14:textId="121967E4"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Адирхаєва Людмила Вікторівна, завідувач кафедри фізичної терапії, ерготерапії та фізичного виховання</w:t>
            </w:r>
            <w:r>
              <w:rPr>
                <w:rFonts w:ascii="Times New Roman" w:hAnsi="Times New Roman" w:cs="Times New Roman"/>
                <w:sz w:val="28"/>
                <w:szCs w:val="28"/>
              </w:rPr>
              <w:t>, кандидат педагогічних наук, доцент</w:t>
            </w:r>
          </w:p>
        </w:tc>
      </w:tr>
      <w:tr w:rsidR="00590643" w:rsidRPr="003503BD" w14:paraId="774D94BD" w14:textId="77777777" w:rsidTr="009E51D0">
        <w:tc>
          <w:tcPr>
            <w:tcW w:w="4100" w:type="dxa"/>
          </w:tcPr>
          <w:p w14:paraId="462812E9" w14:textId="77777777" w:rsidR="00590643" w:rsidRPr="003503BD" w:rsidRDefault="00590643" w:rsidP="002F7FE0">
            <w:pPr>
              <w:rPr>
                <w:rFonts w:ascii="Times New Roman" w:hAnsi="Times New Roman" w:cs="Times New Roman"/>
                <w:sz w:val="28"/>
                <w:szCs w:val="28"/>
              </w:rPr>
            </w:pPr>
          </w:p>
          <w:p w14:paraId="0A6A3C18" w14:textId="77777777" w:rsidR="00590643" w:rsidRPr="003503BD" w:rsidRDefault="00590643" w:rsidP="002F7FE0">
            <w:pPr>
              <w:rPr>
                <w:rFonts w:ascii="Times New Roman" w:hAnsi="Times New Roman" w:cs="Times New Roman"/>
                <w:sz w:val="28"/>
                <w:szCs w:val="28"/>
              </w:rPr>
            </w:pPr>
          </w:p>
          <w:p w14:paraId="28900C6F" w14:textId="77777777" w:rsidR="00590643" w:rsidRPr="003503BD" w:rsidRDefault="00590643" w:rsidP="002F7FE0">
            <w:pPr>
              <w:rPr>
                <w:rFonts w:ascii="Times New Roman" w:hAnsi="Times New Roman" w:cs="Times New Roman"/>
                <w:sz w:val="28"/>
                <w:szCs w:val="28"/>
              </w:rPr>
            </w:pPr>
          </w:p>
        </w:tc>
        <w:tc>
          <w:tcPr>
            <w:tcW w:w="1712" w:type="dxa"/>
          </w:tcPr>
          <w:p w14:paraId="3939BC24" w14:textId="77777777" w:rsidR="00590643" w:rsidRPr="003503BD" w:rsidRDefault="00590643" w:rsidP="002F7FE0">
            <w:pPr>
              <w:rPr>
                <w:rFonts w:ascii="Times New Roman" w:hAnsi="Times New Roman" w:cs="Times New Roman"/>
                <w:sz w:val="28"/>
                <w:szCs w:val="28"/>
              </w:rPr>
            </w:pPr>
          </w:p>
        </w:tc>
        <w:tc>
          <w:tcPr>
            <w:tcW w:w="4253" w:type="dxa"/>
          </w:tcPr>
          <w:p w14:paraId="76F3854B" w14:textId="77777777" w:rsidR="00590643" w:rsidRPr="003503BD" w:rsidRDefault="00590643" w:rsidP="002F7FE0">
            <w:pPr>
              <w:rPr>
                <w:rFonts w:ascii="Times New Roman" w:hAnsi="Times New Roman" w:cs="Times New Roman"/>
                <w:sz w:val="28"/>
                <w:szCs w:val="28"/>
              </w:rPr>
            </w:pPr>
          </w:p>
        </w:tc>
      </w:tr>
      <w:tr w:rsidR="00590643" w:rsidRPr="003503BD" w14:paraId="1F4B42D2" w14:textId="77777777" w:rsidTr="009E51D0">
        <w:tc>
          <w:tcPr>
            <w:tcW w:w="4100" w:type="dxa"/>
          </w:tcPr>
          <w:p w14:paraId="765018A8" w14:textId="77777777" w:rsidR="00590643" w:rsidRPr="003503BD" w:rsidRDefault="00590643" w:rsidP="002F7FE0">
            <w:pPr>
              <w:rPr>
                <w:rFonts w:ascii="Times New Roman" w:hAnsi="Times New Roman" w:cs="Times New Roman"/>
                <w:sz w:val="28"/>
                <w:szCs w:val="28"/>
              </w:rPr>
            </w:pPr>
          </w:p>
          <w:p w14:paraId="79CEEAED"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Представник роботодавців</w:t>
            </w:r>
          </w:p>
        </w:tc>
        <w:tc>
          <w:tcPr>
            <w:tcW w:w="1712" w:type="dxa"/>
          </w:tcPr>
          <w:p w14:paraId="121776B8" w14:textId="77777777" w:rsidR="00590643" w:rsidRPr="003503BD" w:rsidRDefault="00590643" w:rsidP="002F7FE0">
            <w:pPr>
              <w:rPr>
                <w:rFonts w:ascii="Times New Roman" w:hAnsi="Times New Roman" w:cs="Times New Roman"/>
                <w:sz w:val="28"/>
                <w:szCs w:val="28"/>
              </w:rPr>
            </w:pPr>
          </w:p>
          <w:p w14:paraId="2932249F"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__________</w:t>
            </w:r>
          </w:p>
        </w:tc>
        <w:tc>
          <w:tcPr>
            <w:tcW w:w="4253" w:type="dxa"/>
          </w:tcPr>
          <w:p w14:paraId="03B3AEF3"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Чернов Ігор Сергійович, директор Клініки ортопедії та реабілітації «</w:t>
            </w:r>
            <w:r w:rsidRPr="003503BD">
              <w:rPr>
                <w:rFonts w:ascii="Times New Roman" w:hAnsi="Times New Roman" w:cs="Times New Roman"/>
                <w:sz w:val="28"/>
                <w:szCs w:val="28"/>
                <w:lang w:val="en-US"/>
              </w:rPr>
              <w:t>CRB</w:t>
            </w:r>
            <w:r w:rsidRPr="003503BD">
              <w:rPr>
                <w:rFonts w:ascii="Times New Roman" w:hAnsi="Times New Roman" w:cs="Times New Roman"/>
                <w:sz w:val="28"/>
                <w:szCs w:val="28"/>
              </w:rPr>
              <w:t xml:space="preserve"> </w:t>
            </w:r>
            <w:r w:rsidRPr="003503BD">
              <w:rPr>
                <w:rFonts w:ascii="Times New Roman" w:hAnsi="Times New Roman" w:cs="Times New Roman"/>
                <w:sz w:val="28"/>
                <w:szCs w:val="28"/>
                <w:lang w:val="en-US"/>
              </w:rPr>
              <w:t>clinic</w:t>
            </w:r>
            <w:r w:rsidRPr="003503BD">
              <w:rPr>
                <w:rFonts w:ascii="Times New Roman" w:hAnsi="Times New Roman" w:cs="Times New Roman"/>
                <w:sz w:val="28"/>
                <w:szCs w:val="28"/>
              </w:rPr>
              <w:t>»</w:t>
            </w:r>
          </w:p>
        </w:tc>
      </w:tr>
      <w:tr w:rsidR="00590643" w:rsidRPr="003503BD" w14:paraId="71BE16D6" w14:textId="77777777" w:rsidTr="009E51D0">
        <w:tc>
          <w:tcPr>
            <w:tcW w:w="4100" w:type="dxa"/>
          </w:tcPr>
          <w:p w14:paraId="254F4204" w14:textId="77777777" w:rsidR="00590643" w:rsidRPr="003503BD" w:rsidRDefault="00590643" w:rsidP="002F7FE0">
            <w:pPr>
              <w:rPr>
                <w:rFonts w:ascii="Times New Roman" w:hAnsi="Times New Roman" w:cs="Times New Roman"/>
                <w:sz w:val="28"/>
                <w:szCs w:val="28"/>
              </w:rPr>
            </w:pPr>
          </w:p>
          <w:p w14:paraId="6CA4511E" w14:textId="77777777" w:rsidR="00590643" w:rsidRPr="003503BD" w:rsidRDefault="00590643" w:rsidP="002F7FE0">
            <w:pPr>
              <w:rPr>
                <w:rFonts w:ascii="Times New Roman" w:hAnsi="Times New Roman" w:cs="Times New Roman"/>
                <w:sz w:val="28"/>
                <w:szCs w:val="28"/>
              </w:rPr>
            </w:pPr>
          </w:p>
          <w:p w14:paraId="76C8D88B" w14:textId="77777777" w:rsidR="00590643" w:rsidRPr="003503BD" w:rsidRDefault="00590643" w:rsidP="002F7FE0">
            <w:pPr>
              <w:rPr>
                <w:rFonts w:ascii="Times New Roman" w:hAnsi="Times New Roman" w:cs="Times New Roman"/>
                <w:sz w:val="28"/>
                <w:szCs w:val="28"/>
              </w:rPr>
            </w:pPr>
          </w:p>
        </w:tc>
        <w:tc>
          <w:tcPr>
            <w:tcW w:w="1712" w:type="dxa"/>
          </w:tcPr>
          <w:p w14:paraId="12283506" w14:textId="77777777" w:rsidR="00590643" w:rsidRPr="003503BD" w:rsidRDefault="00590643" w:rsidP="002F7FE0">
            <w:pPr>
              <w:rPr>
                <w:rFonts w:ascii="Times New Roman" w:hAnsi="Times New Roman" w:cs="Times New Roman"/>
                <w:sz w:val="28"/>
                <w:szCs w:val="28"/>
              </w:rPr>
            </w:pPr>
          </w:p>
        </w:tc>
        <w:tc>
          <w:tcPr>
            <w:tcW w:w="4253" w:type="dxa"/>
          </w:tcPr>
          <w:p w14:paraId="2B86E9A5" w14:textId="77777777" w:rsidR="00590643" w:rsidRPr="003503BD" w:rsidRDefault="00590643" w:rsidP="002F7FE0">
            <w:pPr>
              <w:rPr>
                <w:rFonts w:ascii="Times New Roman" w:hAnsi="Times New Roman" w:cs="Times New Roman"/>
                <w:sz w:val="28"/>
                <w:szCs w:val="28"/>
              </w:rPr>
            </w:pPr>
          </w:p>
        </w:tc>
      </w:tr>
      <w:tr w:rsidR="00590643" w:rsidRPr="003503BD" w14:paraId="472F2AB8" w14:textId="77777777" w:rsidTr="009E51D0">
        <w:tc>
          <w:tcPr>
            <w:tcW w:w="4100" w:type="dxa"/>
          </w:tcPr>
          <w:p w14:paraId="247EFCEA"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Представник студентського самоврядування</w:t>
            </w:r>
          </w:p>
          <w:p w14:paraId="36B96983" w14:textId="77777777" w:rsidR="00590643" w:rsidRPr="003503BD" w:rsidRDefault="00590643" w:rsidP="002F7FE0">
            <w:pPr>
              <w:rPr>
                <w:rFonts w:ascii="Times New Roman" w:hAnsi="Times New Roman" w:cs="Times New Roman"/>
                <w:sz w:val="28"/>
                <w:szCs w:val="28"/>
              </w:rPr>
            </w:pPr>
          </w:p>
        </w:tc>
        <w:tc>
          <w:tcPr>
            <w:tcW w:w="1712" w:type="dxa"/>
          </w:tcPr>
          <w:p w14:paraId="02118B87" w14:textId="77777777" w:rsidR="00590643" w:rsidRPr="003503BD" w:rsidRDefault="00590643" w:rsidP="002F7FE0">
            <w:pPr>
              <w:rPr>
                <w:rFonts w:ascii="Times New Roman" w:hAnsi="Times New Roman" w:cs="Times New Roman"/>
                <w:sz w:val="28"/>
                <w:szCs w:val="28"/>
              </w:rPr>
            </w:pPr>
          </w:p>
          <w:p w14:paraId="762271B6"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__________</w:t>
            </w:r>
          </w:p>
        </w:tc>
        <w:tc>
          <w:tcPr>
            <w:tcW w:w="4253" w:type="dxa"/>
          </w:tcPr>
          <w:p w14:paraId="227151C0" w14:textId="77777777" w:rsidR="00590643" w:rsidRPr="005E3698" w:rsidRDefault="00590643" w:rsidP="002F7FE0">
            <w:pPr>
              <w:rPr>
                <w:rFonts w:ascii="Times New Roman" w:hAnsi="Times New Roman" w:cs="Times New Roman"/>
                <w:sz w:val="28"/>
                <w:szCs w:val="28"/>
              </w:rPr>
            </w:pPr>
            <w:r>
              <w:rPr>
                <w:rFonts w:ascii="Times New Roman" w:hAnsi="Times New Roman" w:cs="Times New Roman"/>
                <w:sz w:val="28"/>
                <w:szCs w:val="28"/>
              </w:rPr>
              <w:t>Цирковняк Оксана Олександрівна</w:t>
            </w:r>
            <w:r w:rsidRPr="005E3698">
              <w:rPr>
                <w:rFonts w:ascii="Times New Roman" w:hAnsi="Times New Roman" w:cs="Times New Roman"/>
                <w:sz w:val="28"/>
                <w:szCs w:val="28"/>
              </w:rPr>
              <w:t>, студент</w:t>
            </w:r>
            <w:r>
              <w:rPr>
                <w:rFonts w:ascii="Times New Roman" w:hAnsi="Times New Roman" w:cs="Times New Roman"/>
                <w:sz w:val="28"/>
                <w:szCs w:val="28"/>
              </w:rPr>
              <w:t>ка</w:t>
            </w:r>
            <w:r w:rsidRPr="005E3698">
              <w:rPr>
                <w:rFonts w:ascii="Times New Roman" w:hAnsi="Times New Roman" w:cs="Times New Roman"/>
                <w:sz w:val="28"/>
                <w:szCs w:val="28"/>
              </w:rPr>
              <w:t xml:space="preserve"> </w:t>
            </w:r>
          </w:p>
          <w:p w14:paraId="7059FC41" w14:textId="06789DD7" w:rsidR="00590643" w:rsidRPr="003503BD" w:rsidRDefault="00590643" w:rsidP="002F7FE0">
            <w:pPr>
              <w:rPr>
                <w:rFonts w:ascii="Times New Roman" w:hAnsi="Times New Roman" w:cs="Times New Roman"/>
                <w:sz w:val="28"/>
                <w:szCs w:val="28"/>
              </w:rPr>
            </w:pPr>
            <w:r>
              <w:rPr>
                <w:rFonts w:ascii="Times New Roman" w:hAnsi="Times New Roman" w:cs="Times New Roman"/>
                <w:sz w:val="28"/>
                <w:szCs w:val="28"/>
              </w:rPr>
              <w:t xml:space="preserve">магістратури </w:t>
            </w:r>
            <w:r w:rsidRPr="005E3698">
              <w:rPr>
                <w:rFonts w:ascii="Times New Roman" w:hAnsi="Times New Roman" w:cs="Times New Roman"/>
                <w:sz w:val="28"/>
                <w:szCs w:val="28"/>
              </w:rPr>
              <w:t>спеціальності «Фізична терапія,</w:t>
            </w:r>
            <w:r>
              <w:rPr>
                <w:rFonts w:ascii="Times New Roman" w:hAnsi="Times New Roman" w:cs="Times New Roman"/>
                <w:sz w:val="28"/>
                <w:szCs w:val="28"/>
              </w:rPr>
              <w:t xml:space="preserve"> </w:t>
            </w:r>
            <w:r w:rsidRPr="005E3698">
              <w:rPr>
                <w:rFonts w:ascii="Times New Roman" w:hAnsi="Times New Roman" w:cs="Times New Roman"/>
                <w:sz w:val="28"/>
                <w:szCs w:val="28"/>
              </w:rPr>
              <w:t>ерготерапія»</w:t>
            </w:r>
            <w:r>
              <w:rPr>
                <w:rFonts w:ascii="Times New Roman" w:hAnsi="Times New Roman" w:cs="Times New Roman"/>
                <w:sz w:val="28"/>
                <w:szCs w:val="28"/>
              </w:rPr>
              <w:t>,</w:t>
            </w:r>
            <w:r w:rsidRPr="005E3698">
              <w:rPr>
                <w:rFonts w:ascii="Times New Roman" w:hAnsi="Times New Roman" w:cs="Times New Roman"/>
                <w:sz w:val="28"/>
                <w:szCs w:val="28"/>
              </w:rPr>
              <w:t xml:space="preserve"> </w:t>
            </w:r>
            <w:r>
              <w:rPr>
                <w:rFonts w:ascii="Times New Roman" w:hAnsi="Times New Roman" w:cs="Times New Roman"/>
                <w:sz w:val="28"/>
                <w:szCs w:val="28"/>
              </w:rPr>
              <w:t xml:space="preserve">староста групи </w:t>
            </w:r>
            <w:r w:rsidRPr="00187AC9">
              <w:rPr>
                <w:rFonts w:ascii="Times New Roman" w:hAnsi="Times New Roman" w:cs="Times New Roman"/>
                <w:sz w:val="28"/>
                <w:szCs w:val="28"/>
              </w:rPr>
              <w:t>ФТ-19-1-м</w:t>
            </w:r>
            <w:r w:rsidRPr="003503BD">
              <w:rPr>
                <w:rFonts w:ascii="Times New Roman" w:hAnsi="Times New Roman" w:cs="Times New Roman"/>
                <w:sz w:val="28"/>
                <w:szCs w:val="28"/>
              </w:rPr>
              <w:t xml:space="preserve"> </w:t>
            </w:r>
          </w:p>
        </w:tc>
      </w:tr>
    </w:tbl>
    <w:p w14:paraId="7786BE44" w14:textId="77777777" w:rsidR="00590643" w:rsidRPr="003503BD" w:rsidRDefault="00590643" w:rsidP="00590643">
      <w:pPr>
        <w:spacing w:after="0"/>
        <w:jc w:val="center"/>
        <w:rPr>
          <w:rFonts w:ascii="Times New Roman" w:hAnsi="Times New Roman" w:cs="Times New Roman"/>
          <w:b/>
          <w:bCs/>
          <w:sz w:val="28"/>
          <w:szCs w:val="28"/>
        </w:rPr>
      </w:pPr>
    </w:p>
    <w:p w14:paraId="073E265A" w14:textId="77777777" w:rsidR="00590643" w:rsidRPr="003503BD" w:rsidRDefault="00590643" w:rsidP="00590643">
      <w:pPr>
        <w:spacing w:after="0"/>
        <w:jc w:val="center"/>
        <w:rPr>
          <w:rFonts w:ascii="Times New Roman" w:hAnsi="Times New Roman" w:cs="Times New Roman"/>
          <w:b/>
          <w:bCs/>
          <w:sz w:val="28"/>
          <w:szCs w:val="28"/>
        </w:rPr>
      </w:pPr>
    </w:p>
    <w:p w14:paraId="7651F0AE" w14:textId="77777777" w:rsidR="00590643" w:rsidRPr="003503BD" w:rsidRDefault="00590643" w:rsidP="00590643">
      <w:pPr>
        <w:spacing w:after="0"/>
        <w:jc w:val="center"/>
        <w:rPr>
          <w:rFonts w:ascii="Times New Roman" w:hAnsi="Times New Roman" w:cs="Times New Roman"/>
          <w:b/>
          <w:bCs/>
          <w:sz w:val="28"/>
          <w:szCs w:val="28"/>
        </w:rPr>
      </w:pPr>
    </w:p>
    <w:p w14:paraId="408B46EF" w14:textId="77777777" w:rsidR="00590643" w:rsidRPr="003503BD" w:rsidRDefault="00590643" w:rsidP="00590643">
      <w:pPr>
        <w:spacing w:after="0"/>
        <w:jc w:val="center"/>
        <w:rPr>
          <w:rFonts w:ascii="Times New Roman" w:hAnsi="Times New Roman" w:cs="Times New Roman"/>
          <w:b/>
          <w:bCs/>
          <w:sz w:val="28"/>
          <w:szCs w:val="28"/>
        </w:rPr>
      </w:pPr>
    </w:p>
    <w:p w14:paraId="3A2D2540" w14:textId="77777777" w:rsidR="00590643" w:rsidRPr="003503BD" w:rsidRDefault="00590643" w:rsidP="00590643">
      <w:pPr>
        <w:spacing w:after="0"/>
        <w:jc w:val="center"/>
        <w:rPr>
          <w:rFonts w:ascii="Times New Roman" w:hAnsi="Times New Roman" w:cs="Times New Roman"/>
          <w:b/>
          <w:bCs/>
          <w:sz w:val="28"/>
          <w:szCs w:val="28"/>
        </w:rPr>
      </w:pPr>
    </w:p>
    <w:p w14:paraId="70FAEDB3"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ПЕРЕДМОВА</w:t>
      </w:r>
    </w:p>
    <w:p w14:paraId="657DE9FB" w14:textId="77777777" w:rsidR="00590643" w:rsidRPr="003503BD" w:rsidRDefault="00590643" w:rsidP="00590643">
      <w:pPr>
        <w:spacing w:after="0"/>
        <w:jc w:val="center"/>
        <w:rPr>
          <w:rFonts w:ascii="Times New Roman" w:hAnsi="Times New Roman" w:cs="Times New Roman"/>
          <w:b/>
          <w:bCs/>
          <w:sz w:val="28"/>
          <w:szCs w:val="28"/>
        </w:rPr>
      </w:pPr>
    </w:p>
    <w:p w14:paraId="2A862910" w14:textId="6B6B2D59" w:rsidR="00590643" w:rsidRPr="005E3698" w:rsidRDefault="00590643" w:rsidP="00590643">
      <w:pPr>
        <w:spacing w:after="0"/>
        <w:ind w:firstLine="709"/>
        <w:jc w:val="both"/>
        <w:rPr>
          <w:rFonts w:ascii="Times New Roman" w:hAnsi="Times New Roman" w:cs="Times New Roman"/>
          <w:sz w:val="28"/>
          <w:szCs w:val="28"/>
        </w:rPr>
      </w:pPr>
      <w:r w:rsidRPr="005E3698">
        <w:rPr>
          <w:rFonts w:ascii="Times New Roman" w:hAnsi="Times New Roman" w:cs="Times New Roman"/>
          <w:sz w:val="28"/>
          <w:szCs w:val="28"/>
        </w:rPr>
        <w:t>Освітньо-професійна програма «Фізична терапія, ерготерапія</w:t>
      </w:r>
      <w:r w:rsidRPr="00617547">
        <w:rPr>
          <w:rFonts w:ascii="Times New Roman" w:hAnsi="Times New Roman" w:cs="Times New Roman"/>
          <w:sz w:val="28"/>
          <w:szCs w:val="28"/>
        </w:rPr>
        <w:t>» др</w:t>
      </w:r>
      <w:r>
        <w:rPr>
          <w:rFonts w:ascii="Times New Roman" w:hAnsi="Times New Roman" w:cs="Times New Roman"/>
          <w:sz w:val="28"/>
          <w:szCs w:val="28"/>
        </w:rPr>
        <w:t xml:space="preserve">угого </w:t>
      </w:r>
      <w:r w:rsidRPr="00617547">
        <w:rPr>
          <w:rFonts w:ascii="Times New Roman" w:hAnsi="Times New Roman" w:cs="Times New Roman"/>
          <w:sz w:val="28"/>
          <w:szCs w:val="28"/>
        </w:rPr>
        <w:t>(магістерського) рівня вищої освіти за спеціальністю 227 «Фізична</w:t>
      </w:r>
      <w:r w:rsidRPr="005E3698">
        <w:rPr>
          <w:rFonts w:ascii="Times New Roman" w:hAnsi="Times New Roman" w:cs="Times New Roman"/>
          <w:sz w:val="28"/>
          <w:szCs w:val="28"/>
        </w:rPr>
        <w:t xml:space="preserve">  терапія, ерготерапія» галузі знань 22 «Охорона здоров’я»</w:t>
      </w:r>
      <w:r>
        <w:rPr>
          <w:rFonts w:ascii="Times New Roman" w:hAnsi="Times New Roman" w:cs="Times New Roman"/>
          <w:sz w:val="28"/>
          <w:szCs w:val="28"/>
        </w:rPr>
        <w:t>, к</w:t>
      </w:r>
      <w:r w:rsidRPr="005E3698">
        <w:rPr>
          <w:rFonts w:ascii="Times New Roman" w:hAnsi="Times New Roman" w:cs="Times New Roman"/>
          <w:sz w:val="28"/>
          <w:szCs w:val="28"/>
        </w:rPr>
        <w:t>валіфікація</w:t>
      </w:r>
      <w:r>
        <w:rPr>
          <w:rFonts w:ascii="Times New Roman" w:hAnsi="Times New Roman" w:cs="Times New Roman"/>
          <w:sz w:val="28"/>
          <w:szCs w:val="28"/>
        </w:rPr>
        <w:t xml:space="preserve"> «магістр</w:t>
      </w:r>
      <w:r w:rsidRPr="005E3698">
        <w:rPr>
          <w:rFonts w:ascii="Times New Roman" w:hAnsi="Times New Roman" w:cs="Times New Roman"/>
          <w:sz w:val="28"/>
          <w:szCs w:val="28"/>
        </w:rPr>
        <w:t xml:space="preserve"> фізичної терапії, ерготерапії</w:t>
      </w:r>
      <w:r>
        <w:rPr>
          <w:rFonts w:ascii="Times New Roman" w:hAnsi="Times New Roman" w:cs="Times New Roman"/>
          <w:sz w:val="28"/>
          <w:szCs w:val="28"/>
        </w:rPr>
        <w:t>»</w:t>
      </w:r>
      <w:r w:rsidRPr="005E3698">
        <w:rPr>
          <w:rFonts w:ascii="Times New Roman" w:hAnsi="Times New Roman" w:cs="Times New Roman"/>
          <w:sz w:val="28"/>
          <w:szCs w:val="28"/>
        </w:rPr>
        <w:t xml:space="preserve"> розроблен</w:t>
      </w:r>
      <w:r>
        <w:rPr>
          <w:rFonts w:ascii="Times New Roman" w:hAnsi="Times New Roman" w:cs="Times New Roman"/>
          <w:sz w:val="28"/>
          <w:szCs w:val="28"/>
        </w:rPr>
        <w:t>а</w:t>
      </w:r>
      <w:r w:rsidRPr="005E3698">
        <w:rPr>
          <w:rFonts w:ascii="Times New Roman" w:hAnsi="Times New Roman" w:cs="Times New Roman"/>
          <w:sz w:val="28"/>
          <w:szCs w:val="28"/>
        </w:rPr>
        <w:t xml:space="preserve"> </w:t>
      </w:r>
      <w:proofErr w:type="spellStart"/>
      <w:r w:rsidRPr="005E3698">
        <w:rPr>
          <w:rFonts w:ascii="Times New Roman" w:hAnsi="Times New Roman" w:cs="Times New Roman"/>
          <w:sz w:val="28"/>
          <w:szCs w:val="28"/>
        </w:rPr>
        <w:t>про</w:t>
      </w:r>
      <w:r w:rsidR="002222A5">
        <w:rPr>
          <w:rFonts w:ascii="Times New Roman" w:hAnsi="Times New Roman" w:cs="Times New Roman"/>
          <w:sz w:val="28"/>
          <w:szCs w:val="28"/>
        </w:rPr>
        <w:t>є</w:t>
      </w:r>
      <w:r w:rsidRPr="005E3698">
        <w:rPr>
          <w:rFonts w:ascii="Times New Roman" w:hAnsi="Times New Roman" w:cs="Times New Roman"/>
          <w:sz w:val="28"/>
          <w:szCs w:val="28"/>
        </w:rPr>
        <w:t>ктною</w:t>
      </w:r>
      <w:proofErr w:type="spellEnd"/>
      <w:r w:rsidRPr="005E3698">
        <w:rPr>
          <w:rFonts w:ascii="Times New Roman" w:hAnsi="Times New Roman" w:cs="Times New Roman"/>
          <w:sz w:val="28"/>
          <w:szCs w:val="28"/>
        </w:rPr>
        <w:t xml:space="preserve"> групою у складі:</w:t>
      </w:r>
    </w:p>
    <w:p w14:paraId="77E20D59" w14:textId="77777777" w:rsidR="00590643" w:rsidRPr="005E3698" w:rsidRDefault="00590643" w:rsidP="00590643">
      <w:pPr>
        <w:pStyle w:val="af1"/>
        <w:spacing w:after="0"/>
        <w:ind w:left="0" w:firstLine="600"/>
        <w:jc w:val="both"/>
        <w:rPr>
          <w:sz w:val="28"/>
          <w:szCs w:val="28"/>
        </w:rPr>
      </w:pPr>
    </w:p>
    <w:tbl>
      <w:tblPr>
        <w:tblW w:w="0" w:type="auto"/>
        <w:tblLook w:val="04A0" w:firstRow="1" w:lastRow="0" w:firstColumn="1" w:lastColumn="0" w:noHBand="0" w:noVBand="1"/>
      </w:tblPr>
      <w:tblGrid>
        <w:gridCol w:w="2518"/>
        <w:gridCol w:w="7053"/>
      </w:tblGrid>
      <w:tr w:rsidR="00590643" w:rsidRPr="005E3698" w14:paraId="4C358FE9" w14:textId="77777777" w:rsidTr="002F7FE0">
        <w:tc>
          <w:tcPr>
            <w:tcW w:w="2518" w:type="dxa"/>
            <w:shd w:val="clear" w:color="auto" w:fill="auto"/>
          </w:tcPr>
          <w:p w14:paraId="3626F490" w14:textId="77777777" w:rsidR="00590643"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Адирхаєва Людмила Вікторівна</w:t>
            </w:r>
          </w:p>
          <w:p w14:paraId="0F80FB14" w14:textId="77777777" w:rsidR="00590643" w:rsidRPr="005E3698" w:rsidRDefault="00590643" w:rsidP="002F7FE0">
            <w:pPr>
              <w:pStyle w:val="rvps2"/>
              <w:spacing w:before="0" w:beforeAutospacing="0" w:after="0" w:afterAutospacing="0"/>
              <w:textAlignment w:val="baseline"/>
              <w:rPr>
                <w:sz w:val="28"/>
                <w:szCs w:val="28"/>
                <w:lang w:val="uk-UA"/>
              </w:rPr>
            </w:pPr>
            <w:r>
              <w:rPr>
                <w:sz w:val="28"/>
                <w:szCs w:val="28"/>
                <w:lang w:val="uk-UA"/>
              </w:rPr>
              <w:t xml:space="preserve"> (гарант програми)</w:t>
            </w:r>
          </w:p>
        </w:tc>
        <w:tc>
          <w:tcPr>
            <w:tcW w:w="7053" w:type="dxa"/>
            <w:shd w:val="clear" w:color="auto" w:fill="auto"/>
          </w:tcPr>
          <w:p w14:paraId="622CDBAC" w14:textId="63215731"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 xml:space="preserve">завідувач кафедри фізичної терапії, ерготерапії та фізичного виховання, професор Інституту соціальних технологій, кандидат педагогічних наук, доцент </w:t>
            </w:r>
          </w:p>
          <w:p w14:paraId="6DF4322B" w14:textId="77777777" w:rsidR="00590643" w:rsidRPr="005E3698" w:rsidRDefault="00590643" w:rsidP="002F7FE0">
            <w:pPr>
              <w:pStyle w:val="rvps2"/>
              <w:spacing w:before="0" w:beforeAutospacing="0" w:after="0" w:afterAutospacing="0"/>
              <w:jc w:val="both"/>
              <w:textAlignment w:val="baseline"/>
              <w:rPr>
                <w:sz w:val="28"/>
                <w:szCs w:val="28"/>
                <w:lang w:val="uk-UA"/>
              </w:rPr>
            </w:pPr>
          </w:p>
        </w:tc>
      </w:tr>
      <w:tr w:rsidR="00590643" w:rsidRPr="005E3698" w14:paraId="7B794E7A" w14:textId="77777777" w:rsidTr="002F7FE0">
        <w:tc>
          <w:tcPr>
            <w:tcW w:w="2518" w:type="dxa"/>
            <w:shd w:val="clear" w:color="auto" w:fill="auto"/>
          </w:tcPr>
          <w:p w14:paraId="3DDEB3E3"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Адирхаєв Сослан Георгійович (голова НМО)</w:t>
            </w:r>
          </w:p>
        </w:tc>
        <w:tc>
          <w:tcPr>
            <w:tcW w:w="7053" w:type="dxa"/>
            <w:shd w:val="clear" w:color="auto" w:fill="auto"/>
          </w:tcPr>
          <w:p w14:paraId="23A7E7EE"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директор Інституту соціальних технологій, доктор педагогічних наук, професор</w:t>
            </w:r>
          </w:p>
        </w:tc>
      </w:tr>
      <w:tr w:rsidR="00590643" w:rsidRPr="005E3698" w14:paraId="5266575E" w14:textId="77777777" w:rsidTr="002F7FE0">
        <w:tc>
          <w:tcPr>
            <w:tcW w:w="2518" w:type="dxa"/>
            <w:shd w:val="clear" w:color="auto" w:fill="auto"/>
          </w:tcPr>
          <w:p w14:paraId="77C4A749"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Любенко Валерій Олексійович</w:t>
            </w:r>
          </w:p>
        </w:tc>
        <w:tc>
          <w:tcPr>
            <w:tcW w:w="7053" w:type="dxa"/>
            <w:shd w:val="clear" w:color="auto" w:fill="auto"/>
          </w:tcPr>
          <w:p w14:paraId="4E529D38"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доцент кафедри фізичної терапії, ерготерапії та фізичного виховання Інституту соціальних технологій, кандидат медичних наук</w:t>
            </w:r>
          </w:p>
        </w:tc>
      </w:tr>
    </w:tbl>
    <w:p w14:paraId="3B328BD0" w14:textId="77777777" w:rsidR="00590643" w:rsidRPr="005E3698" w:rsidRDefault="00590643" w:rsidP="00590643">
      <w:pPr>
        <w:pStyle w:val="af1"/>
        <w:spacing w:after="0"/>
        <w:ind w:left="0" w:firstLine="600"/>
        <w:jc w:val="both"/>
        <w:rPr>
          <w:sz w:val="28"/>
          <w:szCs w:val="28"/>
        </w:rPr>
      </w:pPr>
    </w:p>
    <w:p w14:paraId="1D2A7C29" w14:textId="77777777" w:rsidR="00590643" w:rsidRPr="005E3698" w:rsidRDefault="00590643" w:rsidP="00590643">
      <w:pPr>
        <w:spacing w:after="0" w:line="240" w:lineRule="auto"/>
        <w:ind w:firstLine="709"/>
        <w:jc w:val="both"/>
        <w:rPr>
          <w:rFonts w:ascii="Times New Roman" w:hAnsi="Times New Roman" w:cs="Times New Roman"/>
          <w:sz w:val="28"/>
          <w:szCs w:val="28"/>
        </w:rPr>
      </w:pPr>
      <w:r w:rsidRPr="005E3698">
        <w:rPr>
          <w:rFonts w:ascii="Times New Roman" w:hAnsi="Times New Roman" w:cs="Times New Roman"/>
          <w:sz w:val="28"/>
          <w:szCs w:val="28"/>
        </w:rPr>
        <w:t xml:space="preserve">Рекомендовано Науково-методичним об’єднанням </w:t>
      </w:r>
      <w:bookmarkStart w:id="0" w:name="_Hlk38818677"/>
      <w:r w:rsidRPr="005E3698">
        <w:rPr>
          <w:rFonts w:ascii="Times New Roman" w:hAnsi="Times New Roman" w:cs="Times New Roman"/>
          <w:sz w:val="28"/>
          <w:szCs w:val="28"/>
        </w:rPr>
        <w:t xml:space="preserve">з фізичної терапії, ерготерапії, середньої та спеціальної освіти </w:t>
      </w:r>
      <w:bookmarkEnd w:id="0"/>
      <w:r w:rsidRPr="005E3698">
        <w:rPr>
          <w:rFonts w:ascii="Times New Roman" w:hAnsi="Times New Roman" w:cs="Times New Roman"/>
          <w:sz w:val="28"/>
          <w:szCs w:val="28"/>
        </w:rPr>
        <w:t>у складі:</w:t>
      </w:r>
    </w:p>
    <w:p w14:paraId="01EA0352" w14:textId="77777777" w:rsidR="00590643" w:rsidRPr="005E3698" w:rsidRDefault="00590643" w:rsidP="00590643">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2518"/>
        <w:gridCol w:w="7053"/>
      </w:tblGrid>
      <w:tr w:rsidR="00590643" w:rsidRPr="005E3698" w14:paraId="237788FA" w14:textId="77777777" w:rsidTr="002F7FE0">
        <w:tc>
          <w:tcPr>
            <w:tcW w:w="2518" w:type="dxa"/>
            <w:shd w:val="clear" w:color="auto" w:fill="auto"/>
          </w:tcPr>
          <w:p w14:paraId="098E0CC7"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Адирхаєв Сослан Георгійович (голова НМО)</w:t>
            </w:r>
          </w:p>
          <w:p w14:paraId="298CD350" w14:textId="77777777" w:rsidR="00590643" w:rsidRPr="005E3698" w:rsidRDefault="00590643" w:rsidP="002F7FE0">
            <w:pPr>
              <w:pStyle w:val="rvps2"/>
              <w:spacing w:before="0" w:beforeAutospacing="0" w:after="0" w:afterAutospacing="0"/>
              <w:textAlignment w:val="baseline"/>
              <w:rPr>
                <w:sz w:val="28"/>
                <w:szCs w:val="28"/>
                <w:lang w:val="uk-UA"/>
              </w:rPr>
            </w:pPr>
          </w:p>
        </w:tc>
        <w:tc>
          <w:tcPr>
            <w:tcW w:w="7053" w:type="dxa"/>
            <w:shd w:val="clear" w:color="auto" w:fill="auto"/>
          </w:tcPr>
          <w:p w14:paraId="1A936432"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директор Інституту соціальних технологій, доктор педагогічних наук, професор</w:t>
            </w:r>
          </w:p>
        </w:tc>
      </w:tr>
      <w:tr w:rsidR="00590643" w:rsidRPr="005E3698" w14:paraId="39216593" w14:textId="77777777" w:rsidTr="002F7FE0">
        <w:tc>
          <w:tcPr>
            <w:tcW w:w="2518" w:type="dxa"/>
            <w:shd w:val="clear" w:color="auto" w:fill="auto"/>
          </w:tcPr>
          <w:p w14:paraId="3BCEA07F"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Корчинський Володимир Станіславович</w:t>
            </w:r>
          </w:p>
        </w:tc>
        <w:tc>
          <w:tcPr>
            <w:tcW w:w="7053" w:type="dxa"/>
            <w:shd w:val="clear" w:color="auto" w:fill="auto"/>
          </w:tcPr>
          <w:p w14:paraId="00EFF6C7"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професор кафедри соціальних технологій Вінницького соціально-економічного інституту, доктор медичних наук, старший науковий співробітник</w:t>
            </w:r>
          </w:p>
          <w:p w14:paraId="10DAE8CB" w14:textId="77777777" w:rsidR="00590643" w:rsidRPr="005E3698" w:rsidRDefault="00590643" w:rsidP="002F7FE0">
            <w:pPr>
              <w:pStyle w:val="rvps2"/>
              <w:spacing w:before="0" w:beforeAutospacing="0" w:after="0" w:afterAutospacing="0"/>
              <w:jc w:val="both"/>
              <w:textAlignment w:val="baseline"/>
              <w:rPr>
                <w:sz w:val="28"/>
                <w:szCs w:val="28"/>
                <w:lang w:val="uk-UA"/>
              </w:rPr>
            </w:pPr>
          </w:p>
        </w:tc>
      </w:tr>
      <w:tr w:rsidR="00590643" w:rsidRPr="005E3698" w14:paraId="231BF189" w14:textId="77777777" w:rsidTr="002F7FE0">
        <w:tc>
          <w:tcPr>
            <w:tcW w:w="2518" w:type="dxa"/>
            <w:shd w:val="clear" w:color="auto" w:fill="auto"/>
          </w:tcPr>
          <w:p w14:paraId="514295BA"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Власов Генадій Володимирович</w:t>
            </w:r>
          </w:p>
        </w:tc>
        <w:tc>
          <w:tcPr>
            <w:tcW w:w="7053" w:type="dxa"/>
            <w:shd w:val="clear" w:color="auto" w:fill="auto"/>
          </w:tcPr>
          <w:p w14:paraId="0276D026"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доцент кафедри психології, спеціальної освіти та здоров'я Миколаївського міжрегіонального інституту розвитку людини</w:t>
            </w:r>
          </w:p>
        </w:tc>
      </w:tr>
      <w:tr w:rsidR="00590643" w:rsidRPr="005E3698" w14:paraId="46863745" w14:textId="77777777" w:rsidTr="002F7FE0">
        <w:tc>
          <w:tcPr>
            <w:tcW w:w="2518" w:type="dxa"/>
            <w:shd w:val="clear" w:color="auto" w:fill="auto"/>
          </w:tcPr>
          <w:p w14:paraId="09DE8978"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Гета Алла Володимирівна</w:t>
            </w:r>
          </w:p>
        </w:tc>
        <w:tc>
          <w:tcPr>
            <w:tcW w:w="7053" w:type="dxa"/>
            <w:shd w:val="clear" w:color="auto" w:fill="auto"/>
          </w:tcPr>
          <w:p w14:paraId="394C7DE3"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доцент кафедри фізичної реабілітації та фізичного виховання Полтавського інституту економіки і права, кандидат наук з фізичного виховання та спорту</w:t>
            </w:r>
          </w:p>
        </w:tc>
      </w:tr>
      <w:tr w:rsidR="00590643" w:rsidRPr="005E3698" w14:paraId="4A0084BB" w14:textId="77777777" w:rsidTr="002F7FE0">
        <w:tc>
          <w:tcPr>
            <w:tcW w:w="2518" w:type="dxa"/>
            <w:shd w:val="clear" w:color="auto" w:fill="auto"/>
          </w:tcPr>
          <w:p w14:paraId="260328AF"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Пономаренко Владислав Іванович</w:t>
            </w:r>
          </w:p>
        </w:tc>
        <w:tc>
          <w:tcPr>
            <w:tcW w:w="7053" w:type="dxa"/>
            <w:shd w:val="clear" w:color="auto" w:fill="auto"/>
          </w:tcPr>
          <w:p w14:paraId="623C9A83"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професор кафедри фізичної реабілітації Мелітопольського інституту екології та соціальних технологій,  доктор медичних наук, професор</w:t>
            </w:r>
          </w:p>
        </w:tc>
      </w:tr>
      <w:tr w:rsidR="00590643" w:rsidRPr="005E3698" w14:paraId="790CBDCE" w14:textId="77777777" w:rsidTr="002F7FE0">
        <w:tc>
          <w:tcPr>
            <w:tcW w:w="2518" w:type="dxa"/>
            <w:shd w:val="clear" w:color="auto" w:fill="auto"/>
          </w:tcPr>
          <w:p w14:paraId="10F0DE6A"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Кравчук Людмила Степанівна</w:t>
            </w:r>
          </w:p>
        </w:tc>
        <w:tc>
          <w:tcPr>
            <w:tcW w:w="7053" w:type="dxa"/>
            <w:shd w:val="clear" w:color="auto" w:fill="auto"/>
          </w:tcPr>
          <w:p w14:paraId="0391523E"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 xml:space="preserve"> завідувач кафедри фізичної терапії, ерготерапії, фізичної культури і спорту Хмельницького інституту соціальних технологій, кандидат педагогічних наук, доцент</w:t>
            </w:r>
          </w:p>
        </w:tc>
      </w:tr>
      <w:tr w:rsidR="00590643" w:rsidRPr="005E3698" w14:paraId="472847D7" w14:textId="77777777" w:rsidTr="002F7FE0">
        <w:tc>
          <w:tcPr>
            <w:tcW w:w="2518" w:type="dxa"/>
            <w:shd w:val="clear" w:color="auto" w:fill="auto"/>
          </w:tcPr>
          <w:p w14:paraId="78DA8B42"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lastRenderedPageBreak/>
              <w:t>Дзензелюк Дмитро Олександрович</w:t>
            </w:r>
          </w:p>
        </w:tc>
        <w:tc>
          <w:tcPr>
            <w:tcW w:w="7053" w:type="dxa"/>
            <w:shd w:val="clear" w:color="auto" w:fill="auto"/>
          </w:tcPr>
          <w:p w14:paraId="731D53E4"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доцент кафедри соціально-реабілітаційних технологій Житомирського економіко-гуманітарного інституту, кандидат педагогічних наук</w:t>
            </w:r>
          </w:p>
        </w:tc>
      </w:tr>
      <w:tr w:rsidR="00590643" w:rsidRPr="005E3698" w14:paraId="742024FD" w14:textId="77777777" w:rsidTr="002F7FE0">
        <w:tc>
          <w:tcPr>
            <w:tcW w:w="2518" w:type="dxa"/>
            <w:shd w:val="clear" w:color="auto" w:fill="auto"/>
          </w:tcPr>
          <w:p w14:paraId="6F58E03D"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Калюжна Оксана Іванівна</w:t>
            </w:r>
          </w:p>
          <w:p w14:paraId="3F9F7BE5" w14:textId="77777777" w:rsidR="00590643" w:rsidRPr="005E3698" w:rsidRDefault="00590643" w:rsidP="002F7FE0">
            <w:pPr>
              <w:pStyle w:val="rvps2"/>
              <w:spacing w:before="0" w:beforeAutospacing="0" w:after="0" w:afterAutospacing="0"/>
              <w:textAlignment w:val="baseline"/>
              <w:rPr>
                <w:sz w:val="28"/>
                <w:szCs w:val="28"/>
                <w:lang w:val="uk-UA"/>
              </w:rPr>
            </w:pPr>
          </w:p>
        </w:tc>
        <w:tc>
          <w:tcPr>
            <w:tcW w:w="7053" w:type="dxa"/>
            <w:shd w:val="clear" w:color="auto" w:fill="auto"/>
          </w:tcPr>
          <w:p w14:paraId="6460E438"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доцент кафедри фізичної реабілітації Кіровоградського інституту розвитку людини,  кандидат педагогічних наук</w:t>
            </w:r>
          </w:p>
        </w:tc>
      </w:tr>
      <w:tr w:rsidR="00590643" w:rsidRPr="005E3698" w14:paraId="1594D149" w14:textId="77777777" w:rsidTr="002F7FE0">
        <w:tc>
          <w:tcPr>
            <w:tcW w:w="2518" w:type="dxa"/>
            <w:shd w:val="clear" w:color="auto" w:fill="auto"/>
          </w:tcPr>
          <w:p w14:paraId="1037E64A"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Гордійчук Віктор Іванович</w:t>
            </w:r>
          </w:p>
        </w:tc>
        <w:tc>
          <w:tcPr>
            <w:tcW w:w="7053" w:type="dxa"/>
            <w:shd w:val="clear" w:color="auto" w:fill="auto"/>
          </w:tcPr>
          <w:p w14:paraId="4B8A5968" w14:textId="77777777"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завідувач кафедри фізичної реабілітації та соціального забезпечення  Луцького інституту розвитку людини, кандидат наук з фізичного виховання та спорту</w:t>
            </w:r>
          </w:p>
        </w:tc>
      </w:tr>
      <w:tr w:rsidR="00590643" w:rsidRPr="005E3698" w14:paraId="4572FADE" w14:textId="77777777" w:rsidTr="002F7FE0">
        <w:tc>
          <w:tcPr>
            <w:tcW w:w="2518" w:type="dxa"/>
            <w:shd w:val="clear" w:color="auto" w:fill="auto"/>
          </w:tcPr>
          <w:p w14:paraId="092DA395" w14:textId="77777777" w:rsidR="00590643" w:rsidRPr="005E3698" w:rsidRDefault="00590643" w:rsidP="002F7FE0">
            <w:pPr>
              <w:pStyle w:val="rvps2"/>
              <w:spacing w:before="0" w:beforeAutospacing="0" w:after="0" w:afterAutospacing="0"/>
              <w:textAlignment w:val="baseline"/>
              <w:rPr>
                <w:sz w:val="28"/>
                <w:szCs w:val="28"/>
                <w:lang w:val="uk-UA"/>
              </w:rPr>
            </w:pPr>
            <w:r w:rsidRPr="005E3698">
              <w:rPr>
                <w:sz w:val="28"/>
                <w:szCs w:val="28"/>
                <w:lang w:val="uk-UA"/>
              </w:rPr>
              <w:t>Адирхаєва Людмила Вікторівна</w:t>
            </w:r>
          </w:p>
        </w:tc>
        <w:tc>
          <w:tcPr>
            <w:tcW w:w="7053" w:type="dxa"/>
            <w:shd w:val="clear" w:color="auto" w:fill="auto"/>
          </w:tcPr>
          <w:p w14:paraId="36E9383D" w14:textId="4FB8B841" w:rsidR="00590643" w:rsidRPr="005E3698" w:rsidRDefault="00590643" w:rsidP="002F7FE0">
            <w:pPr>
              <w:pStyle w:val="rvps2"/>
              <w:spacing w:before="0" w:beforeAutospacing="0" w:after="0" w:afterAutospacing="0"/>
              <w:jc w:val="both"/>
              <w:textAlignment w:val="baseline"/>
              <w:rPr>
                <w:sz w:val="28"/>
                <w:szCs w:val="28"/>
                <w:lang w:val="uk-UA"/>
              </w:rPr>
            </w:pPr>
            <w:r w:rsidRPr="005E3698">
              <w:rPr>
                <w:sz w:val="28"/>
                <w:szCs w:val="28"/>
                <w:lang w:val="uk-UA"/>
              </w:rPr>
              <w:t>завідувач кафедри фізичної терапії, ерготерапії та фізичного виховання, професор Інституту соціальних технологій, кандидат педагогічних наук, доцент</w:t>
            </w:r>
          </w:p>
          <w:p w14:paraId="2C1F3CFA" w14:textId="77777777" w:rsidR="00590643" w:rsidRPr="005E3698" w:rsidRDefault="00590643" w:rsidP="002F7FE0">
            <w:pPr>
              <w:pStyle w:val="rvps2"/>
              <w:spacing w:before="0" w:beforeAutospacing="0" w:after="0" w:afterAutospacing="0"/>
              <w:jc w:val="both"/>
              <w:textAlignment w:val="baseline"/>
              <w:rPr>
                <w:sz w:val="28"/>
                <w:szCs w:val="28"/>
                <w:lang w:val="uk-UA"/>
              </w:rPr>
            </w:pPr>
          </w:p>
        </w:tc>
      </w:tr>
    </w:tbl>
    <w:p w14:paraId="670EEB64" w14:textId="77777777" w:rsidR="00590643" w:rsidRDefault="00590643" w:rsidP="00590643">
      <w:pPr>
        <w:spacing w:after="0" w:line="360" w:lineRule="auto"/>
        <w:rPr>
          <w:rFonts w:ascii="Times New Roman" w:hAnsi="Times New Roman" w:cs="Times New Roman"/>
          <w:sz w:val="28"/>
          <w:szCs w:val="28"/>
        </w:rPr>
      </w:pPr>
    </w:p>
    <w:p w14:paraId="426945E0" w14:textId="77777777" w:rsidR="00590643" w:rsidRPr="005E3698" w:rsidRDefault="00590643" w:rsidP="00590643">
      <w:pPr>
        <w:spacing w:after="0" w:line="360" w:lineRule="auto"/>
        <w:rPr>
          <w:rFonts w:ascii="Times New Roman" w:hAnsi="Times New Roman" w:cs="Times New Roman"/>
          <w:sz w:val="28"/>
          <w:szCs w:val="28"/>
        </w:rPr>
      </w:pPr>
      <w:r w:rsidRPr="005E3698">
        <w:rPr>
          <w:rFonts w:ascii="Times New Roman" w:hAnsi="Times New Roman" w:cs="Times New Roman"/>
          <w:sz w:val="28"/>
          <w:szCs w:val="28"/>
        </w:rPr>
        <w:t xml:space="preserve">Рецензії-відгуки зовнішніх </w:t>
      </w:r>
      <w:proofErr w:type="spellStart"/>
      <w:r w:rsidRPr="005E3698">
        <w:rPr>
          <w:rFonts w:ascii="Times New Roman" w:hAnsi="Times New Roman" w:cs="Times New Roman"/>
          <w:sz w:val="28"/>
          <w:szCs w:val="28"/>
        </w:rPr>
        <w:t>стейкхолдерів</w:t>
      </w:r>
      <w:proofErr w:type="spellEnd"/>
      <w:r w:rsidRPr="005E3698">
        <w:rPr>
          <w:rFonts w:ascii="Times New Roman" w:hAnsi="Times New Roman" w:cs="Times New Roman"/>
          <w:sz w:val="28"/>
          <w:szCs w:val="28"/>
        </w:rPr>
        <w:t>:</w:t>
      </w:r>
    </w:p>
    <w:tbl>
      <w:tblPr>
        <w:tblStyle w:val="a3"/>
        <w:tblW w:w="0" w:type="auto"/>
        <w:tblLook w:val="04A0" w:firstRow="1" w:lastRow="0" w:firstColumn="1" w:lastColumn="0" w:noHBand="0" w:noVBand="1"/>
      </w:tblPr>
      <w:tblGrid>
        <w:gridCol w:w="6965"/>
        <w:gridCol w:w="2806"/>
      </w:tblGrid>
      <w:tr w:rsidR="00590643" w:rsidRPr="005E3698" w14:paraId="3DB68BE4" w14:textId="77777777" w:rsidTr="00617B11">
        <w:tc>
          <w:tcPr>
            <w:tcW w:w="6799" w:type="dxa"/>
          </w:tcPr>
          <w:p w14:paraId="5BAA8774" w14:textId="77777777" w:rsidR="00590643" w:rsidRPr="005E3698" w:rsidRDefault="00590643" w:rsidP="002F7FE0">
            <w:pPr>
              <w:rPr>
                <w:rFonts w:ascii="Times New Roman" w:hAnsi="Times New Roman" w:cs="Times New Roman"/>
                <w:sz w:val="28"/>
                <w:szCs w:val="28"/>
              </w:rPr>
            </w:pPr>
            <w:proofErr w:type="spellStart"/>
            <w:r w:rsidRPr="005E3698">
              <w:rPr>
                <w:rFonts w:ascii="Times New Roman" w:hAnsi="Times New Roman" w:cs="Times New Roman"/>
                <w:sz w:val="28"/>
                <w:szCs w:val="28"/>
              </w:rPr>
              <w:t>Коробейніков</w:t>
            </w:r>
            <w:proofErr w:type="spellEnd"/>
            <w:r w:rsidRPr="005E3698">
              <w:rPr>
                <w:rFonts w:ascii="Times New Roman" w:hAnsi="Times New Roman" w:cs="Times New Roman"/>
                <w:sz w:val="28"/>
                <w:szCs w:val="28"/>
              </w:rPr>
              <w:t xml:space="preserve"> Валерій Георгійович, доктор</w:t>
            </w:r>
          </w:p>
          <w:p w14:paraId="381B4841" w14:textId="77777777" w:rsidR="00590643" w:rsidRPr="005E3698" w:rsidRDefault="00590643" w:rsidP="002F7FE0">
            <w:pPr>
              <w:rPr>
                <w:rFonts w:ascii="Times New Roman" w:hAnsi="Times New Roman" w:cs="Times New Roman"/>
                <w:sz w:val="28"/>
                <w:szCs w:val="28"/>
              </w:rPr>
            </w:pPr>
            <w:r w:rsidRPr="005E3698">
              <w:rPr>
                <w:rFonts w:ascii="Times New Roman" w:hAnsi="Times New Roman" w:cs="Times New Roman"/>
                <w:sz w:val="28"/>
                <w:szCs w:val="28"/>
              </w:rPr>
              <w:t>біологічних наук, професор, завідувач кафедри</w:t>
            </w:r>
          </w:p>
          <w:p w14:paraId="09AFBAA9" w14:textId="77777777" w:rsidR="00590643" w:rsidRPr="005E3698" w:rsidRDefault="00590643" w:rsidP="002F7FE0">
            <w:pPr>
              <w:rPr>
                <w:rFonts w:ascii="Times New Roman" w:hAnsi="Times New Roman" w:cs="Times New Roman"/>
                <w:sz w:val="28"/>
                <w:szCs w:val="28"/>
              </w:rPr>
            </w:pPr>
            <w:r w:rsidRPr="005E3698">
              <w:rPr>
                <w:rFonts w:ascii="Times New Roman" w:hAnsi="Times New Roman" w:cs="Times New Roman"/>
                <w:sz w:val="28"/>
                <w:szCs w:val="28"/>
              </w:rPr>
              <w:t>спортивних єдиноборств та силових видів спорту НУФВСУ</w:t>
            </w:r>
          </w:p>
        </w:tc>
        <w:tc>
          <w:tcPr>
            <w:tcW w:w="2830" w:type="dxa"/>
          </w:tcPr>
          <w:p w14:paraId="35989F17" w14:textId="77777777" w:rsidR="00590643" w:rsidRPr="005E3698" w:rsidRDefault="00590643" w:rsidP="002F7FE0">
            <w:pPr>
              <w:rPr>
                <w:rFonts w:ascii="Times New Roman" w:hAnsi="Times New Roman" w:cs="Times New Roman"/>
                <w:sz w:val="28"/>
                <w:szCs w:val="28"/>
              </w:rPr>
            </w:pPr>
          </w:p>
          <w:p w14:paraId="3B1C09F3" w14:textId="77777777" w:rsidR="00590643" w:rsidRPr="005E3698" w:rsidRDefault="00590643" w:rsidP="002F7FE0">
            <w:pPr>
              <w:rPr>
                <w:rFonts w:ascii="Times New Roman" w:hAnsi="Times New Roman" w:cs="Times New Roman"/>
                <w:sz w:val="28"/>
                <w:szCs w:val="28"/>
              </w:rPr>
            </w:pPr>
            <w:r w:rsidRPr="005E3698">
              <w:rPr>
                <w:rFonts w:ascii="Times New Roman" w:hAnsi="Times New Roman" w:cs="Times New Roman"/>
                <w:sz w:val="28"/>
                <w:szCs w:val="28"/>
              </w:rPr>
              <w:t>________________</w:t>
            </w:r>
          </w:p>
        </w:tc>
      </w:tr>
      <w:tr w:rsidR="00590643" w:rsidRPr="005E3698" w14:paraId="0B9EF0B1" w14:textId="77777777" w:rsidTr="00617B11">
        <w:tc>
          <w:tcPr>
            <w:tcW w:w="6799" w:type="dxa"/>
          </w:tcPr>
          <w:p w14:paraId="1F2170CA" w14:textId="77777777" w:rsidR="00590643" w:rsidRPr="005E3698" w:rsidRDefault="00590643" w:rsidP="002F7FE0">
            <w:pPr>
              <w:rPr>
                <w:rFonts w:ascii="Times New Roman" w:hAnsi="Times New Roman" w:cs="Times New Roman"/>
                <w:sz w:val="28"/>
                <w:szCs w:val="28"/>
              </w:rPr>
            </w:pPr>
          </w:p>
        </w:tc>
        <w:tc>
          <w:tcPr>
            <w:tcW w:w="2830" w:type="dxa"/>
          </w:tcPr>
          <w:p w14:paraId="60F0A962" w14:textId="77777777" w:rsidR="00590643" w:rsidRPr="005E3698" w:rsidRDefault="00590643" w:rsidP="002F7FE0">
            <w:pPr>
              <w:rPr>
                <w:rFonts w:ascii="Times New Roman" w:hAnsi="Times New Roman" w:cs="Times New Roman"/>
                <w:sz w:val="28"/>
                <w:szCs w:val="28"/>
              </w:rPr>
            </w:pPr>
          </w:p>
        </w:tc>
      </w:tr>
      <w:tr w:rsidR="00590643" w:rsidRPr="005E3698" w14:paraId="02A9F0DB" w14:textId="77777777" w:rsidTr="00617B11">
        <w:tc>
          <w:tcPr>
            <w:tcW w:w="6799" w:type="dxa"/>
          </w:tcPr>
          <w:p w14:paraId="6B8472D7" w14:textId="169EB642" w:rsidR="00590643" w:rsidRPr="005E3698" w:rsidRDefault="00617B11" w:rsidP="002F7FE0">
            <w:pPr>
              <w:rPr>
                <w:rFonts w:ascii="Times New Roman" w:hAnsi="Times New Roman" w:cs="Times New Roman"/>
                <w:sz w:val="28"/>
                <w:szCs w:val="28"/>
              </w:rPr>
            </w:pPr>
            <w:r w:rsidRPr="005D3A83">
              <w:rPr>
                <w:rFonts w:ascii="Times New Roman" w:hAnsi="Times New Roman" w:cs="Times New Roman"/>
                <w:sz w:val="28"/>
                <w:szCs w:val="28"/>
                <w:lang w:val="ru-RU"/>
              </w:rPr>
              <w:t xml:space="preserve">__                                                          </w:t>
            </w:r>
            <w:proofErr w:type="gramStart"/>
            <w:r w:rsidRPr="005D3A83">
              <w:rPr>
                <w:rFonts w:ascii="Times New Roman" w:hAnsi="Times New Roman" w:cs="Times New Roman"/>
                <w:sz w:val="28"/>
                <w:szCs w:val="28"/>
                <w:lang w:val="ru-RU"/>
              </w:rPr>
              <w:t xml:space="preserve">  </w:t>
            </w:r>
            <w:r w:rsidR="00590643" w:rsidRPr="005E3698">
              <w:rPr>
                <w:rFonts w:ascii="Times New Roman" w:hAnsi="Times New Roman" w:cs="Times New Roman"/>
                <w:sz w:val="28"/>
                <w:szCs w:val="28"/>
              </w:rPr>
              <w:t>,</w:t>
            </w:r>
            <w:proofErr w:type="gramEnd"/>
            <w:r w:rsidR="00590643" w:rsidRPr="005E3698">
              <w:rPr>
                <w:rFonts w:ascii="Times New Roman" w:hAnsi="Times New Roman" w:cs="Times New Roman"/>
                <w:sz w:val="28"/>
                <w:szCs w:val="28"/>
              </w:rPr>
              <w:t xml:space="preserve"> студент</w:t>
            </w:r>
            <w:r w:rsidR="00590643">
              <w:rPr>
                <w:rFonts w:ascii="Times New Roman" w:hAnsi="Times New Roman" w:cs="Times New Roman"/>
                <w:sz w:val="28"/>
                <w:szCs w:val="28"/>
              </w:rPr>
              <w:t>ка</w:t>
            </w:r>
            <w:r w:rsidR="00590643" w:rsidRPr="005E3698">
              <w:rPr>
                <w:rFonts w:ascii="Times New Roman" w:hAnsi="Times New Roman" w:cs="Times New Roman"/>
                <w:sz w:val="28"/>
                <w:szCs w:val="28"/>
              </w:rPr>
              <w:t xml:space="preserve"> </w:t>
            </w:r>
          </w:p>
          <w:p w14:paraId="53369951" w14:textId="418C032C" w:rsidR="00590643" w:rsidRPr="002F7FE0" w:rsidRDefault="00590643" w:rsidP="002F7FE0">
            <w:pPr>
              <w:rPr>
                <w:rFonts w:ascii="Times New Roman" w:hAnsi="Times New Roman" w:cs="Times New Roman"/>
                <w:sz w:val="28"/>
                <w:szCs w:val="28"/>
                <w:lang w:val="ru-RU"/>
              </w:rPr>
            </w:pPr>
            <w:r>
              <w:rPr>
                <w:rFonts w:ascii="Times New Roman" w:hAnsi="Times New Roman" w:cs="Times New Roman"/>
                <w:sz w:val="28"/>
                <w:szCs w:val="28"/>
              </w:rPr>
              <w:t xml:space="preserve">магістратури </w:t>
            </w:r>
            <w:r w:rsidRPr="005E3698">
              <w:rPr>
                <w:rFonts w:ascii="Times New Roman" w:hAnsi="Times New Roman" w:cs="Times New Roman"/>
                <w:sz w:val="28"/>
                <w:szCs w:val="28"/>
              </w:rPr>
              <w:t>спеціальності «Фізична терапія,</w:t>
            </w:r>
            <w:r>
              <w:rPr>
                <w:rFonts w:ascii="Times New Roman" w:hAnsi="Times New Roman" w:cs="Times New Roman"/>
                <w:sz w:val="28"/>
                <w:szCs w:val="28"/>
              </w:rPr>
              <w:t xml:space="preserve"> </w:t>
            </w:r>
            <w:r w:rsidRPr="005E3698">
              <w:rPr>
                <w:rFonts w:ascii="Times New Roman" w:hAnsi="Times New Roman" w:cs="Times New Roman"/>
                <w:sz w:val="28"/>
                <w:szCs w:val="28"/>
              </w:rPr>
              <w:t>ерготерапія»</w:t>
            </w:r>
            <w:r>
              <w:rPr>
                <w:rFonts w:ascii="Times New Roman" w:hAnsi="Times New Roman" w:cs="Times New Roman"/>
                <w:sz w:val="28"/>
                <w:szCs w:val="28"/>
              </w:rPr>
              <w:t>,</w:t>
            </w:r>
            <w:r w:rsidRPr="005E3698">
              <w:rPr>
                <w:rFonts w:ascii="Times New Roman" w:hAnsi="Times New Roman" w:cs="Times New Roman"/>
                <w:sz w:val="28"/>
                <w:szCs w:val="28"/>
              </w:rPr>
              <w:t xml:space="preserve"> </w:t>
            </w:r>
            <w:r>
              <w:rPr>
                <w:rFonts w:ascii="Times New Roman" w:hAnsi="Times New Roman" w:cs="Times New Roman"/>
                <w:sz w:val="28"/>
                <w:szCs w:val="28"/>
              </w:rPr>
              <w:t xml:space="preserve">староста групи </w:t>
            </w:r>
            <w:r w:rsidRPr="00187AC9">
              <w:rPr>
                <w:rFonts w:ascii="Times New Roman" w:hAnsi="Times New Roman" w:cs="Times New Roman"/>
                <w:sz w:val="28"/>
                <w:szCs w:val="28"/>
              </w:rPr>
              <w:t>ФТ-</w:t>
            </w:r>
            <w:r w:rsidR="005D3A83" w:rsidRPr="005D3A83">
              <w:rPr>
                <w:rFonts w:ascii="Times New Roman" w:hAnsi="Times New Roman" w:cs="Times New Roman"/>
                <w:sz w:val="28"/>
                <w:szCs w:val="28"/>
                <w:lang w:val="ru-RU"/>
              </w:rPr>
              <w:t>20</w:t>
            </w:r>
            <w:r w:rsidRPr="00187AC9">
              <w:rPr>
                <w:rFonts w:ascii="Times New Roman" w:hAnsi="Times New Roman" w:cs="Times New Roman"/>
                <w:sz w:val="28"/>
                <w:szCs w:val="28"/>
              </w:rPr>
              <w:t>-1-м</w:t>
            </w:r>
          </w:p>
        </w:tc>
        <w:tc>
          <w:tcPr>
            <w:tcW w:w="2830" w:type="dxa"/>
          </w:tcPr>
          <w:p w14:paraId="70A491F6" w14:textId="77777777" w:rsidR="00590643" w:rsidRPr="005E3698" w:rsidRDefault="00590643" w:rsidP="002F7FE0">
            <w:pPr>
              <w:rPr>
                <w:rFonts w:ascii="Times New Roman" w:hAnsi="Times New Roman" w:cs="Times New Roman"/>
                <w:sz w:val="28"/>
                <w:szCs w:val="28"/>
              </w:rPr>
            </w:pPr>
          </w:p>
          <w:p w14:paraId="74808CE4" w14:textId="77777777" w:rsidR="00590643" w:rsidRPr="005E3698" w:rsidRDefault="00590643" w:rsidP="002F7FE0">
            <w:pPr>
              <w:rPr>
                <w:rFonts w:ascii="Times New Roman" w:hAnsi="Times New Roman" w:cs="Times New Roman"/>
                <w:sz w:val="28"/>
                <w:szCs w:val="28"/>
              </w:rPr>
            </w:pPr>
            <w:r w:rsidRPr="005E3698">
              <w:rPr>
                <w:rFonts w:ascii="Times New Roman" w:hAnsi="Times New Roman" w:cs="Times New Roman"/>
                <w:sz w:val="28"/>
                <w:szCs w:val="28"/>
              </w:rPr>
              <w:t>________________</w:t>
            </w:r>
          </w:p>
        </w:tc>
      </w:tr>
      <w:tr w:rsidR="00590643" w:rsidRPr="005E3698" w14:paraId="7B479A79" w14:textId="77777777" w:rsidTr="00617B11">
        <w:trPr>
          <w:trHeight w:val="1371"/>
        </w:trPr>
        <w:tc>
          <w:tcPr>
            <w:tcW w:w="6799" w:type="dxa"/>
          </w:tcPr>
          <w:p w14:paraId="4C89B5EF" w14:textId="77777777" w:rsidR="00590643" w:rsidRDefault="00590643" w:rsidP="002F7FE0"/>
          <w:tbl>
            <w:tblPr>
              <w:tblStyle w:val="a3"/>
              <w:tblW w:w="6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1852"/>
            </w:tblGrid>
            <w:tr w:rsidR="00590643" w:rsidRPr="003503BD" w14:paraId="1032CEEA" w14:textId="77777777" w:rsidTr="002F7FE0">
              <w:trPr>
                <w:trHeight w:val="724"/>
              </w:trPr>
              <w:tc>
                <w:tcPr>
                  <w:tcW w:w="4897" w:type="dxa"/>
                </w:tcPr>
                <w:p w14:paraId="5A156A64" w14:textId="77777777" w:rsidR="00590643" w:rsidRPr="003503BD"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Чернов Ігор Сергійович, директор Клініки ортопедії та реабілітації «</w:t>
                  </w:r>
                  <w:r w:rsidRPr="003503BD">
                    <w:rPr>
                      <w:rFonts w:ascii="Times New Roman" w:hAnsi="Times New Roman" w:cs="Times New Roman"/>
                      <w:sz w:val="28"/>
                      <w:szCs w:val="28"/>
                      <w:lang w:val="en-US"/>
                    </w:rPr>
                    <w:t>CRB</w:t>
                  </w:r>
                  <w:r w:rsidRPr="003503BD">
                    <w:rPr>
                      <w:rFonts w:ascii="Times New Roman" w:hAnsi="Times New Roman" w:cs="Times New Roman"/>
                      <w:sz w:val="28"/>
                      <w:szCs w:val="28"/>
                    </w:rPr>
                    <w:t xml:space="preserve"> </w:t>
                  </w:r>
                  <w:r w:rsidRPr="003503BD">
                    <w:rPr>
                      <w:rFonts w:ascii="Times New Roman" w:hAnsi="Times New Roman" w:cs="Times New Roman"/>
                      <w:sz w:val="28"/>
                      <w:szCs w:val="28"/>
                      <w:lang w:val="en-US"/>
                    </w:rPr>
                    <w:t>clinic</w:t>
                  </w:r>
                  <w:r w:rsidRPr="003503BD">
                    <w:rPr>
                      <w:rFonts w:ascii="Times New Roman" w:hAnsi="Times New Roman" w:cs="Times New Roman"/>
                      <w:sz w:val="28"/>
                      <w:szCs w:val="28"/>
                    </w:rPr>
                    <w:t>»</w:t>
                  </w:r>
                </w:p>
              </w:tc>
              <w:tc>
                <w:tcPr>
                  <w:tcW w:w="1852" w:type="dxa"/>
                </w:tcPr>
                <w:p w14:paraId="029F63A3" w14:textId="77777777" w:rsidR="00590643" w:rsidRPr="003503BD" w:rsidRDefault="00590643" w:rsidP="002F7FE0">
                  <w:pPr>
                    <w:rPr>
                      <w:rFonts w:ascii="Times New Roman" w:hAnsi="Times New Roman" w:cs="Times New Roman"/>
                      <w:sz w:val="28"/>
                      <w:szCs w:val="28"/>
                    </w:rPr>
                  </w:pPr>
                </w:p>
                <w:p w14:paraId="37BE0782" w14:textId="77777777" w:rsidR="00590643" w:rsidRPr="003503BD" w:rsidRDefault="00590643" w:rsidP="002F7FE0">
                  <w:pPr>
                    <w:rPr>
                      <w:rFonts w:ascii="Times New Roman" w:hAnsi="Times New Roman" w:cs="Times New Roman"/>
                      <w:sz w:val="28"/>
                      <w:szCs w:val="28"/>
                    </w:rPr>
                  </w:pPr>
                </w:p>
              </w:tc>
            </w:tr>
          </w:tbl>
          <w:p w14:paraId="08389278" w14:textId="77777777" w:rsidR="00590643" w:rsidRDefault="00590643" w:rsidP="002F7FE0">
            <w:pPr>
              <w:tabs>
                <w:tab w:val="left" w:pos="3927"/>
              </w:tabs>
              <w:rPr>
                <w:rFonts w:ascii="Times New Roman" w:hAnsi="Times New Roman" w:cs="Times New Roman"/>
                <w:sz w:val="28"/>
                <w:szCs w:val="28"/>
              </w:rPr>
            </w:pPr>
            <w:r>
              <w:rPr>
                <w:rFonts w:ascii="Times New Roman" w:hAnsi="Times New Roman" w:cs="Times New Roman"/>
                <w:sz w:val="28"/>
                <w:szCs w:val="28"/>
              </w:rPr>
              <w:tab/>
            </w:r>
          </w:p>
        </w:tc>
        <w:tc>
          <w:tcPr>
            <w:tcW w:w="2830" w:type="dxa"/>
          </w:tcPr>
          <w:p w14:paraId="7D57C68E" w14:textId="77777777" w:rsidR="00590643" w:rsidRDefault="00590643" w:rsidP="002F7FE0">
            <w:pPr>
              <w:rPr>
                <w:rFonts w:ascii="Times New Roman" w:hAnsi="Times New Roman" w:cs="Times New Roman"/>
                <w:sz w:val="28"/>
                <w:szCs w:val="28"/>
              </w:rPr>
            </w:pPr>
          </w:p>
          <w:p w14:paraId="2B6921EF" w14:textId="77777777" w:rsidR="00590643" w:rsidRPr="005E3698" w:rsidRDefault="00590643" w:rsidP="002F7FE0">
            <w:pPr>
              <w:rPr>
                <w:rFonts w:ascii="Times New Roman" w:hAnsi="Times New Roman" w:cs="Times New Roman"/>
                <w:sz w:val="28"/>
                <w:szCs w:val="28"/>
              </w:rPr>
            </w:pPr>
            <w:r w:rsidRPr="003503BD">
              <w:rPr>
                <w:rFonts w:ascii="Times New Roman" w:hAnsi="Times New Roman" w:cs="Times New Roman"/>
                <w:sz w:val="28"/>
                <w:szCs w:val="28"/>
              </w:rPr>
              <w:t>________________</w:t>
            </w:r>
          </w:p>
        </w:tc>
      </w:tr>
    </w:tbl>
    <w:p w14:paraId="04FE0D32" w14:textId="77777777" w:rsidR="00590643" w:rsidRPr="005E3698" w:rsidRDefault="00590643" w:rsidP="00590643">
      <w:pPr>
        <w:spacing w:after="0" w:line="240" w:lineRule="auto"/>
        <w:rPr>
          <w:rFonts w:ascii="Times New Roman" w:hAnsi="Times New Roman" w:cs="Times New Roman"/>
          <w:sz w:val="28"/>
          <w:szCs w:val="28"/>
        </w:rPr>
      </w:pPr>
    </w:p>
    <w:p w14:paraId="214CE6BF" w14:textId="0D753743" w:rsidR="00590643" w:rsidRPr="00234632" w:rsidRDefault="00590643" w:rsidP="00590643">
      <w:pPr>
        <w:pStyle w:val="af1"/>
        <w:spacing w:after="0"/>
        <w:ind w:left="0" w:firstLine="709"/>
        <w:rPr>
          <w:sz w:val="28"/>
          <w:szCs w:val="28"/>
        </w:rPr>
      </w:pPr>
      <w:r w:rsidRPr="00234632">
        <w:rPr>
          <w:sz w:val="28"/>
          <w:szCs w:val="28"/>
        </w:rPr>
        <w:t xml:space="preserve">Склад </w:t>
      </w:r>
      <w:proofErr w:type="spellStart"/>
      <w:r w:rsidR="002F7FE0" w:rsidRPr="00234632">
        <w:rPr>
          <w:sz w:val="28"/>
          <w:szCs w:val="28"/>
        </w:rPr>
        <w:t>про</w:t>
      </w:r>
      <w:r w:rsidR="002222A5" w:rsidRPr="00234632">
        <w:rPr>
          <w:sz w:val="28"/>
          <w:szCs w:val="28"/>
        </w:rPr>
        <w:t>є</w:t>
      </w:r>
      <w:r w:rsidR="002F7FE0" w:rsidRPr="00234632">
        <w:rPr>
          <w:sz w:val="28"/>
          <w:szCs w:val="28"/>
        </w:rPr>
        <w:t>ктної</w:t>
      </w:r>
      <w:proofErr w:type="spellEnd"/>
      <w:r w:rsidRPr="00234632">
        <w:rPr>
          <w:sz w:val="28"/>
          <w:szCs w:val="28"/>
        </w:rPr>
        <w:t xml:space="preserve"> групи затверджено наказом Університету «Україна» від «</w:t>
      </w:r>
      <w:r w:rsidR="005D3A83" w:rsidRPr="005D3A83">
        <w:rPr>
          <w:sz w:val="28"/>
          <w:szCs w:val="28"/>
          <w:lang w:val="ru-RU"/>
        </w:rPr>
        <w:t>___</w:t>
      </w:r>
      <w:r w:rsidRPr="00234632">
        <w:rPr>
          <w:sz w:val="28"/>
          <w:szCs w:val="28"/>
        </w:rPr>
        <w:t xml:space="preserve">» </w:t>
      </w:r>
      <w:r w:rsidR="005D3A83" w:rsidRPr="005D3A83">
        <w:rPr>
          <w:sz w:val="28"/>
          <w:szCs w:val="28"/>
          <w:lang w:val="ru-RU"/>
        </w:rPr>
        <w:t>________</w:t>
      </w:r>
      <w:r w:rsidRPr="00234632">
        <w:rPr>
          <w:sz w:val="28"/>
          <w:szCs w:val="28"/>
        </w:rPr>
        <w:t>202</w:t>
      </w:r>
      <w:r w:rsidR="005D3A83" w:rsidRPr="005D3A83">
        <w:rPr>
          <w:sz w:val="28"/>
          <w:szCs w:val="28"/>
          <w:lang w:val="ru-RU"/>
        </w:rPr>
        <w:t xml:space="preserve">_ </w:t>
      </w:r>
      <w:r w:rsidRPr="00234632">
        <w:rPr>
          <w:sz w:val="28"/>
          <w:szCs w:val="28"/>
        </w:rPr>
        <w:t>р. №</w:t>
      </w:r>
      <w:r w:rsidR="005819E9" w:rsidRPr="00234632">
        <w:rPr>
          <w:sz w:val="28"/>
          <w:szCs w:val="28"/>
        </w:rPr>
        <w:t xml:space="preserve"> </w:t>
      </w:r>
      <w:r w:rsidR="005D3A83" w:rsidRPr="005D3A83">
        <w:rPr>
          <w:sz w:val="28"/>
          <w:szCs w:val="28"/>
          <w:lang w:val="ru-RU"/>
        </w:rPr>
        <w:t>__</w:t>
      </w:r>
      <w:r w:rsidRPr="00234632">
        <w:rPr>
          <w:sz w:val="28"/>
          <w:szCs w:val="28"/>
        </w:rPr>
        <w:t>.</w:t>
      </w:r>
    </w:p>
    <w:p w14:paraId="1E3CEDFA" w14:textId="265DC79B" w:rsidR="00590643" w:rsidRPr="00234632" w:rsidRDefault="00590643" w:rsidP="00590643">
      <w:pPr>
        <w:pStyle w:val="af1"/>
        <w:spacing w:after="0"/>
        <w:ind w:left="0" w:firstLine="709"/>
        <w:jc w:val="both"/>
        <w:rPr>
          <w:sz w:val="28"/>
          <w:szCs w:val="28"/>
        </w:rPr>
      </w:pPr>
      <w:r w:rsidRPr="00234632">
        <w:rPr>
          <w:sz w:val="28"/>
          <w:szCs w:val="28"/>
        </w:rPr>
        <w:t xml:space="preserve">Зміст освітньої програми розглянуто на засіданні Вченої ради Інституту соціальних технологій (протокол від </w:t>
      </w:r>
      <w:bookmarkStart w:id="1" w:name="_Hlk68088040"/>
      <w:r w:rsidR="00F93C7A" w:rsidRPr="00234632">
        <w:rPr>
          <w:sz w:val="28"/>
          <w:szCs w:val="28"/>
        </w:rPr>
        <w:t>«</w:t>
      </w:r>
      <w:r w:rsidR="005D3A83" w:rsidRPr="005D3A83">
        <w:rPr>
          <w:sz w:val="28"/>
          <w:szCs w:val="28"/>
          <w:lang w:val="ru-RU"/>
        </w:rPr>
        <w:t>__</w:t>
      </w:r>
      <w:r w:rsidR="00F93C7A" w:rsidRPr="00234632">
        <w:rPr>
          <w:sz w:val="28"/>
          <w:szCs w:val="28"/>
        </w:rPr>
        <w:t xml:space="preserve">» </w:t>
      </w:r>
      <w:r w:rsidR="005D3A83" w:rsidRPr="005D3A83">
        <w:rPr>
          <w:sz w:val="28"/>
          <w:szCs w:val="28"/>
          <w:lang w:val="ru-RU"/>
        </w:rPr>
        <w:t>_______</w:t>
      </w:r>
      <w:r w:rsidR="00F93C7A" w:rsidRPr="00234632">
        <w:rPr>
          <w:sz w:val="28"/>
          <w:szCs w:val="28"/>
        </w:rPr>
        <w:t xml:space="preserve"> 202</w:t>
      </w:r>
      <w:r w:rsidR="005D3A83" w:rsidRPr="005D3A83">
        <w:rPr>
          <w:sz w:val="28"/>
          <w:szCs w:val="28"/>
          <w:lang w:val="ru-RU"/>
        </w:rPr>
        <w:t>_</w:t>
      </w:r>
      <w:r w:rsidR="00F93C7A" w:rsidRPr="00234632">
        <w:rPr>
          <w:sz w:val="28"/>
          <w:szCs w:val="28"/>
        </w:rPr>
        <w:t xml:space="preserve"> р. № </w:t>
      </w:r>
      <w:r w:rsidR="005D3A83" w:rsidRPr="005D3A83">
        <w:rPr>
          <w:sz w:val="28"/>
          <w:szCs w:val="28"/>
          <w:lang w:val="ru-RU"/>
        </w:rPr>
        <w:t>_</w:t>
      </w:r>
      <w:r w:rsidRPr="00234632">
        <w:rPr>
          <w:sz w:val="28"/>
          <w:szCs w:val="28"/>
        </w:rPr>
        <w:t>).</w:t>
      </w:r>
    </w:p>
    <w:bookmarkEnd w:id="1"/>
    <w:p w14:paraId="63EB8F6E" w14:textId="5F6D35D2" w:rsidR="005D3A83" w:rsidRPr="00234632" w:rsidRDefault="00590643" w:rsidP="005D3A83">
      <w:pPr>
        <w:pStyle w:val="af1"/>
        <w:spacing w:after="0"/>
        <w:ind w:left="0" w:firstLine="709"/>
        <w:jc w:val="both"/>
        <w:rPr>
          <w:sz w:val="28"/>
          <w:szCs w:val="28"/>
        </w:rPr>
      </w:pPr>
      <w:r w:rsidRPr="00234632">
        <w:rPr>
          <w:sz w:val="28"/>
          <w:szCs w:val="28"/>
        </w:rPr>
        <w:t xml:space="preserve">Зміст освітньої програми розглянуто на засіданні Науково-методичного об’єднання з фізичної терапії, ерготерапії, середньої та спеціальної освіти (протокол від </w:t>
      </w:r>
      <w:r w:rsidR="005D3A83" w:rsidRPr="00234632">
        <w:rPr>
          <w:sz w:val="28"/>
          <w:szCs w:val="28"/>
        </w:rPr>
        <w:t>«</w:t>
      </w:r>
      <w:r w:rsidR="005D3A83" w:rsidRPr="005D3A83">
        <w:rPr>
          <w:sz w:val="28"/>
          <w:szCs w:val="28"/>
        </w:rPr>
        <w:t>__</w:t>
      </w:r>
      <w:r w:rsidR="005D3A83" w:rsidRPr="00234632">
        <w:rPr>
          <w:sz w:val="28"/>
          <w:szCs w:val="28"/>
        </w:rPr>
        <w:t xml:space="preserve">» </w:t>
      </w:r>
      <w:r w:rsidR="005D3A83" w:rsidRPr="005D3A83">
        <w:rPr>
          <w:sz w:val="28"/>
          <w:szCs w:val="28"/>
        </w:rPr>
        <w:t>_______</w:t>
      </w:r>
      <w:r w:rsidR="005D3A83" w:rsidRPr="00234632">
        <w:rPr>
          <w:sz w:val="28"/>
          <w:szCs w:val="28"/>
        </w:rPr>
        <w:t xml:space="preserve"> 202</w:t>
      </w:r>
      <w:r w:rsidR="005D3A83" w:rsidRPr="005D3A83">
        <w:rPr>
          <w:sz w:val="28"/>
          <w:szCs w:val="28"/>
        </w:rPr>
        <w:t>_</w:t>
      </w:r>
      <w:r w:rsidR="005D3A83" w:rsidRPr="005D3A83">
        <w:rPr>
          <w:sz w:val="28"/>
          <w:szCs w:val="28"/>
        </w:rPr>
        <w:t>_</w:t>
      </w:r>
      <w:r w:rsidR="005D3A83" w:rsidRPr="00234632">
        <w:rPr>
          <w:sz w:val="28"/>
          <w:szCs w:val="28"/>
        </w:rPr>
        <w:t xml:space="preserve"> р. № </w:t>
      </w:r>
      <w:r w:rsidR="005D3A83" w:rsidRPr="005D3A83">
        <w:rPr>
          <w:sz w:val="28"/>
          <w:szCs w:val="28"/>
        </w:rPr>
        <w:t>_</w:t>
      </w:r>
      <w:r w:rsidR="005D3A83" w:rsidRPr="00234632">
        <w:rPr>
          <w:sz w:val="28"/>
          <w:szCs w:val="28"/>
        </w:rPr>
        <w:t>).</w:t>
      </w:r>
    </w:p>
    <w:p w14:paraId="22825954" w14:textId="5EEA5935" w:rsidR="00590643" w:rsidRPr="005E3698" w:rsidRDefault="00590643" w:rsidP="00590643">
      <w:pPr>
        <w:pStyle w:val="af1"/>
        <w:spacing w:after="0"/>
        <w:ind w:left="0" w:firstLine="709"/>
        <w:jc w:val="both"/>
        <w:rPr>
          <w:sz w:val="28"/>
          <w:szCs w:val="28"/>
        </w:rPr>
      </w:pPr>
    </w:p>
    <w:p w14:paraId="7DA9A642" w14:textId="77777777" w:rsidR="00590643" w:rsidRPr="005E3698" w:rsidRDefault="00590643" w:rsidP="00590643">
      <w:pPr>
        <w:pStyle w:val="af1"/>
        <w:spacing w:after="0"/>
        <w:ind w:left="0" w:right="-7895" w:firstLine="709"/>
        <w:rPr>
          <w:sz w:val="28"/>
          <w:szCs w:val="28"/>
        </w:rPr>
      </w:pPr>
    </w:p>
    <w:p w14:paraId="705C1B66" w14:textId="77777777" w:rsidR="00590643" w:rsidRDefault="00590643" w:rsidP="00590643">
      <w:pPr>
        <w:spacing w:after="0" w:line="360" w:lineRule="auto"/>
        <w:rPr>
          <w:rFonts w:ascii="Times New Roman" w:hAnsi="Times New Roman" w:cs="Times New Roman"/>
          <w:sz w:val="28"/>
          <w:szCs w:val="28"/>
        </w:rPr>
      </w:pPr>
    </w:p>
    <w:p w14:paraId="189407C7" w14:textId="77777777" w:rsidR="00590643" w:rsidRPr="00706EE0" w:rsidRDefault="00590643" w:rsidP="00590643">
      <w:pPr>
        <w:spacing w:after="0" w:line="360" w:lineRule="auto"/>
        <w:rPr>
          <w:rFonts w:ascii="Times New Roman" w:hAnsi="Times New Roman" w:cs="Times New Roman"/>
          <w:sz w:val="28"/>
          <w:szCs w:val="28"/>
        </w:rPr>
      </w:pPr>
    </w:p>
    <w:p w14:paraId="01FB0A2E" w14:textId="77777777" w:rsidR="00590643" w:rsidRDefault="00590643" w:rsidP="00590643">
      <w:pPr>
        <w:spacing w:after="0" w:line="360" w:lineRule="auto"/>
        <w:rPr>
          <w:rFonts w:ascii="Times New Roman" w:hAnsi="Times New Roman" w:cs="Times New Roman"/>
          <w:sz w:val="28"/>
          <w:szCs w:val="28"/>
        </w:rPr>
      </w:pPr>
    </w:p>
    <w:p w14:paraId="16C2329F" w14:textId="77777777" w:rsidR="00590643" w:rsidRDefault="00590643" w:rsidP="00590643">
      <w:pPr>
        <w:spacing w:after="0" w:line="360" w:lineRule="auto"/>
        <w:rPr>
          <w:rFonts w:ascii="Times New Roman" w:hAnsi="Times New Roman" w:cs="Times New Roman"/>
          <w:sz w:val="28"/>
          <w:szCs w:val="28"/>
        </w:rPr>
      </w:pPr>
    </w:p>
    <w:p w14:paraId="331CC22D" w14:textId="77777777" w:rsidR="00590643" w:rsidRPr="003503BD" w:rsidRDefault="00590643" w:rsidP="00590643">
      <w:pPr>
        <w:spacing w:after="0" w:line="360" w:lineRule="auto"/>
        <w:rPr>
          <w:rFonts w:ascii="Times New Roman" w:hAnsi="Times New Roman" w:cs="Times New Roman"/>
          <w:sz w:val="28"/>
          <w:szCs w:val="28"/>
        </w:rPr>
      </w:pPr>
    </w:p>
    <w:p w14:paraId="7151FC9B" w14:textId="77777777" w:rsidR="00590643" w:rsidRPr="003503BD" w:rsidRDefault="00590643" w:rsidP="00590643">
      <w:pPr>
        <w:rPr>
          <w:rFonts w:ascii="Times New Roman" w:hAnsi="Times New Roman" w:cs="Times New Roman"/>
        </w:rPr>
      </w:pPr>
    </w:p>
    <w:p w14:paraId="7154B25A" w14:textId="77777777" w:rsidR="00590643" w:rsidRPr="003503BD" w:rsidRDefault="00590643" w:rsidP="00590643">
      <w:pPr>
        <w:rPr>
          <w:rFonts w:ascii="Times New Roman" w:hAnsi="Times New Roman" w:cs="Times New Roman"/>
        </w:rPr>
      </w:pPr>
    </w:p>
    <w:p w14:paraId="594B2433" w14:textId="77777777" w:rsidR="00590643" w:rsidRPr="003503BD" w:rsidRDefault="00590643" w:rsidP="00590643">
      <w:pPr>
        <w:autoSpaceDE w:val="0"/>
        <w:autoSpaceDN w:val="0"/>
        <w:adjustRightInd w:val="0"/>
        <w:ind w:left="720"/>
        <w:jc w:val="center"/>
        <w:rPr>
          <w:rFonts w:ascii="Times New Roman" w:hAnsi="Times New Roman" w:cs="Times New Roman"/>
          <w:b/>
          <w:bCs/>
          <w:sz w:val="28"/>
          <w:szCs w:val="28"/>
        </w:rPr>
      </w:pPr>
      <w:r>
        <w:rPr>
          <w:rFonts w:ascii="Times New Roman" w:hAnsi="Times New Roman" w:cs="Times New Roman"/>
          <w:b/>
          <w:bCs/>
          <w:sz w:val="28"/>
          <w:szCs w:val="28"/>
        </w:rPr>
        <w:t xml:space="preserve">1. </w:t>
      </w:r>
      <w:r w:rsidRPr="003503BD">
        <w:rPr>
          <w:rFonts w:ascii="Times New Roman" w:hAnsi="Times New Roman" w:cs="Times New Roman"/>
          <w:b/>
          <w:bCs/>
          <w:sz w:val="28"/>
          <w:szCs w:val="28"/>
        </w:rPr>
        <w:t xml:space="preserve">Профіль освітньої програми зі спеціальності </w:t>
      </w:r>
    </w:p>
    <w:p w14:paraId="32B89BF5" w14:textId="77777777" w:rsidR="00590643" w:rsidRPr="003503BD" w:rsidRDefault="00590643" w:rsidP="00590643">
      <w:pPr>
        <w:autoSpaceDE w:val="0"/>
        <w:autoSpaceDN w:val="0"/>
        <w:adjustRightInd w:val="0"/>
        <w:ind w:left="720"/>
        <w:jc w:val="center"/>
        <w:rPr>
          <w:rFonts w:ascii="Times New Roman" w:hAnsi="Times New Roman" w:cs="Times New Roman"/>
          <w:b/>
          <w:sz w:val="6"/>
          <w:szCs w:val="6"/>
          <w:lang w:val="ru-RU"/>
        </w:rPr>
      </w:pPr>
      <w:r w:rsidRPr="003503BD">
        <w:rPr>
          <w:rFonts w:ascii="Times New Roman" w:hAnsi="Times New Roman" w:cs="Times New Roman"/>
          <w:b/>
          <w:bCs/>
          <w:sz w:val="28"/>
          <w:szCs w:val="28"/>
        </w:rPr>
        <w:t>227</w:t>
      </w:r>
      <w:r w:rsidRPr="003503BD">
        <w:rPr>
          <w:rFonts w:ascii="Times New Roman" w:hAnsi="Times New Roman" w:cs="Times New Roman"/>
          <w:b/>
          <w:bCs/>
          <w:sz w:val="28"/>
          <w:szCs w:val="28"/>
          <w:lang w:val="ru-RU"/>
        </w:rPr>
        <w:t xml:space="preserve"> "</w:t>
      </w:r>
      <w:r w:rsidRPr="003503BD">
        <w:rPr>
          <w:rFonts w:ascii="Times New Roman" w:hAnsi="Times New Roman" w:cs="Times New Roman"/>
          <w:b/>
          <w:bCs/>
          <w:sz w:val="28"/>
          <w:szCs w:val="28"/>
        </w:rPr>
        <w:t>Фізична терапія, ерготерапія</w:t>
      </w:r>
      <w:r w:rsidRPr="003503BD">
        <w:rPr>
          <w:rFonts w:ascii="Times New Roman" w:hAnsi="Times New Roman" w:cs="Times New Roman"/>
          <w:b/>
          <w:bCs/>
          <w:sz w:val="28"/>
          <w:szCs w:val="28"/>
          <w:lang w:val="ru-RU"/>
        </w:rPr>
        <w:t>"</w:t>
      </w:r>
    </w:p>
    <w:p w14:paraId="6F43E144" w14:textId="77777777" w:rsidR="00590643" w:rsidRPr="003503BD" w:rsidRDefault="00590643" w:rsidP="00590643">
      <w:pPr>
        <w:ind w:left="720"/>
        <w:rPr>
          <w:rFonts w:ascii="Times New Roman" w:hAnsi="Times New Roman" w:cs="Times New Roman"/>
          <w:b/>
          <w:sz w:val="6"/>
          <w:szCs w:val="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7039"/>
      </w:tblGrid>
      <w:tr w:rsidR="00590643" w:rsidRPr="003503BD" w14:paraId="37C3A177"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A25D0B0" w14:textId="77777777" w:rsidR="00590643" w:rsidRPr="003503BD" w:rsidRDefault="00590643" w:rsidP="002F7FE0">
            <w:pPr>
              <w:jc w:val="center"/>
              <w:rPr>
                <w:rFonts w:ascii="Times New Roman" w:hAnsi="Times New Roman" w:cs="Times New Roman"/>
                <w:b/>
                <w:bCs/>
                <w:sz w:val="24"/>
                <w:szCs w:val="24"/>
              </w:rPr>
            </w:pPr>
            <w:r w:rsidRPr="003503BD">
              <w:rPr>
                <w:rFonts w:ascii="Times New Roman" w:hAnsi="Times New Roman" w:cs="Times New Roman"/>
                <w:b/>
                <w:bCs/>
              </w:rPr>
              <w:t>1 – Загальна інформація</w:t>
            </w:r>
          </w:p>
        </w:tc>
      </w:tr>
      <w:tr w:rsidR="00590643" w:rsidRPr="003503BD" w14:paraId="4B254A92"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7162E8A"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 xml:space="preserve">Повна назва закладу </w:t>
            </w:r>
            <w:r>
              <w:rPr>
                <w:rFonts w:ascii="Times New Roman" w:hAnsi="Times New Roman" w:cs="Times New Roman"/>
                <w:b/>
                <w:iCs/>
              </w:rPr>
              <w:t xml:space="preserve">вищої освіти </w:t>
            </w:r>
            <w:r w:rsidRPr="003503BD">
              <w:rPr>
                <w:rFonts w:ascii="Times New Roman" w:hAnsi="Times New Roman" w:cs="Times New Roman"/>
                <w:b/>
                <w:iCs/>
              </w:rPr>
              <w:t>та структурного підрозділу</w:t>
            </w:r>
          </w:p>
        </w:tc>
        <w:tc>
          <w:tcPr>
            <w:tcW w:w="7139" w:type="dxa"/>
            <w:tcBorders>
              <w:top w:val="single" w:sz="4" w:space="0" w:color="auto"/>
              <w:left w:val="single" w:sz="4" w:space="0" w:color="auto"/>
              <w:bottom w:val="single" w:sz="4" w:space="0" w:color="auto"/>
              <w:right w:val="single" w:sz="4" w:space="0" w:color="auto"/>
            </w:tcBorders>
            <w:hideMark/>
          </w:tcPr>
          <w:p w14:paraId="59045BF1"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Відкритий міжнародний університет розвитку людини «Україна»</w:t>
            </w:r>
          </w:p>
          <w:p w14:paraId="17481767"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Інститут соціальних технологій</w:t>
            </w:r>
          </w:p>
          <w:p w14:paraId="43B67EA5"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Кафедра фізичної терапії, ерготерапії та фізичного виховання</w:t>
            </w:r>
          </w:p>
        </w:tc>
      </w:tr>
      <w:tr w:rsidR="00590643" w:rsidRPr="003503BD" w14:paraId="3E60A37F" w14:textId="77777777" w:rsidTr="002F7FE0">
        <w:tc>
          <w:tcPr>
            <w:tcW w:w="2779" w:type="dxa"/>
            <w:tcBorders>
              <w:top w:val="single" w:sz="4" w:space="0" w:color="auto"/>
              <w:left w:val="single" w:sz="4" w:space="0" w:color="auto"/>
              <w:bottom w:val="single" w:sz="4" w:space="0" w:color="auto"/>
              <w:right w:val="single" w:sz="4" w:space="0" w:color="auto"/>
            </w:tcBorders>
          </w:tcPr>
          <w:p w14:paraId="70AA9994" w14:textId="77777777" w:rsidR="00590643" w:rsidRPr="003503BD" w:rsidRDefault="00590643" w:rsidP="002F7FE0">
            <w:pPr>
              <w:rPr>
                <w:rFonts w:ascii="Times New Roman" w:hAnsi="Times New Roman" w:cs="Times New Roman"/>
                <w:b/>
                <w:iCs/>
              </w:rPr>
            </w:pPr>
            <w:r w:rsidRPr="001D7B4D">
              <w:rPr>
                <w:rFonts w:ascii="Times New Roman" w:hAnsi="Times New Roman"/>
                <w:b/>
                <w:iCs/>
                <w:sz w:val="24"/>
                <w:szCs w:val="24"/>
              </w:rPr>
              <w:t>Рівень вищої освіти</w:t>
            </w:r>
          </w:p>
        </w:tc>
        <w:tc>
          <w:tcPr>
            <w:tcW w:w="7139" w:type="dxa"/>
            <w:tcBorders>
              <w:top w:val="single" w:sz="4" w:space="0" w:color="auto"/>
              <w:left w:val="single" w:sz="4" w:space="0" w:color="auto"/>
              <w:bottom w:val="single" w:sz="4" w:space="0" w:color="auto"/>
              <w:right w:val="single" w:sz="4" w:space="0" w:color="auto"/>
            </w:tcBorders>
          </w:tcPr>
          <w:p w14:paraId="5BD2BB19"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lang w:val="am-ET"/>
              </w:rPr>
              <w:t xml:space="preserve">Другий (магістерський) </w:t>
            </w:r>
            <w:r w:rsidRPr="003503BD">
              <w:rPr>
                <w:rFonts w:ascii="Times New Roman" w:hAnsi="Times New Roman" w:cs="Times New Roman"/>
              </w:rPr>
              <w:t>рівень</w:t>
            </w:r>
          </w:p>
        </w:tc>
      </w:tr>
      <w:tr w:rsidR="00590643" w:rsidRPr="003503BD" w14:paraId="7E88D228"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1C6D0AD1" w14:textId="77777777" w:rsidR="00590643" w:rsidRPr="003503BD" w:rsidRDefault="00590643" w:rsidP="002F7FE0">
            <w:pPr>
              <w:tabs>
                <w:tab w:val="num" w:pos="851"/>
              </w:tabs>
              <w:rPr>
                <w:rFonts w:ascii="Times New Roman" w:hAnsi="Times New Roman" w:cs="Times New Roman"/>
                <w:b/>
              </w:rPr>
            </w:pPr>
            <w:r w:rsidRPr="003503BD">
              <w:rPr>
                <w:rFonts w:ascii="Times New Roman" w:hAnsi="Times New Roman" w:cs="Times New Roman"/>
                <w:b/>
                <w:iCs/>
              </w:rPr>
              <w:t>Ступінь вищої освіти та назва кваліфікації мовою оригіналу</w:t>
            </w:r>
          </w:p>
        </w:tc>
        <w:tc>
          <w:tcPr>
            <w:tcW w:w="7139" w:type="dxa"/>
            <w:tcBorders>
              <w:top w:val="single" w:sz="4" w:space="0" w:color="auto"/>
              <w:left w:val="single" w:sz="4" w:space="0" w:color="auto"/>
              <w:bottom w:val="single" w:sz="4" w:space="0" w:color="auto"/>
              <w:right w:val="single" w:sz="4" w:space="0" w:color="auto"/>
            </w:tcBorders>
            <w:hideMark/>
          </w:tcPr>
          <w:p w14:paraId="1E44B8F0" w14:textId="77777777" w:rsidR="00590643" w:rsidRDefault="00590643" w:rsidP="002F7FE0">
            <w:pPr>
              <w:jc w:val="both"/>
              <w:rPr>
                <w:rFonts w:ascii="Times New Roman" w:hAnsi="Times New Roman" w:cs="Times New Roman"/>
              </w:rPr>
            </w:pPr>
            <w:r w:rsidRPr="003503BD">
              <w:rPr>
                <w:rFonts w:ascii="Times New Roman" w:hAnsi="Times New Roman" w:cs="Times New Roman"/>
              </w:rPr>
              <w:t xml:space="preserve">Магістр </w:t>
            </w:r>
          </w:p>
          <w:p w14:paraId="4D778DD4" w14:textId="77777777" w:rsidR="00590643" w:rsidRPr="0062384F" w:rsidRDefault="00590643" w:rsidP="002F7FE0">
            <w:pPr>
              <w:jc w:val="both"/>
              <w:rPr>
                <w:rFonts w:ascii="Times New Roman" w:hAnsi="Times New Roman" w:cs="Times New Roman"/>
              </w:rPr>
            </w:pPr>
            <w:r w:rsidRPr="003503BD">
              <w:rPr>
                <w:rFonts w:ascii="Times New Roman" w:hAnsi="Times New Roman" w:cs="Times New Roman"/>
              </w:rPr>
              <w:t xml:space="preserve">Магістр фізичної терапії, ерготерапії за спеціалізацією 227.1 «Фізична терапія» </w:t>
            </w:r>
          </w:p>
        </w:tc>
      </w:tr>
      <w:tr w:rsidR="00590643" w:rsidRPr="003503BD" w14:paraId="6A5B7B35"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1F3480F"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Офіційна назва освітньої програми</w:t>
            </w:r>
          </w:p>
        </w:tc>
        <w:tc>
          <w:tcPr>
            <w:tcW w:w="7139" w:type="dxa"/>
            <w:tcBorders>
              <w:top w:val="single" w:sz="4" w:space="0" w:color="auto"/>
              <w:left w:val="single" w:sz="4" w:space="0" w:color="auto"/>
              <w:bottom w:val="single" w:sz="4" w:space="0" w:color="auto"/>
              <w:right w:val="single" w:sz="4" w:space="0" w:color="auto"/>
            </w:tcBorders>
            <w:shd w:val="clear" w:color="auto" w:fill="FFFFFF"/>
            <w:hideMark/>
          </w:tcPr>
          <w:p w14:paraId="4D204748" w14:textId="77777777" w:rsidR="00590643" w:rsidRPr="0062384F" w:rsidRDefault="00590643" w:rsidP="002F7FE0">
            <w:pPr>
              <w:jc w:val="both"/>
              <w:rPr>
                <w:rFonts w:ascii="Times New Roman" w:hAnsi="Times New Roman" w:cs="Times New Roman"/>
              </w:rPr>
            </w:pPr>
            <w:r w:rsidRPr="009836D2">
              <w:rPr>
                <w:rFonts w:ascii="Times New Roman" w:hAnsi="Times New Roman" w:cs="Times New Roman"/>
                <w:color w:val="000000" w:themeColor="text1"/>
                <w:sz w:val="24"/>
                <w:szCs w:val="24"/>
              </w:rPr>
              <w:t>227</w:t>
            </w:r>
            <w:r>
              <w:rPr>
                <w:rFonts w:ascii="Times New Roman" w:hAnsi="Times New Roman" w:cs="Times New Roman"/>
                <w:color w:val="000000" w:themeColor="text1"/>
                <w:sz w:val="24"/>
                <w:szCs w:val="24"/>
              </w:rPr>
              <w:t xml:space="preserve"> </w:t>
            </w:r>
            <w:r w:rsidRPr="003503BD">
              <w:rPr>
                <w:rFonts w:ascii="Times New Roman" w:hAnsi="Times New Roman" w:cs="Times New Roman"/>
              </w:rPr>
              <w:t>Фізична терапія</w:t>
            </w:r>
            <w:r>
              <w:rPr>
                <w:rFonts w:ascii="Times New Roman" w:hAnsi="Times New Roman" w:cs="Times New Roman"/>
              </w:rPr>
              <w:t>, ерготерапія</w:t>
            </w:r>
          </w:p>
        </w:tc>
      </w:tr>
      <w:tr w:rsidR="00590643" w:rsidRPr="003503BD" w14:paraId="6271AFA1" w14:textId="77777777" w:rsidTr="002F7FE0">
        <w:tc>
          <w:tcPr>
            <w:tcW w:w="2779" w:type="dxa"/>
            <w:tcBorders>
              <w:top w:val="single" w:sz="4" w:space="0" w:color="auto"/>
              <w:left w:val="single" w:sz="4" w:space="0" w:color="auto"/>
              <w:bottom w:val="single" w:sz="4" w:space="0" w:color="auto"/>
              <w:right w:val="single" w:sz="4" w:space="0" w:color="auto"/>
            </w:tcBorders>
          </w:tcPr>
          <w:p w14:paraId="5292893A" w14:textId="77777777" w:rsidR="00590643" w:rsidRPr="003503BD" w:rsidRDefault="00590643" w:rsidP="002F7FE0">
            <w:pPr>
              <w:rPr>
                <w:rFonts w:ascii="Times New Roman" w:hAnsi="Times New Roman" w:cs="Times New Roman"/>
                <w:b/>
                <w:iCs/>
              </w:rPr>
            </w:pPr>
            <w:r w:rsidRPr="001D7B4D">
              <w:rPr>
                <w:rFonts w:ascii="Times New Roman" w:hAnsi="Times New Roman"/>
                <w:b/>
                <w:iCs/>
                <w:sz w:val="24"/>
                <w:szCs w:val="24"/>
              </w:rPr>
              <w:t>Форма навчання</w:t>
            </w:r>
          </w:p>
        </w:tc>
        <w:tc>
          <w:tcPr>
            <w:tcW w:w="7139" w:type="dxa"/>
            <w:tcBorders>
              <w:top w:val="single" w:sz="4" w:space="0" w:color="auto"/>
              <w:left w:val="single" w:sz="4" w:space="0" w:color="auto"/>
              <w:bottom w:val="single" w:sz="4" w:space="0" w:color="auto"/>
              <w:right w:val="single" w:sz="4" w:space="0" w:color="auto"/>
            </w:tcBorders>
            <w:shd w:val="clear" w:color="auto" w:fill="FFFFFF"/>
          </w:tcPr>
          <w:p w14:paraId="5AA76244" w14:textId="0A9770F3" w:rsidR="00590643" w:rsidRPr="002F7FE0" w:rsidRDefault="00590643" w:rsidP="002F7FE0">
            <w:pPr>
              <w:jc w:val="both"/>
              <w:rPr>
                <w:rFonts w:ascii="Times New Roman" w:hAnsi="Times New Roman" w:cs="Times New Roman"/>
              </w:rPr>
            </w:pPr>
            <w:r w:rsidRPr="00A4257F">
              <w:rPr>
                <w:rFonts w:ascii="Times New Roman" w:hAnsi="Times New Roman" w:cs="Times New Roman"/>
                <w:color w:val="000000" w:themeColor="text1"/>
                <w:sz w:val="24"/>
                <w:szCs w:val="24"/>
              </w:rPr>
              <w:t xml:space="preserve">денна, </w:t>
            </w:r>
            <w:r w:rsidR="002F7FE0">
              <w:rPr>
                <w:rFonts w:ascii="Times New Roman" w:hAnsi="Times New Roman" w:cs="Times New Roman"/>
                <w:color w:val="000000" w:themeColor="text1"/>
                <w:sz w:val="24"/>
                <w:szCs w:val="24"/>
              </w:rPr>
              <w:t>заочна,</w:t>
            </w:r>
            <w:r w:rsidR="002F7FE0" w:rsidRPr="00A4257F">
              <w:rPr>
                <w:rFonts w:ascii="Times New Roman" w:hAnsi="Times New Roman" w:cs="Times New Roman"/>
                <w:color w:val="000000" w:themeColor="text1"/>
                <w:sz w:val="24"/>
                <w:szCs w:val="24"/>
              </w:rPr>
              <w:t xml:space="preserve"> </w:t>
            </w:r>
            <w:r w:rsidRPr="00A4257F">
              <w:rPr>
                <w:rFonts w:ascii="Times New Roman" w:hAnsi="Times New Roman" w:cs="Times New Roman"/>
                <w:color w:val="000000" w:themeColor="text1"/>
                <w:sz w:val="24"/>
                <w:szCs w:val="24"/>
              </w:rPr>
              <w:t>дистанційна</w:t>
            </w:r>
            <w:r w:rsidR="002F7FE0">
              <w:rPr>
                <w:rFonts w:ascii="Times New Roman" w:hAnsi="Times New Roman" w:cs="Times New Roman"/>
                <w:color w:val="000000" w:themeColor="text1"/>
                <w:sz w:val="24"/>
                <w:szCs w:val="24"/>
              </w:rPr>
              <w:t xml:space="preserve"> </w:t>
            </w:r>
          </w:p>
        </w:tc>
      </w:tr>
      <w:tr w:rsidR="00590643" w:rsidRPr="003503BD" w14:paraId="15A16854" w14:textId="77777777" w:rsidTr="002F7FE0">
        <w:tc>
          <w:tcPr>
            <w:tcW w:w="2779" w:type="dxa"/>
          </w:tcPr>
          <w:p w14:paraId="3E6BA707" w14:textId="77777777" w:rsidR="00590643" w:rsidRPr="001D7B4D" w:rsidRDefault="00590643" w:rsidP="002F7FE0">
            <w:pPr>
              <w:rPr>
                <w:rFonts w:ascii="Times New Roman" w:hAnsi="Times New Roman"/>
                <w:b/>
                <w:iCs/>
                <w:sz w:val="24"/>
                <w:szCs w:val="24"/>
              </w:rPr>
            </w:pPr>
            <w:r w:rsidRPr="009836D2">
              <w:rPr>
                <w:rFonts w:ascii="Times New Roman" w:hAnsi="Times New Roman"/>
                <w:b/>
                <w:iCs/>
                <w:color w:val="000000" w:themeColor="text1"/>
                <w:sz w:val="24"/>
                <w:szCs w:val="24"/>
              </w:rPr>
              <w:t>Освітня кваліфікація</w:t>
            </w:r>
          </w:p>
        </w:tc>
        <w:tc>
          <w:tcPr>
            <w:tcW w:w="7139" w:type="dxa"/>
            <w:shd w:val="clear" w:color="auto" w:fill="FFFFFF"/>
          </w:tcPr>
          <w:p w14:paraId="42F394D4" w14:textId="77777777" w:rsidR="00590643" w:rsidRPr="009836D2" w:rsidRDefault="00590643" w:rsidP="002F7FE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Магістр</w:t>
            </w:r>
            <w:r w:rsidRPr="009836D2">
              <w:rPr>
                <w:rFonts w:ascii="Times New Roman" w:hAnsi="Times New Roman" w:cs="Times New Roman"/>
                <w:color w:val="000000" w:themeColor="text1"/>
                <w:sz w:val="24"/>
                <w:szCs w:val="24"/>
              </w:rPr>
              <w:t xml:space="preserve"> фізичної терапії, ерготерапії</w:t>
            </w:r>
          </w:p>
        </w:tc>
      </w:tr>
      <w:tr w:rsidR="00590643" w:rsidRPr="003503BD" w14:paraId="06D320D5" w14:textId="77777777" w:rsidTr="002F7FE0">
        <w:tc>
          <w:tcPr>
            <w:tcW w:w="2779" w:type="dxa"/>
          </w:tcPr>
          <w:p w14:paraId="6C2C13CA" w14:textId="77777777" w:rsidR="00590643" w:rsidRPr="009836D2" w:rsidRDefault="00590643" w:rsidP="002F7FE0">
            <w:pPr>
              <w:rPr>
                <w:rFonts w:ascii="Times New Roman" w:hAnsi="Times New Roman"/>
                <w:b/>
                <w:iCs/>
                <w:color w:val="000000" w:themeColor="text1"/>
                <w:sz w:val="24"/>
                <w:szCs w:val="24"/>
              </w:rPr>
            </w:pPr>
            <w:r w:rsidRPr="009836D2">
              <w:rPr>
                <w:rFonts w:ascii="Times New Roman" w:hAnsi="Times New Roman" w:cs="Times New Roman"/>
                <w:b/>
                <w:iCs/>
                <w:color w:val="000000" w:themeColor="text1"/>
                <w:sz w:val="24"/>
                <w:szCs w:val="24"/>
              </w:rPr>
              <w:t xml:space="preserve">Професійна кваліфікація </w:t>
            </w:r>
          </w:p>
        </w:tc>
        <w:tc>
          <w:tcPr>
            <w:tcW w:w="7139" w:type="dxa"/>
            <w:shd w:val="clear" w:color="auto" w:fill="FFFFFF"/>
          </w:tcPr>
          <w:p w14:paraId="72000BD7" w14:textId="77777777" w:rsidR="00590643" w:rsidRDefault="00017186" w:rsidP="002F7FE0">
            <w:pPr>
              <w:spacing w:after="0"/>
              <w:jc w:val="both"/>
              <w:rPr>
                <w:rFonts w:ascii="Times New Roman" w:hAnsi="Times New Roman" w:cs="Times New Roman"/>
                <w:color w:val="000000" w:themeColor="text1"/>
                <w:sz w:val="24"/>
                <w:szCs w:val="24"/>
              </w:rPr>
            </w:pPr>
            <w:r w:rsidRPr="002F7FE0">
              <w:rPr>
                <w:rFonts w:ascii="Times New Roman" w:hAnsi="Times New Roman" w:cs="Times New Roman"/>
              </w:rPr>
              <w:t>Не передбачено</w:t>
            </w:r>
          </w:p>
        </w:tc>
      </w:tr>
      <w:tr w:rsidR="00590643" w:rsidRPr="003503BD" w14:paraId="361C53F0" w14:textId="77777777" w:rsidTr="002F7FE0">
        <w:tc>
          <w:tcPr>
            <w:tcW w:w="2779" w:type="dxa"/>
          </w:tcPr>
          <w:p w14:paraId="6C9F4A3E" w14:textId="77777777" w:rsidR="00590643" w:rsidRPr="009836D2" w:rsidRDefault="00590643" w:rsidP="002F7FE0">
            <w:pPr>
              <w:rPr>
                <w:rFonts w:ascii="Times New Roman" w:hAnsi="Times New Roman" w:cs="Times New Roman"/>
                <w:b/>
                <w:iCs/>
                <w:color w:val="000000" w:themeColor="text1"/>
                <w:sz w:val="24"/>
                <w:szCs w:val="24"/>
              </w:rPr>
            </w:pPr>
            <w:r w:rsidRPr="001D7B4D">
              <w:rPr>
                <w:rFonts w:ascii="Times New Roman" w:hAnsi="Times New Roman"/>
                <w:b/>
                <w:iCs/>
                <w:sz w:val="24"/>
                <w:szCs w:val="24"/>
              </w:rPr>
              <w:t>Кваліфікація в дипломі</w:t>
            </w:r>
          </w:p>
        </w:tc>
        <w:tc>
          <w:tcPr>
            <w:tcW w:w="7139" w:type="dxa"/>
            <w:shd w:val="clear" w:color="auto" w:fill="FFFFFF"/>
          </w:tcPr>
          <w:p w14:paraId="35F01593" w14:textId="77777777" w:rsidR="00590643" w:rsidRPr="002E1D1B" w:rsidRDefault="00590643" w:rsidP="002F7FE0">
            <w:pPr>
              <w:spacing w:after="0"/>
              <w:rPr>
                <w:rFonts w:ascii="Times New Roman" w:hAnsi="Times New Roman"/>
                <w:color w:val="000000" w:themeColor="text1"/>
                <w:sz w:val="24"/>
                <w:szCs w:val="24"/>
              </w:rPr>
            </w:pPr>
            <w:r w:rsidRPr="002E1D1B">
              <w:rPr>
                <w:rFonts w:ascii="Times New Roman" w:hAnsi="Times New Roman"/>
                <w:color w:val="000000" w:themeColor="text1"/>
                <w:sz w:val="24"/>
                <w:szCs w:val="24"/>
              </w:rPr>
              <w:t xml:space="preserve">Ступінь вищої освіти – </w:t>
            </w:r>
            <w:r w:rsidRPr="002E1D1B">
              <w:rPr>
                <w:rFonts w:ascii="Times New Roman" w:hAnsi="Times New Roman" w:cs="Times New Roman"/>
                <w:color w:val="000000" w:themeColor="text1"/>
                <w:sz w:val="24"/>
                <w:szCs w:val="24"/>
              </w:rPr>
              <w:t>магістр</w:t>
            </w:r>
          </w:p>
          <w:p w14:paraId="5678755A" w14:textId="77777777" w:rsidR="00590643" w:rsidRPr="002E1D1B" w:rsidRDefault="00590643" w:rsidP="002F7FE0">
            <w:pPr>
              <w:spacing w:after="0"/>
              <w:rPr>
                <w:rFonts w:ascii="Times New Roman" w:hAnsi="Times New Roman" w:cs="Times New Roman"/>
                <w:sz w:val="24"/>
                <w:szCs w:val="24"/>
              </w:rPr>
            </w:pPr>
            <w:r w:rsidRPr="002E1D1B">
              <w:rPr>
                <w:rFonts w:ascii="Times New Roman" w:hAnsi="Times New Roman"/>
                <w:color w:val="000000" w:themeColor="text1"/>
                <w:sz w:val="24"/>
                <w:szCs w:val="24"/>
              </w:rPr>
              <w:t xml:space="preserve">Спеціальність – </w:t>
            </w:r>
            <w:r w:rsidRPr="002E1D1B">
              <w:rPr>
                <w:rFonts w:ascii="Times New Roman" w:hAnsi="Times New Roman" w:cs="Times New Roman"/>
                <w:color w:val="000000" w:themeColor="text1"/>
                <w:sz w:val="24"/>
                <w:szCs w:val="24"/>
              </w:rPr>
              <w:t xml:space="preserve">227 Фізична терапія, ерготерапія </w:t>
            </w:r>
          </w:p>
          <w:p w14:paraId="663AEC70" w14:textId="77777777" w:rsidR="00590643" w:rsidRPr="002E1D1B" w:rsidRDefault="00590643" w:rsidP="002F7FE0">
            <w:pPr>
              <w:spacing w:after="0"/>
              <w:rPr>
                <w:rFonts w:ascii="Times New Roman" w:hAnsi="Times New Roman"/>
                <w:color w:val="000000" w:themeColor="text1"/>
                <w:sz w:val="24"/>
                <w:szCs w:val="24"/>
              </w:rPr>
            </w:pPr>
            <w:r w:rsidRPr="002E1D1B">
              <w:rPr>
                <w:rFonts w:ascii="Times New Roman" w:hAnsi="Times New Roman" w:cs="Times New Roman"/>
                <w:sz w:val="24"/>
                <w:szCs w:val="24"/>
              </w:rPr>
              <w:t>Спеціалізація 227.1 «Фізична терапія»</w:t>
            </w:r>
          </w:p>
          <w:p w14:paraId="7D8D705B" w14:textId="77777777" w:rsidR="00590643" w:rsidRPr="002E1D1B" w:rsidRDefault="00590643" w:rsidP="002F7FE0">
            <w:pPr>
              <w:jc w:val="both"/>
              <w:rPr>
                <w:rFonts w:ascii="Times New Roman" w:hAnsi="Times New Roman" w:cs="Times New Roman"/>
                <w:color w:val="000000" w:themeColor="text1"/>
                <w:sz w:val="24"/>
                <w:szCs w:val="24"/>
              </w:rPr>
            </w:pPr>
            <w:r w:rsidRPr="002E1D1B">
              <w:rPr>
                <w:rFonts w:ascii="Times New Roman" w:hAnsi="Times New Roman"/>
                <w:color w:val="000000" w:themeColor="text1"/>
                <w:sz w:val="24"/>
                <w:szCs w:val="24"/>
              </w:rPr>
              <w:t xml:space="preserve">Освітньо-професійна програма – </w:t>
            </w:r>
            <w:r w:rsidRPr="002E1D1B">
              <w:rPr>
                <w:rFonts w:ascii="Times New Roman" w:hAnsi="Times New Roman" w:cs="Times New Roman"/>
                <w:color w:val="000000" w:themeColor="text1"/>
                <w:sz w:val="24"/>
                <w:szCs w:val="24"/>
              </w:rPr>
              <w:t>Фізична терапія, ерготерапія</w:t>
            </w:r>
          </w:p>
        </w:tc>
      </w:tr>
      <w:tr w:rsidR="00590643" w:rsidRPr="003503BD" w14:paraId="67AF05E2"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7CCE1D8"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Тип диплому та обсяг освітньої програми</w:t>
            </w:r>
          </w:p>
        </w:tc>
        <w:tc>
          <w:tcPr>
            <w:tcW w:w="7139" w:type="dxa"/>
            <w:tcBorders>
              <w:top w:val="single" w:sz="4" w:space="0" w:color="auto"/>
              <w:left w:val="single" w:sz="4" w:space="0" w:color="auto"/>
              <w:bottom w:val="single" w:sz="4" w:space="0" w:color="auto"/>
              <w:right w:val="single" w:sz="4" w:space="0" w:color="auto"/>
            </w:tcBorders>
            <w:hideMark/>
          </w:tcPr>
          <w:p w14:paraId="0A011C80"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 xml:space="preserve">Диплом магістра, одиничний, 90 кредитів ЄКТС, </w:t>
            </w:r>
            <w:r w:rsidRPr="003503BD">
              <w:rPr>
                <w:rFonts w:ascii="Times New Roman" w:hAnsi="Times New Roman" w:cs="Times New Roman"/>
                <w:lang w:val="ru-RU"/>
              </w:rPr>
              <w:br/>
            </w:r>
            <w:r w:rsidRPr="003503BD">
              <w:rPr>
                <w:rFonts w:ascii="Times New Roman" w:hAnsi="Times New Roman" w:cs="Times New Roman"/>
              </w:rPr>
              <w:t>термін навчання 1 рік 6 місяців</w:t>
            </w:r>
          </w:p>
        </w:tc>
      </w:tr>
      <w:tr w:rsidR="00590643" w:rsidRPr="003503BD" w14:paraId="577743A1"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40818F76" w14:textId="77777777" w:rsidR="00590643" w:rsidRPr="003503BD" w:rsidRDefault="00590643" w:rsidP="002F7FE0">
            <w:pPr>
              <w:tabs>
                <w:tab w:val="num" w:pos="851"/>
              </w:tabs>
              <w:rPr>
                <w:rFonts w:ascii="Times New Roman" w:hAnsi="Times New Roman" w:cs="Times New Roman"/>
              </w:rPr>
            </w:pPr>
            <w:r w:rsidRPr="003503BD">
              <w:rPr>
                <w:rFonts w:ascii="Times New Roman" w:hAnsi="Times New Roman" w:cs="Times New Roman"/>
                <w:b/>
                <w:iCs/>
              </w:rPr>
              <w:t>Наявність акредитації</w:t>
            </w:r>
          </w:p>
        </w:tc>
        <w:tc>
          <w:tcPr>
            <w:tcW w:w="7139" w:type="dxa"/>
            <w:tcBorders>
              <w:top w:val="single" w:sz="4" w:space="0" w:color="auto"/>
              <w:left w:val="single" w:sz="4" w:space="0" w:color="auto"/>
              <w:bottom w:val="single" w:sz="4" w:space="0" w:color="auto"/>
              <w:right w:val="single" w:sz="4" w:space="0" w:color="auto"/>
            </w:tcBorders>
            <w:hideMark/>
          </w:tcPr>
          <w:p w14:paraId="45696BF9" w14:textId="77777777" w:rsidR="00590643" w:rsidRPr="003503BD" w:rsidRDefault="00590643" w:rsidP="002F7FE0">
            <w:pPr>
              <w:spacing w:after="0" w:line="240" w:lineRule="auto"/>
              <w:ind w:left="28"/>
              <w:rPr>
                <w:rFonts w:ascii="Times New Roman" w:hAnsi="Times New Roman" w:cs="Times New Roman"/>
                <w:lang w:val="am-ET"/>
              </w:rPr>
            </w:pPr>
            <w:r w:rsidRPr="003503BD">
              <w:rPr>
                <w:rFonts w:ascii="Times New Roman" w:hAnsi="Times New Roman" w:cs="Times New Roman"/>
                <w:lang w:val="am-ET"/>
              </w:rPr>
              <w:t>Міністерство освіти і науки України;</w:t>
            </w:r>
          </w:p>
          <w:p w14:paraId="785FFB95" w14:textId="77777777" w:rsidR="00590643" w:rsidRPr="003503BD" w:rsidRDefault="00590643" w:rsidP="002F7FE0">
            <w:pPr>
              <w:spacing w:after="0" w:line="240" w:lineRule="auto"/>
              <w:ind w:left="28"/>
              <w:rPr>
                <w:rFonts w:ascii="Times New Roman" w:hAnsi="Times New Roman" w:cs="Times New Roman"/>
              </w:rPr>
            </w:pPr>
            <w:r w:rsidRPr="003503BD">
              <w:rPr>
                <w:rFonts w:ascii="Times New Roman" w:hAnsi="Times New Roman" w:cs="Times New Roman"/>
                <w:lang w:val="am-ET"/>
              </w:rPr>
              <w:t>Акредитована до 1 липня 2026 р.</w:t>
            </w:r>
          </w:p>
          <w:p w14:paraId="154371F3"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Сертифікат про акредитацію Серія НІ № 1189865 відповідно до рішення Акредитаційної комісії від 20.12.2016 р., протокол № 123 (наказ МОН України від 26.12.2016 р. № 1613)</w:t>
            </w:r>
          </w:p>
        </w:tc>
      </w:tr>
      <w:tr w:rsidR="00590643" w:rsidRPr="003503BD" w14:paraId="34F2DCB0"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156A54DA"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Цикл/рівень</w:t>
            </w:r>
          </w:p>
        </w:tc>
        <w:tc>
          <w:tcPr>
            <w:tcW w:w="7139" w:type="dxa"/>
            <w:tcBorders>
              <w:top w:val="single" w:sz="4" w:space="0" w:color="auto"/>
              <w:left w:val="single" w:sz="4" w:space="0" w:color="auto"/>
              <w:bottom w:val="single" w:sz="4" w:space="0" w:color="auto"/>
              <w:right w:val="single" w:sz="4" w:space="0" w:color="auto"/>
            </w:tcBorders>
            <w:hideMark/>
          </w:tcPr>
          <w:p w14:paraId="2B45EF1C"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lang w:val="am-ET"/>
              </w:rPr>
              <w:t xml:space="preserve">НРК України – </w:t>
            </w:r>
            <w:r w:rsidRPr="00F31B8B">
              <w:rPr>
                <w:rFonts w:ascii="Times New Roman" w:hAnsi="Times New Roman" w:cs="Times New Roman"/>
              </w:rPr>
              <w:t>7</w:t>
            </w:r>
            <w:r w:rsidRPr="003503BD">
              <w:rPr>
                <w:rFonts w:ascii="Times New Roman" w:hAnsi="Times New Roman" w:cs="Times New Roman"/>
                <w:lang w:val="am-ET"/>
              </w:rPr>
              <w:t xml:space="preserve"> рівень, FQ-EHEA – другий цикл, </w:t>
            </w:r>
            <w:r w:rsidRPr="003503BD">
              <w:rPr>
                <w:rFonts w:ascii="Times New Roman" w:hAnsi="Times New Roman" w:cs="Times New Roman"/>
                <w:lang w:val="am-ET"/>
              </w:rPr>
              <w:br/>
              <w:t>ЕQF-LLL – 7 рівень</w:t>
            </w:r>
          </w:p>
        </w:tc>
      </w:tr>
      <w:tr w:rsidR="00590643" w:rsidRPr="003503BD" w14:paraId="2A613860"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4092BC5"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Передумови</w:t>
            </w:r>
          </w:p>
        </w:tc>
        <w:tc>
          <w:tcPr>
            <w:tcW w:w="7139" w:type="dxa"/>
            <w:tcBorders>
              <w:top w:val="single" w:sz="4" w:space="0" w:color="auto"/>
              <w:left w:val="single" w:sz="4" w:space="0" w:color="auto"/>
              <w:bottom w:val="single" w:sz="4" w:space="0" w:color="auto"/>
              <w:right w:val="single" w:sz="4" w:space="0" w:color="auto"/>
            </w:tcBorders>
            <w:hideMark/>
          </w:tcPr>
          <w:p w14:paraId="4EE10A9E" w14:textId="77777777" w:rsidR="00590643" w:rsidRPr="00B37358" w:rsidRDefault="00590643" w:rsidP="002F7FE0">
            <w:pPr>
              <w:jc w:val="both"/>
              <w:rPr>
                <w:rFonts w:ascii="Times New Roman" w:hAnsi="Times New Roman" w:cs="Times New Roman"/>
              </w:rPr>
            </w:pPr>
            <w:r w:rsidRPr="003503BD">
              <w:rPr>
                <w:rFonts w:ascii="Times New Roman" w:hAnsi="Times New Roman" w:cs="Times New Roman"/>
                <w:lang w:val="am-ET"/>
              </w:rPr>
              <w:t xml:space="preserve">Наявність ступеня бакалавра або </w:t>
            </w:r>
            <w:r w:rsidRPr="003503BD">
              <w:rPr>
                <w:rFonts w:ascii="Times New Roman" w:hAnsi="Times New Roman" w:cs="Times New Roman"/>
              </w:rPr>
              <w:t xml:space="preserve">освітньо-кваліфікаційного рівня </w:t>
            </w:r>
            <w:r w:rsidRPr="003503BD">
              <w:rPr>
                <w:rFonts w:ascii="Times New Roman" w:hAnsi="Times New Roman" w:cs="Times New Roman"/>
                <w:lang w:val="am-ET"/>
              </w:rPr>
              <w:t>спеціаліста</w:t>
            </w:r>
            <w:r>
              <w:rPr>
                <w:rFonts w:ascii="Times New Roman" w:hAnsi="Times New Roman" w:cs="Times New Roman"/>
              </w:rPr>
              <w:t>, освітнього ступеня магістра</w:t>
            </w:r>
          </w:p>
        </w:tc>
      </w:tr>
      <w:tr w:rsidR="00590643" w:rsidRPr="003503BD" w14:paraId="05C8FAD4"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EBC80B5" w14:textId="77777777" w:rsidR="00590643" w:rsidRPr="003503BD" w:rsidRDefault="00590643" w:rsidP="002F7FE0">
            <w:pPr>
              <w:rPr>
                <w:rFonts w:ascii="Times New Roman" w:hAnsi="Times New Roman" w:cs="Times New Roman"/>
              </w:rPr>
            </w:pPr>
            <w:r w:rsidRPr="003503BD">
              <w:rPr>
                <w:rFonts w:ascii="Times New Roman" w:hAnsi="Times New Roman" w:cs="Times New Roman"/>
                <w:b/>
                <w:iCs/>
              </w:rPr>
              <w:t>Мова(и) викладання</w:t>
            </w:r>
          </w:p>
        </w:tc>
        <w:tc>
          <w:tcPr>
            <w:tcW w:w="7139" w:type="dxa"/>
            <w:tcBorders>
              <w:top w:val="single" w:sz="4" w:space="0" w:color="auto"/>
              <w:left w:val="single" w:sz="4" w:space="0" w:color="auto"/>
              <w:bottom w:val="single" w:sz="4" w:space="0" w:color="auto"/>
              <w:right w:val="single" w:sz="4" w:space="0" w:color="auto"/>
            </w:tcBorders>
            <w:hideMark/>
          </w:tcPr>
          <w:p w14:paraId="50A284AE" w14:textId="77777777" w:rsidR="00590643" w:rsidRPr="003503BD" w:rsidRDefault="00590643" w:rsidP="002F7FE0">
            <w:pPr>
              <w:jc w:val="both"/>
              <w:rPr>
                <w:rFonts w:ascii="Times New Roman" w:hAnsi="Times New Roman" w:cs="Times New Roman"/>
                <w:lang w:val="ru-RU"/>
              </w:rPr>
            </w:pPr>
            <w:r w:rsidRPr="003503BD">
              <w:rPr>
                <w:rFonts w:ascii="Times New Roman" w:hAnsi="Times New Roman" w:cs="Times New Roman"/>
              </w:rPr>
              <w:t>українська</w:t>
            </w:r>
          </w:p>
        </w:tc>
      </w:tr>
      <w:tr w:rsidR="00590643" w:rsidRPr="003503BD" w14:paraId="6B2E8E9A"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0A4B54E9"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iCs/>
              </w:rPr>
              <w:t>Термін дії освітньої програми</w:t>
            </w:r>
          </w:p>
        </w:tc>
        <w:tc>
          <w:tcPr>
            <w:tcW w:w="7139" w:type="dxa"/>
            <w:tcBorders>
              <w:top w:val="single" w:sz="4" w:space="0" w:color="auto"/>
              <w:left w:val="single" w:sz="4" w:space="0" w:color="auto"/>
              <w:bottom w:val="single" w:sz="4" w:space="0" w:color="auto"/>
              <w:right w:val="single" w:sz="4" w:space="0" w:color="auto"/>
            </w:tcBorders>
            <w:hideMark/>
          </w:tcPr>
          <w:p w14:paraId="07052379" w14:textId="77777777" w:rsidR="00590643" w:rsidRPr="003503BD" w:rsidRDefault="00590643" w:rsidP="002F7FE0">
            <w:pPr>
              <w:jc w:val="both"/>
              <w:rPr>
                <w:rFonts w:ascii="Times New Roman" w:hAnsi="Times New Roman" w:cs="Times New Roman"/>
              </w:rPr>
            </w:pPr>
            <w:r>
              <w:rPr>
                <w:rFonts w:ascii="Times New Roman" w:hAnsi="Times New Roman" w:cs="Times New Roman"/>
              </w:rPr>
              <w:t>2020-</w:t>
            </w:r>
            <w:r w:rsidRPr="003503BD">
              <w:rPr>
                <w:rFonts w:ascii="Times New Roman" w:hAnsi="Times New Roman" w:cs="Times New Roman"/>
              </w:rPr>
              <w:t>202</w:t>
            </w:r>
            <w:r>
              <w:rPr>
                <w:rFonts w:ascii="Times New Roman" w:hAnsi="Times New Roman" w:cs="Times New Roman"/>
              </w:rPr>
              <w:t>2 р</w:t>
            </w:r>
            <w:r w:rsidRPr="003503BD">
              <w:rPr>
                <w:rFonts w:ascii="Times New Roman" w:hAnsi="Times New Roman" w:cs="Times New Roman"/>
              </w:rPr>
              <w:t>р.</w:t>
            </w:r>
          </w:p>
        </w:tc>
      </w:tr>
      <w:tr w:rsidR="00590643" w:rsidRPr="003503BD" w14:paraId="1EF1A799"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421AC3E"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iCs/>
              </w:rPr>
              <w:t xml:space="preserve">Інтернет-адреса постійного розміщення </w:t>
            </w:r>
            <w:r w:rsidRPr="003503BD">
              <w:rPr>
                <w:rFonts w:ascii="Times New Roman" w:hAnsi="Times New Roman" w:cs="Times New Roman"/>
                <w:b/>
                <w:iCs/>
              </w:rPr>
              <w:lastRenderedPageBreak/>
              <w:t>опису освітньої програми</w:t>
            </w:r>
          </w:p>
        </w:tc>
        <w:tc>
          <w:tcPr>
            <w:tcW w:w="7139" w:type="dxa"/>
            <w:tcBorders>
              <w:top w:val="single" w:sz="4" w:space="0" w:color="auto"/>
              <w:left w:val="single" w:sz="4" w:space="0" w:color="auto"/>
              <w:bottom w:val="single" w:sz="4" w:space="0" w:color="auto"/>
              <w:right w:val="single" w:sz="4" w:space="0" w:color="auto"/>
            </w:tcBorders>
            <w:vAlign w:val="center"/>
            <w:hideMark/>
          </w:tcPr>
          <w:p w14:paraId="4AD9C1EE" w14:textId="77777777" w:rsidR="00590643" w:rsidRPr="003503BD" w:rsidRDefault="00400DE3" w:rsidP="002F7FE0">
            <w:pPr>
              <w:rPr>
                <w:rFonts w:ascii="Times New Roman" w:hAnsi="Times New Roman" w:cs="Times New Roman"/>
              </w:rPr>
            </w:pPr>
            <w:hyperlink r:id="rId9" w:history="1">
              <w:r w:rsidR="00590643" w:rsidRPr="00AB18EC">
                <w:rPr>
                  <w:rFonts w:ascii="Times New Roman" w:hAnsi="Times New Roman" w:cs="Times New Roman"/>
                  <w:color w:val="0000FF"/>
                  <w:u w:val="single"/>
                </w:rPr>
                <w:t>https://ab.uu.edu.ua/NM_zabezpechennya_specialnostey_2020-21</w:t>
              </w:r>
            </w:hyperlink>
          </w:p>
        </w:tc>
      </w:tr>
      <w:tr w:rsidR="00590643" w:rsidRPr="003503BD" w14:paraId="0E2FCA26"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7B74DC8" w14:textId="77777777" w:rsidR="00590643" w:rsidRPr="003503BD" w:rsidRDefault="00590643" w:rsidP="002F7FE0">
            <w:pPr>
              <w:jc w:val="center"/>
              <w:rPr>
                <w:rFonts w:ascii="Times New Roman" w:hAnsi="Times New Roman" w:cs="Times New Roman"/>
              </w:rPr>
            </w:pPr>
            <w:r w:rsidRPr="003503BD">
              <w:rPr>
                <w:rFonts w:ascii="Times New Roman" w:hAnsi="Times New Roman" w:cs="Times New Roman"/>
                <w:b/>
              </w:rPr>
              <w:t>2 – Мета освітньої програми</w:t>
            </w:r>
          </w:p>
        </w:tc>
      </w:tr>
      <w:tr w:rsidR="00590643" w:rsidRPr="003503BD" w14:paraId="5065A48E" w14:textId="77777777" w:rsidTr="002F7FE0">
        <w:tc>
          <w:tcPr>
            <w:tcW w:w="9918" w:type="dxa"/>
            <w:gridSpan w:val="2"/>
            <w:tcBorders>
              <w:top w:val="single" w:sz="4" w:space="0" w:color="auto"/>
              <w:left w:val="single" w:sz="4" w:space="0" w:color="auto"/>
              <w:bottom w:val="single" w:sz="4" w:space="0" w:color="auto"/>
              <w:right w:val="single" w:sz="4" w:space="0" w:color="auto"/>
            </w:tcBorders>
            <w:hideMark/>
          </w:tcPr>
          <w:p w14:paraId="5A6ADB23" w14:textId="77777777" w:rsidR="00590643" w:rsidRPr="003503BD" w:rsidRDefault="00590643" w:rsidP="002F7FE0">
            <w:pPr>
              <w:autoSpaceDE w:val="0"/>
              <w:autoSpaceDN w:val="0"/>
              <w:adjustRightInd w:val="0"/>
              <w:jc w:val="both"/>
              <w:rPr>
                <w:rFonts w:ascii="Times New Roman" w:hAnsi="Times New Roman" w:cs="Times New Roman"/>
              </w:rPr>
            </w:pPr>
            <w:r w:rsidRPr="003503BD">
              <w:rPr>
                <w:rFonts w:ascii="Times New Roman" w:hAnsi="Times New Roman" w:cs="Times New Roman"/>
                <w:color w:val="000000"/>
              </w:rPr>
              <w:t xml:space="preserve">Метою освітньо-професійної програми </w:t>
            </w:r>
            <w:r w:rsidRPr="003503BD">
              <w:rPr>
                <w:rFonts w:ascii="Times New Roman" w:hAnsi="Times New Roman" w:cs="Times New Roman"/>
              </w:rPr>
              <w:t>є підготовка висококваліфікованого, конкурентоспроможного, інтегрованого в європейський та світовий науково-освітній простір фахівця-науковця з фізичної терапії,</w:t>
            </w:r>
            <w:r w:rsidRPr="003503BD">
              <w:rPr>
                <w:rFonts w:ascii="Times New Roman" w:hAnsi="Times New Roman" w:cs="Times New Roman"/>
                <w:noProof/>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життєво-необхiдних навичок, розвитку фiзичних якостей, змiцненню здоров’я, пiдготовцi до активної трудової дiяльностi людини з обмеженими можливостями здоров’я, а також здатного до </w:t>
            </w:r>
            <w:r w:rsidRPr="003503BD">
              <w:rPr>
                <w:rFonts w:ascii="Times New Roman" w:hAnsi="Times New Roman" w:cs="Times New Roman"/>
                <w:lang w:val="am-ET"/>
              </w:rPr>
              <w:t>проведення наукової та науково-педагогічної роботи.</w:t>
            </w:r>
          </w:p>
        </w:tc>
      </w:tr>
      <w:tr w:rsidR="00590643" w:rsidRPr="003503BD" w14:paraId="104A65BE"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666C96E" w14:textId="77777777" w:rsidR="00590643" w:rsidRPr="003503BD" w:rsidRDefault="00590643" w:rsidP="002F7FE0">
            <w:pPr>
              <w:jc w:val="center"/>
              <w:rPr>
                <w:rFonts w:ascii="Times New Roman" w:hAnsi="Times New Roman" w:cs="Times New Roman"/>
              </w:rPr>
            </w:pPr>
            <w:r w:rsidRPr="003503BD">
              <w:rPr>
                <w:rFonts w:ascii="Times New Roman" w:hAnsi="Times New Roman" w:cs="Times New Roman"/>
                <w:b/>
                <w:bCs/>
              </w:rPr>
              <w:t>3 - Характеристика освітньої програми</w:t>
            </w:r>
          </w:p>
        </w:tc>
      </w:tr>
      <w:tr w:rsidR="00590643" w:rsidRPr="003503BD" w14:paraId="2C7F81FF"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112DE944" w14:textId="77777777" w:rsidR="00590643" w:rsidRPr="003503BD" w:rsidRDefault="00590643" w:rsidP="002F7FE0">
            <w:pPr>
              <w:tabs>
                <w:tab w:val="num" w:pos="851"/>
              </w:tabs>
              <w:rPr>
                <w:rFonts w:ascii="Times New Roman" w:hAnsi="Times New Roman" w:cs="Times New Roman"/>
                <w:b/>
              </w:rPr>
            </w:pPr>
            <w:r w:rsidRPr="003503BD">
              <w:rPr>
                <w:rFonts w:ascii="Times New Roman" w:hAnsi="Times New Roman" w:cs="Times New Roman"/>
                <w:b/>
                <w:iCs/>
              </w:rPr>
              <w:t>Предметна область (</w:t>
            </w:r>
            <w:r w:rsidRPr="003503BD">
              <w:rPr>
                <w:rFonts w:ascii="Times New Roman" w:hAnsi="Times New Roman" w:cs="Times New Roman"/>
              </w:rPr>
              <w:t>спеціалізація «Фізична терапія»)</w:t>
            </w:r>
          </w:p>
        </w:tc>
        <w:tc>
          <w:tcPr>
            <w:tcW w:w="7139" w:type="dxa"/>
            <w:tcBorders>
              <w:top w:val="single" w:sz="4" w:space="0" w:color="auto"/>
              <w:left w:val="single" w:sz="4" w:space="0" w:color="auto"/>
              <w:bottom w:val="single" w:sz="4" w:space="0" w:color="auto"/>
              <w:right w:val="single" w:sz="4" w:space="0" w:color="auto"/>
            </w:tcBorders>
            <w:hideMark/>
          </w:tcPr>
          <w:p w14:paraId="295A94DF"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b/>
              </w:rPr>
              <w:t>Об’єкти вивчення та діяльності</w:t>
            </w:r>
            <w:r w:rsidRPr="003503BD">
              <w:rPr>
                <w:rFonts w:ascii="Times New Roman" w:hAnsi="Times New Roman" w:cs="Times New Roman"/>
              </w:rPr>
              <w:t xml:space="preserve"> – складні порушення рухових функцій та активності людини, їх корекція з метою відновлення повноцінної життєдіяльності відповідно до бажань і потреб людини в умовах навколишнього, соціального та культурного середовища.</w:t>
            </w:r>
          </w:p>
          <w:p w14:paraId="130DE736" w14:textId="77777777" w:rsidR="00590643" w:rsidRPr="003503BD" w:rsidRDefault="00590643" w:rsidP="002F7FE0">
            <w:pPr>
              <w:pStyle w:val="11"/>
              <w:shd w:val="clear" w:color="auto" w:fill="FFFFFF"/>
              <w:spacing w:after="0" w:line="240" w:lineRule="auto"/>
              <w:ind w:left="0"/>
              <w:jc w:val="both"/>
              <w:textAlignment w:val="baseline"/>
              <w:rPr>
                <w:rFonts w:ascii="Times New Roman" w:hAnsi="Times New Roman"/>
                <w:sz w:val="24"/>
                <w:szCs w:val="24"/>
              </w:rPr>
            </w:pPr>
            <w:r w:rsidRPr="003503BD">
              <w:rPr>
                <w:rFonts w:ascii="Times New Roman" w:hAnsi="Times New Roman"/>
                <w:b/>
                <w:sz w:val="24"/>
                <w:szCs w:val="24"/>
                <w:lang w:eastAsia="uk-UA"/>
              </w:rPr>
              <w:t xml:space="preserve">Цілі навчання: </w:t>
            </w:r>
            <w:r w:rsidRPr="003503BD">
              <w:rPr>
                <w:rFonts w:ascii="Times New Roman" w:hAnsi="Times New Roman"/>
                <w:sz w:val="24"/>
                <w:szCs w:val="24"/>
              </w:rPr>
              <w:t xml:space="preserve">створення, реалізація та корекція індивідуальної програми фізичної терапії з метою покращення функціональних можливостей, підвищення рівня рухової активності та здоров’я осіб різного віку і можливостей; підготовка до науково-дослідної та викладацької діяльності. </w:t>
            </w:r>
          </w:p>
          <w:p w14:paraId="176BBEF0" w14:textId="77777777" w:rsidR="00590643" w:rsidRPr="003503BD" w:rsidRDefault="00590643" w:rsidP="002F7FE0">
            <w:pPr>
              <w:pStyle w:val="af"/>
              <w:tabs>
                <w:tab w:val="left" w:pos="459"/>
              </w:tabs>
              <w:spacing w:after="0"/>
              <w:ind w:right="57"/>
              <w:jc w:val="both"/>
            </w:pPr>
            <w:r w:rsidRPr="003503BD">
              <w:rPr>
                <w:b/>
              </w:rPr>
              <w:t xml:space="preserve">Теоретичний зміст предметної області: </w:t>
            </w:r>
            <w:r w:rsidRPr="003503BD">
              <w:t xml:space="preserve">знання </w:t>
            </w:r>
            <w:r w:rsidRPr="003503BD">
              <w:rPr>
                <w:color w:val="000000"/>
              </w:rPr>
              <w:t xml:space="preserve">дисциплін професійної підготовки, основ наукових досліджень, </w:t>
            </w:r>
            <w:r w:rsidRPr="003503BD">
              <w:rPr>
                <w:color w:val="000000"/>
                <w:lang w:eastAsia="ru-RU"/>
              </w:rPr>
              <w:t xml:space="preserve">іноземної мови </w:t>
            </w:r>
            <w:r w:rsidRPr="003503BD">
              <w:rPr>
                <w:color w:val="000000"/>
              </w:rPr>
              <w:t>(мов)</w:t>
            </w:r>
            <w:r w:rsidRPr="003503BD">
              <w:t xml:space="preserve"> в обсязі, </w:t>
            </w:r>
            <w:r w:rsidRPr="003503BD">
              <w:rPr>
                <w:lang w:eastAsia="ru-RU"/>
              </w:rPr>
              <w:t xml:space="preserve">необхідному для вирішення складних </w:t>
            </w:r>
            <w:proofErr w:type="spellStart"/>
            <w:r w:rsidRPr="003503BD">
              <w:rPr>
                <w:lang w:eastAsia="ru-RU"/>
              </w:rPr>
              <w:t>професійно</w:t>
            </w:r>
            <w:proofErr w:type="spellEnd"/>
            <w:r w:rsidRPr="003503BD">
              <w:rPr>
                <w:lang w:eastAsia="ru-RU"/>
              </w:rPr>
              <w:t>-прикладних, навчальних та науково-дослідницьких завдань.</w:t>
            </w:r>
          </w:p>
          <w:p w14:paraId="1B88B922"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b/>
              </w:rPr>
              <w:t xml:space="preserve">Методи та методики: </w:t>
            </w:r>
            <w:r w:rsidRPr="003503BD">
              <w:rPr>
                <w:rFonts w:ascii="Times New Roman" w:hAnsi="Times New Roman" w:cs="Times New Roman"/>
              </w:rPr>
              <w:t>обстеження та тестування функціональних можливостей пацієнта/клієнта; обробка інформації; планування, реалізація та корекція програм фізичної терапії; профілактика захворювань, ускладнень та функціональних порушень; проведення наукових досліджень; ведення наукової дискусії в усній та письмовій формах; викладацька діяльність.</w:t>
            </w:r>
          </w:p>
          <w:p w14:paraId="67330CD0" w14:textId="77777777" w:rsidR="00590643" w:rsidRPr="003503BD" w:rsidRDefault="00590643" w:rsidP="002F7FE0">
            <w:pPr>
              <w:pStyle w:val="11"/>
              <w:shd w:val="clear" w:color="auto" w:fill="FFFFFF"/>
              <w:spacing w:after="0" w:line="240" w:lineRule="auto"/>
              <w:ind w:left="0"/>
              <w:jc w:val="both"/>
              <w:textAlignment w:val="baseline"/>
              <w:rPr>
                <w:rFonts w:ascii="Times New Roman" w:hAnsi="Times New Roman"/>
                <w:b/>
                <w:sz w:val="24"/>
                <w:szCs w:val="24"/>
                <w:lang w:eastAsia="uk-UA"/>
              </w:rPr>
            </w:pPr>
            <w:r w:rsidRPr="003503BD">
              <w:rPr>
                <w:rFonts w:ascii="Times New Roman" w:hAnsi="Times New Roman"/>
                <w:b/>
                <w:sz w:val="24"/>
                <w:szCs w:val="24"/>
              </w:rPr>
              <w:t>Інструменти та обладнання:</w:t>
            </w:r>
            <w:r w:rsidRPr="003503BD">
              <w:rPr>
                <w:rFonts w:ascii="Times New Roman" w:hAnsi="Times New Roman"/>
                <w:sz w:val="24"/>
                <w:szCs w:val="24"/>
                <w:lang w:eastAsia="uk-UA"/>
              </w:rPr>
              <w:t xml:space="preserve"> пристрої, прилади та обладнання</w:t>
            </w:r>
            <w:r w:rsidRPr="003503BD">
              <w:rPr>
                <w:rFonts w:ascii="Times New Roman" w:hAnsi="Times New Roman"/>
                <w:sz w:val="24"/>
                <w:szCs w:val="24"/>
              </w:rPr>
              <w:t xml:space="preserve"> для </w:t>
            </w:r>
            <w:r w:rsidRPr="003503BD">
              <w:rPr>
                <w:rFonts w:ascii="Times New Roman" w:hAnsi="Times New Roman"/>
                <w:sz w:val="24"/>
                <w:szCs w:val="24"/>
                <w:lang w:eastAsia="uk-UA"/>
              </w:rPr>
              <w:t>контролю основних життєвих показників,</w:t>
            </w:r>
            <w:r w:rsidRPr="003503BD">
              <w:rPr>
                <w:rFonts w:ascii="Times New Roman" w:hAnsi="Times New Roman"/>
                <w:sz w:val="24"/>
                <w:szCs w:val="24"/>
              </w:rPr>
              <w:t xml:space="preserve"> обстеження та тестування функцій пацієнта/клієнта, </w:t>
            </w:r>
            <w:r w:rsidRPr="003503BD">
              <w:rPr>
                <w:rFonts w:ascii="Times New Roman" w:hAnsi="Times New Roman"/>
                <w:sz w:val="24"/>
                <w:szCs w:val="24"/>
                <w:lang w:eastAsia="uk-UA"/>
              </w:rPr>
              <w:t>реалізація програми фізичної терапії.</w:t>
            </w:r>
          </w:p>
        </w:tc>
      </w:tr>
      <w:tr w:rsidR="00590643" w:rsidRPr="003503BD" w14:paraId="6F53E2D0"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32AAE5D6" w14:textId="77777777" w:rsidR="00590643" w:rsidRPr="003503BD" w:rsidRDefault="00590643" w:rsidP="002F7FE0">
            <w:pPr>
              <w:tabs>
                <w:tab w:val="num" w:pos="851"/>
              </w:tabs>
              <w:rPr>
                <w:rFonts w:ascii="Times New Roman" w:hAnsi="Times New Roman" w:cs="Times New Roman"/>
                <w:b/>
              </w:rPr>
            </w:pPr>
            <w:r w:rsidRPr="003503BD">
              <w:rPr>
                <w:rFonts w:ascii="Times New Roman" w:hAnsi="Times New Roman" w:cs="Times New Roman"/>
                <w:b/>
                <w:iCs/>
              </w:rPr>
              <w:t>Орієнтація освітньої програми</w:t>
            </w:r>
          </w:p>
        </w:tc>
        <w:tc>
          <w:tcPr>
            <w:tcW w:w="7139" w:type="dxa"/>
            <w:tcBorders>
              <w:top w:val="single" w:sz="4" w:space="0" w:color="auto"/>
              <w:left w:val="single" w:sz="4" w:space="0" w:color="auto"/>
              <w:bottom w:val="single" w:sz="4" w:space="0" w:color="auto"/>
              <w:right w:val="single" w:sz="4" w:space="0" w:color="auto"/>
            </w:tcBorders>
            <w:hideMark/>
          </w:tcPr>
          <w:p w14:paraId="6140002F" w14:textId="77777777" w:rsidR="00590643" w:rsidRPr="003503BD" w:rsidRDefault="00590643" w:rsidP="002F7FE0">
            <w:pPr>
              <w:jc w:val="both"/>
              <w:rPr>
                <w:rFonts w:ascii="Times New Roman" w:hAnsi="Times New Roman" w:cs="Times New Roman"/>
                <w:spacing w:val="-6"/>
              </w:rPr>
            </w:pPr>
            <w:r w:rsidRPr="003503BD">
              <w:rPr>
                <w:rFonts w:ascii="Times New Roman" w:hAnsi="Times New Roman" w:cs="Times New Roman"/>
                <w:shd w:val="clear" w:color="auto" w:fill="FFFFFF"/>
                <w:lang w:val="am-ET"/>
              </w:rPr>
              <w:t>Компетенції випускника-магістра з професійного спрямування «</w:t>
            </w:r>
            <w:r w:rsidRPr="003503BD">
              <w:rPr>
                <w:rFonts w:ascii="Times New Roman" w:hAnsi="Times New Roman" w:cs="Times New Roman"/>
              </w:rPr>
              <w:t>Фізична терапія</w:t>
            </w:r>
            <w:r w:rsidRPr="003503BD">
              <w:rPr>
                <w:rFonts w:ascii="Times New Roman" w:hAnsi="Times New Roman" w:cs="Times New Roman"/>
                <w:shd w:val="clear" w:color="auto" w:fill="FFFFFF"/>
                <w:lang w:val="am-ET"/>
              </w:rPr>
              <w:t xml:space="preserve">» дозволяють йому працювати </w:t>
            </w:r>
            <w:r w:rsidRPr="003503BD">
              <w:rPr>
                <w:rFonts w:ascii="Times New Roman" w:hAnsi="Times New Roman" w:cs="Times New Roman"/>
                <w:shd w:val="clear" w:color="auto" w:fill="FFFFFF"/>
              </w:rPr>
              <w:t>в</w:t>
            </w:r>
            <w:r w:rsidRPr="003503BD">
              <w:rPr>
                <w:rFonts w:ascii="Times New Roman" w:hAnsi="Times New Roman" w:cs="Times New Roman"/>
                <w:shd w:val="clear" w:color="auto" w:fill="FFFFFF"/>
                <w:lang w:val="am-ET"/>
              </w:rPr>
              <w:t xml:space="preserve"> науково-дослідних установах, </w:t>
            </w:r>
            <w:r w:rsidRPr="003503BD">
              <w:rPr>
                <w:rFonts w:ascii="Times New Roman" w:hAnsi="Times New Roman" w:cs="Times New Roman"/>
                <w:shd w:val="clear" w:color="auto" w:fill="FFFFFF"/>
              </w:rPr>
              <w:t>у</w:t>
            </w:r>
            <w:r w:rsidRPr="003503BD">
              <w:rPr>
                <w:rFonts w:ascii="Times New Roman" w:hAnsi="Times New Roman" w:cs="Times New Roman"/>
                <w:shd w:val="clear" w:color="auto" w:fill="FFFFFF"/>
                <w:lang w:val="am-ET"/>
              </w:rPr>
              <w:t xml:space="preserve"> системі підготовки, перепідготовки та підвищення кваліфікації фахівців </w:t>
            </w:r>
            <w:r w:rsidRPr="003503BD">
              <w:rPr>
                <w:rFonts w:ascii="Times New Roman" w:hAnsi="Times New Roman" w:cs="Times New Roman"/>
                <w:shd w:val="clear" w:color="auto" w:fill="FFFFFF"/>
              </w:rPr>
              <w:t>і</w:t>
            </w:r>
            <w:r w:rsidRPr="003503BD">
              <w:rPr>
                <w:rFonts w:ascii="Times New Roman" w:hAnsi="Times New Roman" w:cs="Times New Roman"/>
                <w:shd w:val="clear" w:color="auto" w:fill="FFFFFF"/>
                <w:lang w:val="am-ET"/>
              </w:rPr>
              <w:t>з базової та повної вищої освіти, тобто займатись викладацькою діяльністю.</w:t>
            </w:r>
          </w:p>
        </w:tc>
      </w:tr>
      <w:tr w:rsidR="00590643" w:rsidRPr="003503BD" w14:paraId="56327E3C"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00313A4E" w14:textId="77777777" w:rsidR="00590643" w:rsidRPr="003503BD" w:rsidRDefault="00590643" w:rsidP="002F7FE0">
            <w:pPr>
              <w:tabs>
                <w:tab w:val="num" w:pos="851"/>
              </w:tabs>
              <w:rPr>
                <w:rFonts w:ascii="Times New Roman" w:hAnsi="Times New Roman" w:cs="Times New Roman"/>
                <w:b/>
              </w:rPr>
            </w:pPr>
            <w:r w:rsidRPr="003503BD">
              <w:rPr>
                <w:rFonts w:ascii="Times New Roman" w:hAnsi="Times New Roman" w:cs="Times New Roman"/>
                <w:b/>
                <w:iCs/>
              </w:rPr>
              <w:t>Основний фокус освітньої програми та спеціалізації</w:t>
            </w:r>
          </w:p>
        </w:tc>
        <w:tc>
          <w:tcPr>
            <w:tcW w:w="7139" w:type="dxa"/>
            <w:tcBorders>
              <w:top w:val="single" w:sz="4" w:space="0" w:color="auto"/>
              <w:left w:val="single" w:sz="4" w:space="0" w:color="auto"/>
              <w:bottom w:val="single" w:sz="4" w:space="0" w:color="auto"/>
              <w:right w:val="single" w:sz="4" w:space="0" w:color="auto"/>
            </w:tcBorders>
            <w:hideMark/>
          </w:tcPr>
          <w:p w14:paraId="7B9675CF"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lang w:val="am-ET"/>
              </w:rPr>
              <w:t xml:space="preserve">Основний фокус, акценти та завдання програми спрямовані на формування знань, умінь та компетентностей випускників програми щодо володіння сучасним інструментарієм </w:t>
            </w:r>
            <w:r w:rsidRPr="003503BD">
              <w:rPr>
                <w:rFonts w:ascii="Times New Roman" w:hAnsi="Times New Roman" w:cs="Times New Roman"/>
              </w:rPr>
              <w:t>з фізичної терапії,  раціональне використання сучасних, ефективних науково обґрунтованих засобів і методів у подальшій професійній діяльності.</w:t>
            </w:r>
          </w:p>
        </w:tc>
      </w:tr>
      <w:tr w:rsidR="00590643" w:rsidRPr="003503BD" w14:paraId="66609884" w14:textId="77777777" w:rsidTr="002F7FE0">
        <w:trPr>
          <w:trHeight w:val="698"/>
        </w:trPr>
        <w:tc>
          <w:tcPr>
            <w:tcW w:w="2779" w:type="dxa"/>
            <w:tcBorders>
              <w:top w:val="single" w:sz="4" w:space="0" w:color="auto"/>
              <w:left w:val="single" w:sz="4" w:space="0" w:color="auto"/>
              <w:bottom w:val="single" w:sz="4" w:space="0" w:color="auto"/>
              <w:right w:val="single" w:sz="4" w:space="0" w:color="auto"/>
            </w:tcBorders>
            <w:hideMark/>
          </w:tcPr>
          <w:p w14:paraId="6A21AB92" w14:textId="77777777" w:rsidR="00590643" w:rsidRPr="003503BD" w:rsidRDefault="00590643" w:rsidP="002F7FE0">
            <w:pPr>
              <w:tabs>
                <w:tab w:val="num" w:pos="426"/>
                <w:tab w:val="num" w:pos="851"/>
              </w:tabs>
              <w:rPr>
                <w:rFonts w:ascii="Times New Roman" w:hAnsi="Times New Roman" w:cs="Times New Roman"/>
                <w:b/>
              </w:rPr>
            </w:pPr>
            <w:r w:rsidRPr="003503BD">
              <w:rPr>
                <w:rFonts w:ascii="Times New Roman" w:hAnsi="Times New Roman" w:cs="Times New Roman"/>
                <w:b/>
                <w:iCs/>
              </w:rPr>
              <w:t>Особливості програми</w:t>
            </w:r>
          </w:p>
        </w:tc>
        <w:tc>
          <w:tcPr>
            <w:tcW w:w="7139" w:type="dxa"/>
            <w:tcBorders>
              <w:top w:val="single" w:sz="4" w:space="0" w:color="auto"/>
              <w:left w:val="single" w:sz="4" w:space="0" w:color="auto"/>
              <w:bottom w:val="single" w:sz="4" w:space="0" w:color="auto"/>
              <w:right w:val="single" w:sz="4" w:space="0" w:color="auto"/>
            </w:tcBorders>
            <w:hideMark/>
          </w:tcPr>
          <w:p w14:paraId="28BFEFD5" w14:textId="6DB3A667" w:rsidR="00590643" w:rsidRPr="003503BD" w:rsidRDefault="00590643" w:rsidP="002F7FE0">
            <w:pPr>
              <w:jc w:val="both"/>
              <w:rPr>
                <w:rFonts w:ascii="Times New Roman" w:hAnsi="Times New Roman" w:cs="Times New Roman"/>
              </w:rPr>
            </w:pPr>
            <w:r w:rsidRPr="003503BD">
              <w:rPr>
                <w:rFonts w:ascii="Times New Roman" w:hAnsi="Times New Roman" w:cs="Times New Roman"/>
                <w:lang w:val="am-ET"/>
              </w:rPr>
              <w:t>У програмі оптимально поєднується теоретичне навчання та практична підготовка. Програма побудована таким чином, що теоретичне навчання</w:t>
            </w:r>
            <w:r w:rsidRPr="003503BD">
              <w:rPr>
                <w:rFonts w:ascii="Times New Roman" w:hAnsi="Times New Roman" w:cs="Times New Roman"/>
              </w:rPr>
              <w:t xml:space="preserve"> </w:t>
            </w:r>
            <w:proofErr w:type="spellStart"/>
            <w:r w:rsidRPr="003503BD">
              <w:rPr>
                <w:rFonts w:ascii="Times New Roman" w:hAnsi="Times New Roman" w:cs="Times New Roman"/>
              </w:rPr>
              <w:t>логічно</w:t>
            </w:r>
            <w:proofErr w:type="spellEnd"/>
            <w:r w:rsidRPr="003503BD">
              <w:rPr>
                <w:rFonts w:ascii="Times New Roman" w:hAnsi="Times New Roman" w:cs="Times New Roman"/>
              </w:rPr>
              <w:t xml:space="preserve"> </w:t>
            </w:r>
            <w:r w:rsidR="003E694B">
              <w:rPr>
                <w:rFonts w:ascii="Times New Roman" w:hAnsi="Times New Roman" w:cs="Times New Roman"/>
              </w:rPr>
              <w:t>п</w:t>
            </w:r>
            <w:r w:rsidRPr="003503BD">
              <w:rPr>
                <w:rFonts w:ascii="Times New Roman" w:hAnsi="Times New Roman" w:cs="Times New Roman"/>
              </w:rPr>
              <w:t>оєднується із</w:t>
            </w:r>
            <w:r w:rsidRPr="003503BD">
              <w:rPr>
                <w:rFonts w:ascii="Times New Roman" w:hAnsi="Times New Roman" w:cs="Times New Roman"/>
                <w:lang w:val="am-ET"/>
              </w:rPr>
              <w:t xml:space="preserve"> практичн</w:t>
            </w:r>
            <w:proofErr w:type="spellStart"/>
            <w:r w:rsidRPr="003503BD">
              <w:rPr>
                <w:rFonts w:ascii="Times New Roman" w:hAnsi="Times New Roman" w:cs="Times New Roman"/>
              </w:rPr>
              <w:t>ою</w:t>
            </w:r>
            <w:proofErr w:type="spellEnd"/>
            <w:r w:rsidRPr="003503BD">
              <w:rPr>
                <w:rFonts w:ascii="Times New Roman" w:hAnsi="Times New Roman" w:cs="Times New Roman"/>
                <w:lang w:val="am-ET"/>
              </w:rPr>
              <w:t xml:space="preserve"> підготовк</w:t>
            </w:r>
            <w:proofErr w:type="spellStart"/>
            <w:r w:rsidRPr="003503BD">
              <w:rPr>
                <w:rFonts w:ascii="Times New Roman" w:hAnsi="Times New Roman" w:cs="Times New Roman"/>
              </w:rPr>
              <w:t>ою</w:t>
            </w:r>
            <w:proofErr w:type="spellEnd"/>
            <w:r w:rsidRPr="003503BD">
              <w:rPr>
                <w:rFonts w:ascii="Times New Roman" w:hAnsi="Times New Roman" w:cs="Times New Roman"/>
                <w:lang w:val="am-ET"/>
              </w:rPr>
              <w:t xml:space="preserve">, яка включає 2 види практик, а саме </w:t>
            </w:r>
            <w:r w:rsidRPr="003503BD">
              <w:rPr>
                <w:rFonts w:ascii="Times New Roman" w:hAnsi="Times New Roman" w:cs="Times New Roman"/>
              </w:rPr>
              <w:t xml:space="preserve">клінічну, яка розрахована на </w:t>
            </w:r>
            <w:r w:rsidR="009F02FF">
              <w:rPr>
                <w:rFonts w:ascii="Times New Roman" w:hAnsi="Times New Roman" w:cs="Times New Roman"/>
              </w:rPr>
              <w:t>4</w:t>
            </w:r>
            <w:r w:rsidRPr="003503BD">
              <w:rPr>
                <w:rFonts w:ascii="Times New Roman" w:hAnsi="Times New Roman" w:cs="Times New Roman"/>
              </w:rPr>
              <w:t xml:space="preserve"> тижн</w:t>
            </w:r>
            <w:r>
              <w:rPr>
                <w:rFonts w:ascii="Times New Roman" w:hAnsi="Times New Roman" w:cs="Times New Roman"/>
              </w:rPr>
              <w:t>ів</w:t>
            </w:r>
            <w:r w:rsidRPr="003503BD">
              <w:rPr>
                <w:rFonts w:ascii="Times New Roman" w:hAnsi="Times New Roman" w:cs="Times New Roman"/>
              </w:rPr>
              <w:t>,</w:t>
            </w:r>
            <w:r w:rsidRPr="003503BD">
              <w:rPr>
                <w:rFonts w:ascii="Times New Roman" w:hAnsi="Times New Roman" w:cs="Times New Roman"/>
                <w:lang w:val="am-ET"/>
              </w:rPr>
              <w:t xml:space="preserve"> та пе</w:t>
            </w:r>
            <w:proofErr w:type="spellStart"/>
            <w:r>
              <w:rPr>
                <w:rFonts w:ascii="Times New Roman" w:hAnsi="Times New Roman" w:cs="Times New Roman"/>
              </w:rPr>
              <w:t>дагогічну</w:t>
            </w:r>
            <w:proofErr w:type="spellEnd"/>
            <w:r w:rsidRPr="003503BD">
              <w:rPr>
                <w:rFonts w:ascii="Times New Roman" w:hAnsi="Times New Roman" w:cs="Times New Roman"/>
                <w:lang w:val="am-ET"/>
              </w:rPr>
              <w:t xml:space="preserve"> </w:t>
            </w:r>
            <w:r w:rsidRPr="003503BD">
              <w:rPr>
                <w:rFonts w:ascii="Times New Roman" w:hAnsi="Times New Roman" w:cs="Times New Roman"/>
                <w:lang w:val="am-ET"/>
              </w:rPr>
              <w:lastRenderedPageBreak/>
              <w:t>практик</w:t>
            </w:r>
            <w:r w:rsidRPr="003503BD">
              <w:rPr>
                <w:rFonts w:ascii="Times New Roman" w:hAnsi="Times New Roman" w:cs="Times New Roman"/>
              </w:rPr>
              <w:t>у</w:t>
            </w:r>
            <w:r w:rsidRPr="003503BD">
              <w:rPr>
                <w:rFonts w:ascii="Times New Roman" w:hAnsi="Times New Roman" w:cs="Times New Roman"/>
                <w:lang w:val="am-ET"/>
              </w:rPr>
              <w:t xml:space="preserve">, </w:t>
            </w:r>
            <w:r w:rsidRPr="003503BD">
              <w:rPr>
                <w:rFonts w:ascii="Times New Roman" w:hAnsi="Times New Roman" w:cs="Times New Roman"/>
              </w:rPr>
              <w:t xml:space="preserve">яка </w:t>
            </w:r>
            <w:r w:rsidR="009F02FF">
              <w:rPr>
                <w:rFonts w:ascii="Times New Roman" w:hAnsi="Times New Roman" w:cs="Times New Roman"/>
              </w:rPr>
              <w:t xml:space="preserve">також </w:t>
            </w:r>
            <w:r w:rsidRPr="003503BD">
              <w:rPr>
                <w:rFonts w:ascii="Times New Roman" w:hAnsi="Times New Roman" w:cs="Times New Roman"/>
                <w:lang w:val="am-ET"/>
              </w:rPr>
              <w:t xml:space="preserve">розрахована на </w:t>
            </w:r>
            <w:r w:rsidRPr="003503BD">
              <w:rPr>
                <w:rFonts w:ascii="Times New Roman" w:hAnsi="Times New Roman" w:cs="Times New Roman"/>
              </w:rPr>
              <w:t xml:space="preserve">4 тижні. </w:t>
            </w:r>
            <w:r w:rsidR="009F02FF">
              <w:rPr>
                <w:rFonts w:ascii="Times New Roman" w:hAnsi="Times New Roman" w:cs="Times New Roman"/>
              </w:rPr>
              <w:t>6</w:t>
            </w:r>
            <w:r w:rsidRPr="003503BD">
              <w:rPr>
                <w:rFonts w:ascii="Times New Roman" w:hAnsi="Times New Roman" w:cs="Times New Roman"/>
                <w:lang w:val="am-ET"/>
              </w:rPr>
              <w:t xml:space="preserve"> тижн</w:t>
            </w:r>
            <w:proofErr w:type="spellStart"/>
            <w:r w:rsidRPr="003503BD">
              <w:rPr>
                <w:rFonts w:ascii="Times New Roman" w:hAnsi="Times New Roman" w:cs="Times New Roman"/>
              </w:rPr>
              <w:t>і</w:t>
            </w:r>
            <w:r>
              <w:rPr>
                <w:rFonts w:ascii="Times New Roman" w:hAnsi="Times New Roman" w:cs="Times New Roman"/>
              </w:rPr>
              <w:t>в</w:t>
            </w:r>
            <w:proofErr w:type="spellEnd"/>
            <w:r w:rsidRPr="003503BD">
              <w:rPr>
                <w:rFonts w:ascii="Times New Roman" w:hAnsi="Times New Roman" w:cs="Times New Roman"/>
              </w:rPr>
              <w:t xml:space="preserve"> </w:t>
            </w:r>
            <w:r w:rsidRPr="003503BD">
              <w:rPr>
                <w:rFonts w:ascii="Times New Roman" w:hAnsi="Times New Roman" w:cs="Times New Roman"/>
                <w:lang w:val="am-ET"/>
              </w:rPr>
              <w:t>відведено на написання та захист магістерської роботи.</w:t>
            </w:r>
          </w:p>
        </w:tc>
      </w:tr>
      <w:tr w:rsidR="00590643" w:rsidRPr="003503BD" w14:paraId="6AEF1067"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22C7ED80" w14:textId="77777777" w:rsidR="00590643" w:rsidRPr="009047C0" w:rsidRDefault="00590643" w:rsidP="002F7FE0">
            <w:pPr>
              <w:jc w:val="center"/>
              <w:rPr>
                <w:rFonts w:ascii="Times New Roman" w:hAnsi="Times New Roman" w:cs="Times New Roman"/>
                <w:b/>
                <w:bCs/>
              </w:rPr>
            </w:pPr>
            <w:r>
              <w:rPr>
                <w:rFonts w:ascii="Times New Roman" w:hAnsi="Times New Roman" w:cs="Times New Roman"/>
                <w:b/>
                <w:bCs/>
              </w:rPr>
              <w:lastRenderedPageBreak/>
              <w:t xml:space="preserve">4 – Придатність випускників </w:t>
            </w:r>
            <w:r w:rsidRPr="003503BD">
              <w:rPr>
                <w:rFonts w:ascii="Times New Roman" w:hAnsi="Times New Roman" w:cs="Times New Roman"/>
                <w:b/>
                <w:bCs/>
              </w:rPr>
              <w:t>до працевлаштування та подальшого навчання</w:t>
            </w:r>
          </w:p>
        </w:tc>
      </w:tr>
      <w:tr w:rsidR="00590643" w:rsidRPr="003503BD" w14:paraId="4821F14A"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0553581"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iCs/>
              </w:rPr>
              <w:t>Придатність до працевлаштування</w:t>
            </w:r>
          </w:p>
        </w:tc>
        <w:tc>
          <w:tcPr>
            <w:tcW w:w="7139" w:type="dxa"/>
            <w:tcBorders>
              <w:top w:val="single" w:sz="4" w:space="0" w:color="auto"/>
              <w:left w:val="single" w:sz="4" w:space="0" w:color="auto"/>
              <w:bottom w:val="single" w:sz="4" w:space="0" w:color="auto"/>
              <w:right w:val="single" w:sz="4" w:space="0" w:color="auto"/>
            </w:tcBorders>
            <w:hideMark/>
          </w:tcPr>
          <w:p w14:paraId="0FF279E5" w14:textId="77777777" w:rsidR="00590643" w:rsidRPr="003503BD" w:rsidRDefault="00590643" w:rsidP="002F7FE0">
            <w:pPr>
              <w:spacing w:after="0" w:line="240" w:lineRule="auto"/>
              <w:jc w:val="both"/>
              <w:rPr>
                <w:rFonts w:ascii="Times New Roman" w:hAnsi="Times New Roman" w:cs="Times New Roman"/>
              </w:rPr>
            </w:pPr>
            <w:r w:rsidRPr="003503BD">
              <w:rPr>
                <w:rFonts w:ascii="Times New Roman" w:hAnsi="Times New Roman" w:cs="Times New Roman"/>
              </w:rPr>
              <w:t xml:space="preserve">Випускник здатен виконувати зазначену в ДК 003-2010 професійну роботу і може займати відповідну посаду професіонала: </w:t>
            </w:r>
          </w:p>
          <w:p w14:paraId="643B0C8C" w14:textId="77777777" w:rsidR="00590643" w:rsidRPr="003503BD" w:rsidRDefault="00590643" w:rsidP="002F7FE0">
            <w:pPr>
              <w:spacing w:after="0" w:line="240" w:lineRule="auto"/>
              <w:jc w:val="both"/>
              <w:rPr>
                <w:rFonts w:ascii="Times New Roman" w:hAnsi="Times New Roman" w:cs="Times New Roman"/>
              </w:rPr>
            </w:pPr>
            <w:r w:rsidRPr="003503BD">
              <w:rPr>
                <w:rFonts w:ascii="Times New Roman" w:hAnsi="Times New Roman" w:cs="Times New Roman"/>
              </w:rPr>
              <w:t xml:space="preserve">КП         Професійна назва роботи: </w:t>
            </w:r>
          </w:p>
          <w:p w14:paraId="485D4634" w14:textId="77777777" w:rsidR="00590643" w:rsidRPr="003503BD" w:rsidRDefault="00590643" w:rsidP="002F7FE0">
            <w:pPr>
              <w:spacing w:after="0" w:line="240" w:lineRule="auto"/>
              <w:jc w:val="both"/>
              <w:rPr>
                <w:rFonts w:ascii="Times New Roman" w:hAnsi="Times New Roman" w:cs="Times New Roman"/>
              </w:rPr>
            </w:pPr>
            <w:r w:rsidRPr="003503BD">
              <w:rPr>
                <w:rFonts w:ascii="Times New Roman" w:hAnsi="Times New Roman" w:cs="Times New Roman"/>
              </w:rPr>
              <w:t>2229.2 – фізичний терапевт</w:t>
            </w:r>
            <w:r>
              <w:rPr>
                <w:rFonts w:ascii="Times New Roman" w:hAnsi="Times New Roman" w:cs="Times New Roman"/>
              </w:rPr>
              <w:t>,</w:t>
            </w:r>
            <w:r w:rsidRPr="003503BD">
              <w:rPr>
                <w:rFonts w:ascii="Times New Roman" w:hAnsi="Times New Roman" w:cs="Times New Roman"/>
              </w:rPr>
              <w:t xml:space="preserve"> ерготерапевт; </w:t>
            </w:r>
          </w:p>
          <w:p w14:paraId="3D5B0F95" w14:textId="77777777" w:rsidR="00590643" w:rsidRPr="003503BD" w:rsidRDefault="00590643" w:rsidP="002F7FE0">
            <w:pPr>
              <w:spacing w:after="0" w:line="240" w:lineRule="auto"/>
              <w:jc w:val="both"/>
              <w:rPr>
                <w:rFonts w:ascii="Times New Roman" w:hAnsi="Times New Roman" w:cs="Times New Roman"/>
              </w:rPr>
            </w:pPr>
            <w:r w:rsidRPr="003503BD">
              <w:rPr>
                <w:rFonts w:ascii="Times New Roman" w:hAnsi="Times New Roman" w:cs="Times New Roman"/>
              </w:rPr>
              <w:t>2310.2 – викладач закладу</w:t>
            </w:r>
            <w:r>
              <w:rPr>
                <w:rFonts w:ascii="Times New Roman" w:hAnsi="Times New Roman" w:cs="Times New Roman"/>
              </w:rPr>
              <w:t xml:space="preserve"> вищої освіти</w:t>
            </w:r>
            <w:r w:rsidRPr="003503BD">
              <w:rPr>
                <w:rFonts w:ascii="Times New Roman" w:hAnsi="Times New Roman" w:cs="Times New Roman"/>
              </w:rPr>
              <w:t>;</w:t>
            </w:r>
          </w:p>
          <w:p w14:paraId="6971A709" w14:textId="77777777" w:rsidR="00590643" w:rsidRPr="003503BD" w:rsidRDefault="00590643" w:rsidP="002F7FE0">
            <w:pPr>
              <w:spacing w:after="0" w:line="240" w:lineRule="auto"/>
              <w:jc w:val="both"/>
              <w:rPr>
                <w:rFonts w:ascii="Times New Roman" w:hAnsi="Times New Roman" w:cs="Times New Roman"/>
              </w:rPr>
            </w:pPr>
            <w:r w:rsidRPr="003503BD">
              <w:rPr>
                <w:rFonts w:ascii="Times New Roman" w:hAnsi="Times New Roman" w:cs="Times New Roman"/>
              </w:rPr>
              <w:t xml:space="preserve">2229.1 – </w:t>
            </w:r>
            <w:r w:rsidRPr="003503BD">
              <w:rPr>
                <w:rFonts w:ascii="Times New Roman" w:hAnsi="Times New Roman" w:cs="Times New Roman"/>
                <w:lang w:val="am-ET"/>
              </w:rPr>
              <w:t>науковий співробітник</w:t>
            </w:r>
            <w:r w:rsidRPr="003503BD">
              <w:rPr>
                <w:rFonts w:ascii="Times New Roman" w:hAnsi="Times New Roman" w:cs="Times New Roman"/>
              </w:rPr>
              <w:t xml:space="preserve"> (галузь медицини).</w:t>
            </w:r>
          </w:p>
        </w:tc>
      </w:tr>
      <w:tr w:rsidR="00590643" w:rsidRPr="003503BD" w14:paraId="61C0A60E"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593288BC"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iCs/>
              </w:rPr>
              <w:t>Подальше навчання</w:t>
            </w:r>
          </w:p>
        </w:tc>
        <w:tc>
          <w:tcPr>
            <w:tcW w:w="7139" w:type="dxa"/>
            <w:tcBorders>
              <w:top w:val="single" w:sz="4" w:space="0" w:color="auto"/>
              <w:left w:val="single" w:sz="4" w:space="0" w:color="auto"/>
              <w:bottom w:val="single" w:sz="4" w:space="0" w:color="auto"/>
              <w:right w:val="single" w:sz="4" w:space="0" w:color="auto"/>
            </w:tcBorders>
            <w:hideMark/>
          </w:tcPr>
          <w:p w14:paraId="02B480DF" w14:textId="77777777" w:rsidR="00590643" w:rsidRPr="003503BD" w:rsidRDefault="00590643" w:rsidP="002F7FE0">
            <w:pPr>
              <w:autoSpaceDE w:val="0"/>
              <w:autoSpaceDN w:val="0"/>
              <w:adjustRightInd w:val="0"/>
              <w:jc w:val="both"/>
              <w:rPr>
                <w:rFonts w:ascii="Times New Roman" w:hAnsi="Times New Roman" w:cs="Times New Roman"/>
              </w:rPr>
            </w:pPr>
            <w:r w:rsidRPr="003503BD">
              <w:rPr>
                <w:rFonts w:ascii="Times New Roman" w:hAnsi="Times New Roman" w:cs="Times New Roman"/>
                <w:lang w:val="am-ET"/>
              </w:rPr>
              <w:t>Продовження освіти на третьому (докторському) рівні вищої освіти</w:t>
            </w:r>
          </w:p>
        </w:tc>
      </w:tr>
      <w:tr w:rsidR="00590643" w:rsidRPr="003503BD" w14:paraId="7D1E23FA"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6AF4606" w14:textId="77777777" w:rsidR="00590643" w:rsidRPr="003503BD" w:rsidRDefault="00590643" w:rsidP="002F7FE0">
            <w:pPr>
              <w:jc w:val="center"/>
              <w:rPr>
                <w:rFonts w:ascii="Times New Roman" w:hAnsi="Times New Roman" w:cs="Times New Roman"/>
              </w:rPr>
            </w:pPr>
            <w:r w:rsidRPr="003503BD">
              <w:rPr>
                <w:rFonts w:ascii="Times New Roman" w:hAnsi="Times New Roman" w:cs="Times New Roman"/>
                <w:b/>
                <w:bCs/>
              </w:rPr>
              <w:t>5 – Викладання та оцінювання</w:t>
            </w:r>
          </w:p>
        </w:tc>
      </w:tr>
      <w:tr w:rsidR="00590643" w:rsidRPr="003503BD" w14:paraId="60E60209"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085718D2"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iCs/>
              </w:rPr>
              <w:t>Викладання та навчання</w:t>
            </w:r>
          </w:p>
        </w:tc>
        <w:tc>
          <w:tcPr>
            <w:tcW w:w="7139" w:type="dxa"/>
            <w:tcBorders>
              <w:top w:val="single" w:sz="4" w:space="0" w:color="auto"/>
              <w:left w:val="single" w:sz="4" w:space="0" w:color="auto"/>
              <w:bottom w:val="single" w:sz="4" w:space="0" w:color="auto"/>
              <w:right w:val="single" w:sz="4" w:space="0" w:color="auto"/>
            </w:tcBorders>
            <w:hideMark/>
          </w:tcPr>
          <w:p w14:paraId="105FF274" w14:textId="77777777" w:rsidR="00590643" w:rsidRPr="003503BD" w:rsidRDefault="00590643" w:rsidP="002F7FE0">
            <w:pPr>
              <w:jc w:val="both"/>
              <w:rPr>
                <w:rFonts w:ascii="Times New Roman" w:hAnsi="Times New Roman" w:cs="Times New Roman"/>
                <w:lang w:val="am-ET"/>
              </w:rPr>
            </w:pPr>
            <w:r w:rsidRPr="003503BD">
              <w:rPr>
                <w:rFonts w:ascii="Times New Roman" w:hAnsi="Times New Roman" w:cs="Times New Roman"/>
                <w:lang w:val="am-ET"/>
              </w:rPr>
              <w:t>Основні підходи, методи та технології, які використовуються в даній програмі: студентоцентроване та проблемно-орієнтоване навчання, електронне навчання в системі Moodle, самонавчання, навчання на основі досліджень тощо.</w:t>
            </w:r>
          </w:p>
          <w:p w14:paraId="4BE50E87" w14:textId="77777777" w:rsidR="00590643" w:rsidRPr="003503BD" w:rsidRDefault="00590643" w:rsidP="002F7FE0">
            <w:pPr>
              <w:jc w:val="both"/>
              <w:rPr>
                <w:rFonts w:ascii="Times New Roman" w:hAnsi="Times New Roman" w:cs="Times New Roman"/>
                <w:lang w:val="am-ET"/>
              </w:rPr>
            </w:pPr>
            <w:r w:rsidRPr="003503BD">
              <w:rPr>
                <w:rFonts w:ascii="Times New Roman" w:hAnsi="Times New Roman" w:cs="Times New Roman"/>
                <w:lang w:val="am-ET"/>
              </w:rPr>
              <w:t>Викладання проводиться у вигляді лекці</w:t>
            </w:r>
            <w:r w:rsidRPr="003503BD">
              <w:rPr>
                <w:rFonts w:ascii="Times New Roman" w:hAnsi="Times New Roman" w:cs="Times New Roman"/>
              </w:rPr>
              <w:t>й</w:t>
            </w:r>
            <w:r w:rsidRPr="003503BD">
              <w:rPr>
                <w:rFonts w:ascii="Times New Roman" w:hAnsi="Times New Roman" w:cs="Times New Roman"/>
                <w:lang w:val="am-ET"/>
              </w:rPr>
              <w:t>, мультимедійн</w:t>
            </w:r>
            <w:proofErr w:type="spellStart"/>
            <w:r w:rsidRPr="003503BD">
              <w:rPr>
                <w:rFonts w:ascii="Times New Roman" w:hAnsi="Times New Roman" w:cs="Times New Roman"/>
              </w:rPr>
              <w:t>их</w:t>
            </w:r>
            <w:proofErr w:type="spellEnd"/>
            <w:r w:rsidRPr="003503BD">
              <w:rPr>
                <w:rFonts w:ascii="Times New Roman" w:hAnsi="Times New Roman" w:cs="Times New Roman"/>
                <w:lang w:val="am-ET"/>
              </w:rPr>
              <w:t xml:space="preserve"> лекці</w:t>
            </w:r>
            <w:r w:rsidRPr="003503BD">
              <w:rPr>
                <w:rFonts w:ascii="Times New Roman" w:hAnsi="Times New Roman" w:cs="Times New Roman"/>
              </w:rPr>
              <w:t>й</w:t>
            </w:r>
            <w:r w:rsidRPr="003503BD">
              <w:rPr>
                <w:rFonts w:ascii="Times New Roman" w:hAnsi="Times New Roman" w:cs="Times New Roman"/>
                <w:lang w:val="am-ET"/>
              </w:rPr>
              <w:t>, інтерактивн</w:t>
            </w:r>
            <w:proofErr w:type="spellStart"/>
            <w:r w:rsidRPr="003503BD">
              <w:rPr>
                <w:rFonts w:ascii="Times New Roman" w:hAnsi="Times New Roman" w:cs="Times New Roman"/>
              </w:rPr>
              <w:t>их</w:t>
            </w:r>
            <w:proofErr w:type="spellEnd"/>
            <w:r w:rsidRPr="003503BD">
              <w:rPr>
                <w:rFonts w:ascii="Times New Roman" w:hAnsi="Times New Roman" w:cs="Times New Roman"/>
                <w:lang w:val="am-ET"/>
              </w:rPr>
              <w:t xml:space="preserve"> лекці</w:t>
            </w:r>
            <w:r w:rsidRPr="003503BD">
              <w:rPr>
                <w:rFonts w:ascii="Times New Roman" w:hAnsi="Times New Roman" w:cs="Times New Roman"/>
              </w:rPr>
              <w:t>й</w:t>
            </w:r>
            <w:r w:rsidRPr="003503BD">
              <w:rPr>
                <w:rFonts w:ascii="Times New Roman" w:hAnsi="Times New Roman" w:cs="Times New Roman"/>
                <w:lang w:val="am-ET"/>
              </w:rPr>
              <w:t>, семінар</w:t>
            </w:r>
            <w:proofErr w:type="spellStart"/>
            <w:r w:rsidRPr="003503BD">
              <w:rPr>
                <w:rFonts w:ascii="Times New Roman" w:hAnsi="Times New Roman" w:cs="Times New Roman"/>
              </w:rPr>
              <w:t>ів</w:t>
            </w:r>
            <w:proofErr w:type="spellEnd"/>
            <w:r w:rsidRPr="003503BD">
              <w:rPr>
                <w:rFonts w:ascii="Times New Roman" w:hAnsi="Times New Roman" w:cs="Times New Roman"/>
                <w:lang w:val="am-ET"/>
              </w:rPr>
              <w:t>, практичн</w:t>
            </w:r>
            <w:proofErr w:type="spellStart"/>
            <w:r w:rsidRPr="003503BD">
              <w:rPr>
                <w:rFonts w:ascii="Times New Roman" w:hAnsi="Times New Roman" w:cs="Times New Roman"/>
              </w:rPr>
              <w:t>их</w:t>
            </w:r>
            <w:proofErr w:type="spellEnd"/>
            <w:r w:rsidRPr="003503BD">
              <w:rPr>
                <w:rFonts w:ascii="Times New Roman" w:hAnsi="Times New Roman" w:cs="Times New Roman"/>
                <w:lang w:val="am-ET"/>
              </w:rPr>
              <w:t xml:space="preserve"> занят</w:t>
            </w:r>
            <w:r w:rsidRPr="003503BD">
              <w:rPr>
                <w:rFonts w:ascii="Times New Roman" w:hAnsi="Times New Roman" w:cs="Times New Roman"/>
              </w:rPr>
              <w:t>ь</w:t>
            </w:r>
            <w:r w:rsidRPr="003503BD">
              <w:rPr>
                <w:rFonts w:ascii="Times New Roman" w:hAnsi="Times New Roman" w:cs="Times New Roman"/>
                <w:lang w:val="am-ET"/>
              </w:rPr>
              <w:t>, самостійн</w:t>
            </w:r>
            <w:r w:rsidRPr="003503BD">
              <w:rPr>
                <w:rFonts w:ascii="Times New Roman" w:hAnsi="Times New Roman" w:cs="Times New Roman"/>
              </w:rPr>
              <w:t>ого</w:t>
            </w:r>
            <w:r w:rsidRPr="003503BD">
              <w:rPr>
                <w:rFonts w:ascii="Times New Roman" w:hAnsi="Times New Roman" w:cs="Times New Roman"/>
                <w:lang w:val="am-ET"/>
              </w:rPr>
              <w:t xml:space="preserve"> навчання, індивідуальн</w:t>
            </w:r>
            <w:proofErr w:type="spellStart"/>
            <w:r w:rsidRPr="003503BD">
              <w:rPr>
                <w:rFonts w:ascii="Times New Roman" w:hAnsi="Times New Roman" w:cs="Times New Roman"/>
              </w:rPr>
              <w:t>их</w:t>
            </w:r>
            <w:proofErr w:type="spellEnd"/>
            <w:r w:rsidRPr="003503BD">
              <w:rPr>
                <w:rFonts w:ascii="Times New Roman" w:hAnsi="Times New Roman" w:cs="Times New Roman"/>
                <w:lang w:val="am-ET"/>
              </w:rPr>
              <w:t xml:space="preserve"> занят</w:t>
            </w:r>
            <w:r w:rsidRPr="003503BD">
              <w:rPr>
                <w:rFonts w:ascii="Times New Roman" w:hAnsi="Times New Roman" w:cs="Times New Roman"/>
              </w:rPr>
              <w:t>ь</w:t>
            </w:r>
            <w:r w:rsidRPr="003503BD">
              <w:rPr>
                <w:rFonts w:ascii="Times New Roman" w:hAnsi="Times New Roman" w:cs="Times New Roman"/>
                <w:lang w:val="am-ET"/>
              </w:rPr>
              <w:t xml:space="preserve"> тощо.</w:t>
            </w:r>
          </w:p>
          <w:p w14:paraId="2D6B2856" w14:textId="77777777" w:rsidR="00590643" w:rsidRPr="003503BD" w:rsidRDefault="00590643" w:rsidP="002F7FE0">
            <w:pPr>
              <w:jc w:val="both"/>
              <w:rPr>
                <w:rFonts w:ascii="Times New Roman" w:hAnsi="Times New Roman" w:cs="Times New Roman"/>
                <w:lang w:val="am-ET"/>
              </w:rPr>
            </w:pPr>
            <w:r w:rsidRPr="003503BD">
              <w:rPr>
                <w:rFonts w:ascii="Times New Roman" w:hAnsi="Times New Roman" w:cs="Times New Roman"/>
                <w:lang w:val="am-ET"/>
              </w:rPr>
              <w:t>Комбінація лекцій, практичних занять із розв’язування проблем, виконання курсових робіт, кваліфікаційний екзамен, науково-дослідна та педагогічна практики, підготовка магістерської роботи.</w:t>
            </w:r>
          </w:p>
          <w:p w14:paraId="02F7362D" w14:textId="77777777" w:rsidR="00590643" w:rsidRPr="003503BD" w:rsidRDefault="00590643" w:rsidP="002F7FE0">
            <w:pPr>
              <w:jc w:val="both"/>
              <w:rPr>
                <w:rFonts w:ascii="Times New Roman" w:hAnsi="Times New Roman" w:cs="Times New Roman"/>
                <w:spacing w:val="-6"/>
              </w:rPr>
            </w:pPr>
            <w:r w:rsidRPr="003503BD">
              <w:rPr>
                <w:rFonts w:ascii="Times New Roman" w:hAnsi="Times New Roman" w:cs="Times New Roman"/>
                <w:lang w:val="am-ET"/>
              </w:rPr>
              <w:t>Аудиторна та самостійна робота на засадах проблемно-орієнтованого підходу з використанням сучасних освітніх технологій та методик (тренінги, презентації, дискусії, модерації, моделювання ситуацій, «мозкова атака», метод «кейс-стаді», робота в малих групах, дистанційне навчання)</w:t>
            </w:r>
          </w:p>
        </w:tc>
      </w:tr>
      <w:tr w:rsidR="00590643" w:rsidRPr="003503BD" w14:paraId="733B4F92"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2E8FB1F"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iCs/>
              </w:rPr>
              <w:t>Оцінювання</w:t>
            </w:r>
          </w:p>
        </w:tc>
        <w:tc>
          <w:tcPr>
            <w:tcW w:w="7139" w:type="dxa"/>
            <w:tcBorders>
              <w:top w:val="single" w:sz="4" w:space="0" w:color="auto"/>
              <w:left w:val="single" w:sz="4" w:space="0" w:color="auto"/>
              <w:bottom w:val="single" w:sz="4" w:space="0" w:color="auto"/>
              <w:right w:val="single" w:sz="4" w:space="0" w:color="auto"/>
            </w:tcBorders>
            <w:hideMark/>
          </w:tcPr>
          <w:p w14:paraId="6EF6BBA9" w14:textId="77777777" w:rsidR="00590643" w:rsidRDefault="00590643" w:rsidP="002F7FE0">
            <w:pPr>
              <w:spacing w:after="0" w:line="240" w:lineRule="auto"/>
              <w:ind w:left="23"/>
              <w:jc w:val="both"/>
              <w:rPr>
                <w:rFonts w:ascii="Times New Roman" w:hAnsi="Times New Roman" w:cs="Times New Roman"/>
                <w:lang w:val="am-ET"/>
              </w:rPr>
            </w:pPr>
            <w:r w:rsidRPr="00652DA1">
              <w:rPr>
                <w:rFonts w:ascii="Times New Roman" w:hAnsi="Times New Roman"/>
              </w:rPr>
              <w:t>Атестація здобувачів другого рівня вищої освіти за спеціальністю 227 «Фізична терапія, ерготерапія», спеціалізації 227.1 «Фізична терапія» може  передбачати складання стандартизованого тестового державного іспиту та складання практично-орієнтованого комплексного державного іспиту з дисциплін професійної підготовки.</w:t>
            </w:r>
            <w:r>
              <w:rPr>
                <w:rFonts w:ascii="Times New Roman" w:hAnsi="Times New Roman"/>
              </w:rPr>
              <w:t xml:space="preserve"> </w:t>
            </w:r>
            <w:r w:rsidRPr="00652DA1">
              <w:rPr>
                <w:rFonts w:ascii="Times New Roman" w:hAnsi="Times New Roman" w:cs="Times New Roman"/>
                <w:lang w:val="am-ET"/>
              </w:rPr>
              <w:t>Атестація здійснюється атестаційною комісією, до складу якої можуть включатися представники</w:t>
            </w:r>
            <w:r w:rsidRPr="00652DA1">
              <w:rPr>
                <w:rFonts w:ascii="Times New Roman" w:hAnsi="Times New Roman" w:cs="Times New Roman"/>
              </w:rPr>
              <w:t xml:space="preserve"> із числа</w:t>
            </w:r>
            <w:r w:rsidRPr="00652DA1">
              <w:rPr>
                <w:rFonts w:ascii="Times New Roman" w:hAnsi="Times New Roman" w:cs="Times New Roman"/>
                <w:lang w:val="am-ET"/>
              </w:rPr>
              <w:t xml:space="preserve"> провідних науковців відповідно до Положення про атестаційно-кваліфікаційну комісію, затвердженого Вченою радою </w:t>
            </w:r>
            <w:r w:rsidRPr="00652DA1">
              <w:rPr>
                <w:rFonts w:ascii="Times New Roman" w:hAnsi="Times New Roman" w:cs="Times New Roman"/>
              </w:rPr>
              <w:t>Університету</w:t>
            </w:r>
            <w:r>
              <w:rPr>
                <w:rFonts w:ascii="Times New Roman" w:hAnsi="Times New Roman" w:cs="Times New Roman"/>
                <w:lang w:val="am-ET"/>
              </w:rPr>
              <w:t xml:space="preserve">. </w:t>
            </w:r>
          </w:p>
          <w:p w14:paraId="0A8A35B6" w14:textId="77777777" w:rsidR="00590643" w:rsidRPr="009047C0" w:rsidRDefault="00590643" w:rsidP="002F7FE0">
            <w:pPr>
              <w:spacing w:after="0" w:line="240" w:lineRule="auto"/>
              <w:ind w:left="23"/>
              <w:jc w:val="both"/>
              <w:rPr>
                <w:rFonts w:ascii="Times New Roman" w:hAnsi="Times New Roman" w:cs="Times New Roman"/>
                <w:lang w:val="am-ET"/>
              </w:rPr>
            </w:pPr>
            <w:r w:rsidRPr="00652DA1">
              <w:rPr>
                <w:rFonts w:ascii="Times New Roman" w:hAnsi="Times New Roman" w:cs="Times New Roman"/>
                <w:lang w:val="am-ET"/>
              </w:rPr>
              <w:t>Атестація здійсню</w:t>
            </w:r>
            <w:proofErr w:type="spellStart"/>
            <w:r>
              <w:rPr>
                <w:rFonts w:ascii="Times New Roman" w:hAnsi="Times New Roman" w:cs="Times New Roman"/>
              </w:rPr>
              <w:t>ється</w:t>
            </w:r>
            <w:proofErr w:type="spellEnd"/>
            <w:r w:rsidRPr="00652DA1">
              <w:rPr>
                <w:rFonts w:ascii="Times New Roman" w:hAnsi="Times New Roman" w:cs="Times New Roman"/>
                <w:lang w:val="am-ET"/>
              </w:rPr>
              <w:t xml:space="preserve"> </w:t>
            </w:r>
            <w:r>
              <w:rPr>
                <w:rFonts w:ascii="Times New Roman" w:hAnsi="Times New Roman" w:cs="Times New Roman"/>
              </w:rPr>
              <w:t>в</w:t>
            </w:r>
            <w:r w:rsidRPr="00652DA1">
              <w:rPr>
                <w:rFonts w:ascii="Times New Roman" w:hAnsi="Times New Roman" w:cs="Times New Roman"/>
                <w:lang w:val="am-ET"/>
              </w:rPr>
              <w:t xml:space="preserve"> формі </w:t>
            </w:r>
            <w:r w:rsidRPr="00652DA1">
              <w:rPr>
                <w:rFonts w:ascii="Times New Roman" w:hAnsi="Times New Roman" w:cs="Times New Roman"/>
              </w:rPr>
              <w:t>публічного захисту кваліфікаційної роботи</w:t>
            </w:r>
            <w:r>
              <w:rPr>
                <w:rFonts w:ascii="Times New Roman" w:hAnsi="Times New Roman" w:cs="Times New Roman"/>
              </w:rPr>
              <w:t>.</w:t>
            </w:r>
          </w:p>
        </w:tc>
      </w:tr>
      <w:tr w:rsidR="00590643" w:rsidRPr="003503BD" w14:paraId="560397C1"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56886AE" w14:textId="77777777" w:rsidR="00590643" w:rsidRPr="003503BD" w:rsidRDefault="00590643" w:rsidP="002F7FE0">
            <w:pPr>
              <w:jc w:val="center"/>
              <w:rPr>
                <w:rFonts w:ascii="Times New Roman" w:hAnsi="Times New Roman" w:cs="Times New Roman"/>
              </w:rPr>
            </w:pPr>
            <w:r w:rsidRPr="003503BD">
              <w:rPr>
                <w:rFonts w:ascii="Times New Roman" w:hAnsi="Times New Roman" w:cs="Times New Roman"/>
                <w:b/>
                <w:bCs/>
              </w:rPr>
              <w:t>6 – Програмні компетентності</w:t>
            </w:r>
          </w:p>
        </w:tc>
      </w:tr>
      <w:tr w:rsidR="00590643" w:rsidRPr="003503BD" w14:paraId="49231B13"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2E19915"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iCs/>
              </w:rPr>
              <w:t>Інтегральна компетентність</w:t>
            </w:r>
          </w:p>
          <w:p w14:paraId="03BAAFE5"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rPr>
              <w:t>Спеціалізація «Фізична терапія»</w:t>
            </w:r>
          </w:p>
        </w:tc>
        <w:tc>
          <w:tcPr>
            <w:tcW w:w="7139" w:type="dxa"/>
            <w:tcBorders>
              <w:top w:val="single" w:sz="4" w:space="0" w:color="auto"/>
              <w:left w:val="single" w:sz="4" w:space="0" w:color="auto"/>
              <w:bottom w:val="single" w:sz="4" w:space="0" w:color="auto"/>
              <w:right w:val="single" w:sz="4" w:space="0" w:color="auto"/>
            </w:tcBorders>
            <w:hideMark/>
          </w:tcPr>
          <w:p w14:paraId="2BFAA1EF"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color w:val="000000"/>
              </w:rPr>
              <w:t>Фізичний терапевт з</w:t>
            </w:r>
            <w:r w:rsidRPr="003503BD">
              <w:rPr>
                <w:rFonts w:ascii="Times New Roman" w:hAnsi="Times New Roman" w:cs="Times New Roman"/>
              </w:rPr>
              <w:t xml:space="preserve">датний вирішувати складні спеціалізовані задачі та проблеми, пов’язані з порушеннями функції органів та систем, </w:t>
            </w:r>
            <w:r w:rsidRPr="003503BD">
              <w:rPr>
                <w:rFonts w:ascii="Times New Roman" w:hAnsi="Times New Roman" w:cs="Times New Roman"/>
                <w:color w:val="000000"/>
              </w:rPr>
              <w:t xml:space="preserve">активності та участі особи, її взаємодією з оточенням; </w:t>
            </w:r>
            <w:r w:rsidRPr="003503BD">
              <w:rPr>
                <w:rFonts w:ascii="Times New Roman" w:hAnsi="Times New Roman" w:cs="Times New Roman"/>
              </w:rPr>
              <w:t>провадити наукову та навчальну діяльність із застосуванням положень, теорій і методів медико-біологічних, педагогічних, соціальних наук та фізичної терапії в умовах комплексності та невизначеності.</w:t>
            </w:r>
          </w:p>
        </w:tc>
      </w:tr>
      <w:tr w:rsidR="00590643" w:rsidRPr="003503BD" w14:paraId="5EDEB6C4" w14:textId="77777777" w:rsidTr="002F7FE0">
        <w:trPr>
          <w:trHeight w:val="841"/>
        </w:trPr>
        <w:tc>
          <w:tcPr>
            <w:tcW w:w="2779" w:type="dxa"/>
            <w:tcBorders>
              <w:top w:val="single" w:sz="4" w:space="0" w:color="auto"/>
              <w:left w:val="single" w:sz="4" w:space="0" w:color="auto"/>
              <w:bottom w:val="single" w:sz="4" w:space="0" w:color="auto"/>
              <w:right w:val="single" w:sz="4" w:space="0" w:color="auto"/>
            </w:tcBorders>
            <w:hideMark/>
          </w:tcPr>
          <w:p w14:paraId="62D28C28" w14:textId="77777777" w:rsidR="00590643" w:rsidRPr="003503BD" w:rsidRDefault="00590643" w:rsidP="002F7FE0">
            <w:pPr>
              <w:tabs>
                <w:tab w:val="left" w:pos="2450"/>
              </w:tabs>
              <w:rPr>
                <w:rFonts w:ascii="Times New Roman" w:hAnsi="Times New Roman" w:cs="Times New Roman"/>
                <w:b/>
                <w:iCs/>
              </w:rPr>
            </w:pPr>
            <w:r w:rsidRPr="003503BD">
              <w:rPr>
                <w:rFonts w:ascii="Times New Roman" w:hAnsi="Times New Roman" w:cs="Times New Roman"/>
                <w:b/>
                <w:iCs/>
              </w:rPr>
              <w:t>Загальні компетентності (ЗК)</w:t>
            </w:r>
          </w:p>
        </w:tc>
        <w:tc>
          <w:tcPr>
            <w:tcW w:w="7139" w:type="dxa"/>
            <w:tcBorders>
              <w:top w:val="single" w:sz="4" w:space="0" w:color="auto"/>
              <w:left w:val="single" w:sz="4" w:space="0" w:color="auto"/>
              <w:bottom w:val="single" w:sz="4" w:space="0" w:color="auto"/>
              <w:right w:val="single" w:sz="4" w:space="0" w:color="auto"/>
            </w:tcBorders>
            <w:hideMark/>
          </w:tcPr>
          <w:p w14:paraId="4257B5B8"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sz w:val="24"/>
                <w:szCs w:val="24"/>
              </w:rPr>
              <w:t>Магістр фізичної терапії повинен мати:</w:t>
            </w:r>
          </w:p>
          <w:p w14:paraId="39E32FDB"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 xml:space="preserve">1. Здатність до аналізу медичних, соціальних та особистісних проблем на основі </w:t>
            </w:r>
            <w:proofErr w:type="spellStart"/>
            <w:r w:rsidRPr="00706EE0">
              <w:rPr>
                <w:rFonts w:ascii="Times New Roman" w:hAnsi="Times New Roman" w:cs="Times New Roman"/>
                <w:sz w:val="24"/>
                <w:szCs w:val="24"/>
              </w:rPr>
              <w:t>біопсихосоціальної</w:t>
            </w:r>
            <w:proofErr w:type="spellEnd"/>
            <w:r w:rsidRPr="00706EE0">
              <w:rPr>
                <w:rFonts w:ascii="Times New Roman" w:hAnsi="Times New Roman" w:cs="Times New Roman"/>
                <w:sz w:val="24"/>
                <w:szCs w:val="24"/>
              </w:rPr>
              <w:t xml:space="preserve"> моделі обмежень життєдіяльності (МКФ).</w:t>
            </w:r>
          </w:p>
          <w:p w14:paraId="5BAFC07F"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bCs/>
                <w:color w:val="000000"/>
                <w:kern w:val="32"/>
                <w:sz w:val="24"/>
                <w:szCs w:val="24"/>
              </w:rPr>
              <w:lastRenderedPageBreak/>
              <w:t xml:space="preserve">ЗК </w:t>
            </w:r>
            <w:r w:rsidRPr="00706EE0">
              <w:rPr>
                <w:rFonts w:ascii="Times New Roman" w:hAnsi="Times New Roman" w:cs="Times New Roman"/>
                <w:sz w:val="24"/>
                <w:szCs w:val="24"/>
              </w:rPr>
              <w:t>2. Здатність виявляти, формулювати і вирішувати проблеми пацієнта/клієнта, застосовуючи у практичній діяльності базові знання, клінічне та рефлективне мислення.</w:t>
            </w:r>
          </w:p>
          <w:p w14:paraId="00789D1C"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 xml:space="preserve">3. Здатність оцінювати, критично обговорювати та застосовувати результати наукових досліджень у практичній діяльності. </w:t>
            </w:r>
          </w:p>
          <w:p w14:paraId="2E2FEDE6"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 xml:space="preserve">4. Здатність проводити наукові дослідження відповідного рівня, </w:t>
            </w:r>
            <w:r w:rsidRPr="00706EE0">
              <w:rPr>
                <w:rStyle w:val="FontStyle152"/>
                <w:sz w:val="24"/>
                <w:szCs w:val="24"/>
              </w:rPr>
              <w:t>публікувати результати в українських та міжнародних наукових виданнях</w:t>
            </w:r>
            <w:r w:rsidRPr="00706EE0">
              <w:rPr>
                <w:rFonts w:ascii="Times New Roman" w:hAnsi="Times New Roman" w:cs="Times New Roman"/>
                <w:sz w:val="24"/>
                <w:szCs w:val="24"/>
              </w:rPr>
              <w:t xml:space="preserve">. </w:t>
            </w:r>
          </w:p>
          <w:p w14:paraId="7FC66944" w14:textId="77777777" w:rsidR="00590643" w:rsidRPr="00706EE0" w:rsidRDefault="00590643" w:rsidP="002F7FE0">
            <w:pPr>
              <w:spacing w:after="0"/>
              <w:jc w:val="both"/>
              <w:rPr>
                <w:rFonts w:ascii="Times New Roman" w:hAnsi="Times New Roman" w:cs="Times New Roman"/>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 xml:space="preserve">5. Здатність генерувати нові ідеї, </w:t>
            </w:r>
            <w:r w:rsidRPr="00706EE0">
              <w:rPr>
                <w:rStyle w:val="FontStyle152"/>
                <w:sz w:val="24"/>
                <w:szCs w:val="24"/>
              </w:rPr>
              <w:t xml:space="preserve">брати участь в </w:t>
            </w:r>
            <w:r w:rsidRPr="00706EE0">
              <w:rPr>
                <w:rFonts w:ascii="Times New Roman" w:hAnsi="Times New Roman" w:cs="Times New Roman"/>
                <w:sz w:val="24"/>
                <w:szCs w:val="24"/>
              </w:rPr>
              <w:t xml:space="preserve">інноваційних </w:t>
            </w:r>
            <w:proofErr w:type="spellStart"/>
            <w:r w:rsidRPr="00706EE0">
              <w:rPr>
                <w:rFonts w:ascii="Times New Roman" w:hAnsi="Times New Roman" w:cs="Times New Roman"/>
                <w:sz w:val="24"/>
                <w:szCs w:val="24"/>
              </w:rPr>
              <w:t>про</w:t>
            </w:r>
            <w:r>
              <w:rPr>
                <w:rFonts w:ascii="Times New Roman" w:hAnsi="Times New Roman" w:cs="Times New Roman"/>
                <w:sz w:val="24"/>
                <w:szCs w:val="24"/>
              </w:rPr>
              <w:t>є</w:t>
            </w:r>
            <w:r w:rsidRPr="00706EE0">
              <w:rPr>
                <w:rFonts w:ascii="Times New Roman" w:hAnsi="Times New Roman" w:cs="Times New Roman"/>
                <w:sz w:val="24"/>
                <w:szCs w:val="24"/>
              </w:rPr>
              <w:t>ктах</w:t>
            </w:r>
            <w:proofErr w:type="spellEnd"/>
            <w:r w:rsidRPr="00706EE0">
              <w:rPr>
                <w:rStyle w:val="FontStyle152"/>
                <w:sz w:val="24"/>
                <w:szCs w:val="24"/>
              </w:rPr>
              <w:t xml:space="preserve"> для вирішення клінічних, наукових та освітніх завдань</w:t>
            </w:r>
            <w:r w:rsidRPr="00706EE0">
              <w:rPr>
                <w:rFonts w:ascii="Times New Roman" w:hAnsi="Times New Roman" w:cs="Times New Roman"/>
                <w:sz w:val="24"/>
                <w:szCs w:val="24"/>
              </w:rPr>
              <w:t xml:space="preserve">. </w:t>
            </w:r>
          </w:p>
          <w:p w14:paraId="79C163CD" w14:textId="77777777" w:rsidR="00590643" w:rsidRPr="00706EE0" w:rsidRDefault="00590643" w:rsidP="002F7FE0">
            <w:pPr>
              <w:shd w:val="clear" w:color="auto" w:fill="FFFFFF"/>
              <w:spacing w:after="0"/>
              <w:jc w:val="both"/>
              <w:textAlignment w:val="baseline"/>
              <w:rPr>
                <w:rFonts w:ascii="Times New Roman" w:hAnsi="Times New Roman" w:cs="Times New Roman"/>
                <w:bCs/>
                <w:kern w:val="32"/>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 xml:space="preserve">6. </w:t>
            </w:r>
            <w:r w:rsidRPr="00706EE0">
              <w:rPr>
                <w:rStyle w:val="FontStyle152"/>
                <w:sz w:val="24"/>
                <w:szCs w:val="24"/>
              </w:rPr>
              <w:t xml:space="preserve">Здатність працювати </w:t>
            </w:r>
            <w:proofErr w:type="spellStart"/>
            <w:r w:rsidRPr="00706EE0">
              <w:rPr>
                <w:rStyle w:val="FontStyle152"/>
                <w:sz w:val="24"/>
                <w:szCs w:val="24"/>
              </w:rPr>
              <w:t>автономно</w:t>
            </w:r>
            <w:proofErr w:type="spellEnd"/>
            <w:r w:rsidRPr="00706EE0">
              <w:rPr>
                <w:rStyle w:val="FontStyle152"/>
                <w:sz w:val="24"/>
                <w:szCs w:val="24"/>
              </w:rPr>
              <w:t>, проявляти наполегливість та відповідальність щодо поставлених завдань і обов'язків.</w:t>
            </w:r>
          </w:p>
          <w:p w14:paraId="0B1EAF14" w14:textId="77777777" w:rsidR="00590643" w:rsidRPr="00706EE0" w:rsidRDefault="00590643" w:rsidP="002F7FE0">
            <w:pPr>
              <w:shd w:val="clear" w:color="auto" w:fill="FFFFFF"/>
              <w:spacing w:after="0"/>
              <w:jc w:val="both"/>
              <w:textAlignment w:val="baseline"/>
              <w:rPr>
                <w:rStyle w:val="FontStyle152"/>
                <w:sz w:val="24"/>
                <w:szCs w:val="24"/>
              </w:rPr>
            </w:pPr>
            <w:r w:rsidRPr="00706EE0">
              <w:rPr>
                <w:rFonts w:ascii="Times New Roman" w:hAnsi="Times New Roman" w:cs="Times New Roman"/>
                <w:bCs/>
                <w:color w:val="000000"/>
                <w:kern w:val="32"/>
                <w:sz w:val="24"/>
                <w:szCs w:val="24"/>
              </w:rPr>
              <w:t xml:space="preserve">ЗК 7. </w:t>
            </w:r>
            <w:r w:rsidRPr="00706EE0">
              <w:rPr>
                <w:rStyle w:val="FontStyle152"/>
                <w:sz w:val="24"/>
                <w:szCs w:val="24"/>
              </w:rPr>
              <w:t>Здатність ефективно працювати у складі мультидисциплінарної команди.</w:t>
            </w:r>
          </w:p>
          <w:p w14:paraId="332F52A1" w14:textId="77777777" w:rsidR="00590643" w:rsidRPr="00706EE0" w:rsidRDefault="00590643" w:rsidP="002F7FE0">
            <w:pPr>
              <w:shd w:val="clear" w:color="auto" w:fill="FFFFFF"/>
              <w:spacing w:after="0"/>
              <w:jc w:val="both"/>
              <w:textAlignment w:val="baseline"/>
              <w:rPr>
                <w:rStyle w:val="FontStyle152"/>
                <w:sz w:val="24"/>
                <w:szCs w:val="24"/>
              </w:rPr>
            </w:pPr>
            <w:r w:rsidRPr="00706EE0">
              <w:rPr>
                <w:rFonts w:ascii="Times New Roman" w:hAnsi="Times New Roman" w:cs="Times New Roman"/>
                <w:bCs/>
                <w:color w:val="000000"/>
                <w:kern w:val="32"/>
                <w:sz w:val="24"/>
                <w:szCs w:val="24"/>
              </w:rPr>
              <w:t xml:space="preserve">ЗК </w:t>
            </w:r>
            <w:r w:rsidRPr="00706EE0">
              <w:rPr>
                <w:rStyle w:val="FontStyle152"/>
                <w:sz w:val="24"/>
                <w:szCs w:val="24"/>
              </w:rPr>
              <w:t xml:space="preserve">8. </w:t>
            </w:r>
            <w:r w:rsidRPr="00706EE0">
              <w:rPr>
                <w:rFonts w:ascii="Times New Roman" w:hAnsi="Times New Roman" w:cs="Times New Roman"/>
                <w:bCs/>
                <w:color w:val="000000"/>
                <w:kern w:val="32"/>
                <w:sz w:val="24"/>
                <w:szCs w:val="24"/>
              </w:rPr>
              <w:t xml:space="preserve">Здатність до ефективного письмового та усного професійного міжособистісного </w:t>
            </w:r>
            <w:bookmarkStart w:id="2" w:name="_Hlk518994152"/>
            <w:r w:rsidRPr="00706EE0">
              <w:rPr>
                <w:rFonts w:ascii="Times New Roman" w:hAnsi="Times New Roman" w:cs="Times New Roman"/>
                <w:bCs/>
                <w:color w:val="000000"/>
                <w:kern w:val="32"/>
                <w:sz w:val="24"/>
                <w:szCs w:val="24"/>
              </w:rPr>
              <w:t xml:space="preserve">спілкування </w:t>
            </w:r>
            <w:r>
              <w:rPr>
                <w:rFonts w:ascii="Times New Roman" w:hAnsi="Times New Roman" w:cs="Times New Roman"/>
                <w:bCs/>
                <w:color w:val="000000"/>
                <w:kern w:val="32"/>
                <w:sz w:val="24"/>
                <w:szCs w:val="24"/>
              </w:rPr>
              <w:t>і</w:t>
            </w:r>
            <w:r w:rsidRPr="00706EE0">
              <w:rPr>
                <w:rFonts w:ascii="Times New Roman" w:hAnsi="Times New Roman" w:cs="Times New Roman"/>
                <w:bCs/>
                <w:color w:val="000000"/>
                <w:kern w:val="32"/>
                <w:sz w:val="24"/>
                <w:szCs w:val="24"/>
              </w:rPr>
              <w:t>з клієнтами</w:t>
            </w:r>
            <w:bookmarkEnd w:id="2"/>
            <w:r w:rsidRPr="00706EE0">
              <w:rPr>
                <w:rFonts w:ascii="Times New Roman" w:hAnsi="Times New Roman" w:cs="Times New Roman"/>
                <w:bCs/>
                <w:color w:val="000000"/>
                <w:kern w:val="32"/>
                <w:sz w:val="24"/>
                <w:szCs w:val="24"/>
              </w:rPr>
              <w:t>, членами мультидисциплінарної команди, фахівцями охорони здоров’я, соціальної та освітньої галузей.</w:t>
            </w:r>
          </w:p>
          <w:p w14:paraId="3981C574" w14:textId="77777777" w:rsidR="00590643" w:rsidRPr="00706EE0" w:rsidRDefault="00590643" w:rsidP="002F7FE0">
            <w:pPr>
              <w:shd w:val="clear" w:color="auto" w:fill="FFFFFF"/>
              <w:spacing w:after="0"/>
              <w:jc w:val="both"/>
              <w:textAlignment w:val="baseline"/>
              <w:rPr>
                <w:rStyle w:val="FontStyle152"/>
                <w:sz w:val="24"/>
                <w:szCs w:val="24"/>
              </w:rPr>
            </w:pPr>
            <w:r w:rsidRPr="00706EE0">
              <w:rPr>
                <w:rFonts w:ascii="Times New Roman" w:hAnsi="Times New Roman" w:cs="Times New Roman"/>
                <w:bCs/>
                <w:color w:val="000000"/>
                <w:kern w:val="32"/>
                <w:sz w:val="24"/>
                <w:szCs w:val="24"/>
              </w:rPr>
              <w:t xml:space="preserve">ЗК </w:t>
            </w:r>
            <w:r w:rsidRPr="00706EE0">
              <w:rPr>
                <w:rStyle w:val="FontStyle152"/>
                <w:sz w:val="24"/>
                <w:szCs w:val="24"/>
              </w:rPr>
              <w:t>9. Здатність адаптуватися та знаходити оптимальне рішення в нових ситуаціях, співпрацюючи з пацієнтом/клієнтом і членами мультидисциплінарної команди.</w:t>
            </w:r>
          </w:p>
          <w:p w14:paraId="4280BA3F" w14:textId="77777777" w:rsidR="00590643" w:rsidRPr="00706EE0" w:rsidRDefault="00590643" w:rsidP="002F7FE0">
            <w:pPr>
              <w:shd w:val="clear" w:color="auto" w:fill="FFFFFF"/>
              <w:spacing w:after="0"/>
              <w:jc w:val="both"/>
              <w:textAlignment w:val="baseline"/>
              <w:rPr>
                <w:rStyle w:val="FontStyle152"/>
                <w:sz w:val="24"/>
                <w:szCs w:val="24"/>
              </w:rPr>
            </w:pPr>
            <w:r w:rsidRPr="00706EE0">
              <w:rPr>
                <w:rFonts w:ascii="Times New Roman" w:hAnsi="Times New Roman" w:cs="Times New Roman"/>
                <w:bCs/>
                <w:color w:val="000000"/>
                <w:kern w:val="32"/>
                <w:sz w:val="24"/>
                <w:szCs w:val="24"/>
              </w:rPr>
              <w:t xml:space="preserve">ЗК </w:t>
            </w:r>
            <w:r w:rsidRPr="00706EE0">
              <w:rPr>
                <w:rStyle w:val="FontStyle152"/>
                <w:sz w:val="24"/>
                <w:szCs w:val="24"/>
              </w:rPr>
              <w:t xml:space="preserve">10. Здатність обирати методи діяльності з позиції їх </w:t>
            </w:r>
            <w:proofErr w:type="spellStart"/>
            <w:r w:rsidRPr="00706EE0">
              <w:rPr>
                <w:rStyle w:val="FontStyle152"/>
                <w:sz w:val="24"/>
                <w:szCs w:val="24"/>
              </w:rPr>
              <w:t>релевантності</w:t>
            </w:r>
            <w:proofErr w:type="spellEnd"/>
            <w:r w:rsidRPr="00706EE0">
              <w:rPr>
                <w:rStyle w:val="FontStyle152"/>
                <w:sz w:val="24"/>
                <w:szCs w:val="24"/>
              </w:rPr>
              <w:t>, валідності, надійності та планувати технології їх реалізації.</w:t>
            </w:r>
          </w:p>
          <w:p w14:paraId="5F75EB2F" w14:textId="77777777" w:rsidR="00590643" w:rsidRPr="00706EE0" w:rsidRDefault="00590643" w:rsidP="002F7FE0">
            <w:pPr>
              <w:pStyle w:val="Style88"/>
              <w:spacing w:line="240" w:lineRule="auto"/>
              <w:rPr>
                <w:rStyle w:val="FontStyle152"/>
                <w:sz w:val="24"/>
                <w:szCs w:val="24"/>
                <w:lang w:val="uk-UA" w:eastAsia="uk-UA"/>
              </w:rPr>
            </w:pPr>
            <w:r w:rsidRPr="00706EE0">
              <w:rPr>
                <w:bCs/>
                <w:color w:val="000000"/>
                <w:kern w:val="32"/>
                <w:lang w:val="uk-UA" w:eastAsia="uk-UA"/>
              </w:rPr>
              <w:t>ЗК 11.</w:t>
            </w:r>
            <w:r w:rsidRPr="00706EE0">
              <w:rPr>
                <w:lang w:val="uk-UA" w:eastAsia="uk-UA"/>
              </w:rPr>
              <w:t xml:space="preserve"> Здатність керувати,</w:t>
            </w:r>
            <w:r w:rsidRPr="00706EE0">
              <w:rPr>
                <w:rStyle w:val="FontStyle152"/>
                <w:sz w:val="24"/>
                <w:szCs w:val="24"/>
                <w:lang w:val="uk-UA" w:eastAsia="uk-UA"/>
              </w:rPr>
              <w:t xml:space="preserve"> мотивувати людей рухатися до спільної мети, оцінювати та забезпечувати якість виконуваних робіт.</w:t>
            </w:r>
          </w:p>
          <w:p w14:paraId="49CC6448" w14:textId="77777777" w:rsidR="00590643" w:rsidRPr="00706EE0" w:rsidRDefault="00590643" w:rsidP="002F7FE0">
            <w:pPr>
              <w:shd w:val="clear" w:color="auto" w:fill="FFFFFF"/>
              <w:spacing w:after="0"/>
              <w:jc w:val="both"/>
              <w:textAlignment w:val="baseline"/>
              <w:rPr>
                <w:rStyle w:val="FontStyle152"/>
                <w:bCs/>
                <w:kern w:val="32"/>
                <w:sz w:val="24"/>
                <w:szCs w:val="24"/>
                <w:lang w:eastAsia="uk-UA"/>
              </w:rPr>
            </w:pPr>
            <w:r w:rsidRPr="00706EE0">
              <w:rPr>
                <w:rFonts w:ascii="Times New Roman" w:hAnsi="Times New Roman" w:cs="Times New Roman"/>
                <w:bCs/>
                <w:color w:val="000000"/>
                <w:kern w:val="32"/>
                <w:sz w:val="24"/>
                <w:szCs w:val="24"/>
              </w:rPr>
              <w:t xml:space="preserve">ЗК </w:t>
            </w:r>
            <w:r w:rsidRPr="00706EE0">
              <w:rPr>
                <w:rStyle w:val="FontStyle152"/>
                <w:sz w:val="24"/>
                <w:szCs w:val="24"/>
              </w:rPr>
              <w:t>12. Здатність діяти згідно професійного Етичного кодексу фізичного терапевта або ерготерапевта та цінувати індивідуальні і культурні відмінності між пацієнтами/клієнтами, членами мультидисциплінарної команди.</w:t>
            </w:r>
          </w:p>
          <w:p w14:paraId="413001D0" w14:textId="77777777" w:rsidR="00590643" w:rsidRPr="00706EE0" w:rsidRDefault="00590643" w:rsidP="002F7FE0">
            <w:pPr>
              <w:shd w:val="clear" w:color="auto" w:fill="FFFFFF"/>
              <w:spacing w:after="0"/>
              <w:jc w:val="both"/>
              <w:textAlignment w:val="baseline"/>
              <w:rPr>
                <w:rStyle w:val="FontStyle152"/>
                <w:sz w:val="24"/>
                <w:szCs w:val="24"/>
              </w:rPr>
            </w:pPr>
            <w:r w:rsidRPr="00706EE0">
              <w:rPr>
                <w:rFonts w:ascii="Times New Roman" w:hAnsi="Times New Roman" w:cs="Times New Roman"/>
                <w:bCs/>
                <w:color w:val="000000"/>
                <w:kern w:val="32"/>
                <w:sz w:val="24"/>
                <w:szCs w:val="24"/>
              </w:rPr>
              <w:t xml:space="preserve">ЗК </w:t>
            </w:r>
            <w:r w:rsidRPr="00706EE0">
              <w:rPr>
                <w:rFonts w:ascii="Times New Roman" w:hAnsi="Times New Roman" w:cs="Times New Roman"/>
                <w:sz w:val="24"/>
                <w:szCs w:val="24"/>
              </w:rPr>
              <w:t>13. Здатність здійснювати освітню діяльність.</w:t>
            </w:r>
          </w:p>
          <w:p w14:paraId="69C2525D" w14:textId="77777777" w:rsidR="00590643" w:rsidRPr="00706EE0" w:rsidRDefault="00590643" w:rsidP="002F7FE0">
            <w:pPr>
              <w:spacing w:after="0"/>
              <w:jc w:val="both"/>
              <w:rPr>
                <w:rFonts w:ascii="Times New Roman" w:hAnsi="Times New Roman" w:cs="Times New Roman"/>
                <w:bCs/>
                <w:color w:val="000000"/>
                <w:kern w:val="32"/>
                <w:sz w:val="24"/>
                <w:szCs w:val="24"/>
              </w:rPr>
            </w:pPr>
            <w:r w:rsidRPr="00706EE0">
              <w:rPr>
                <w:rFonts w:ascii="Times New Roman" w:hAnsi="Times New Roman" w:cs="Times New Roman"/>
                <w:bCs/>
                <w:color w:val="000000"/>
                <w:kern w:val="32"/>
                <w:sz w:val="24"/>
                <w:szCs w:val="24"/>
              </w:rPr>
              <w:t xml:space="preserve">ЗК </w:t>
            </w:r>
            <w:r w:rsidRPr="00706EE0">
              <w:rPr>
                <w:rStyle w:val="FontStyle152"/>
                <w:sz w:val="24"/>
                <w:szCs w:val="24"/>
              </w:rPr>
              <w:t xml:space="preserve">14. </w:t>
            </w:r>
            <w:r w:rsidRPr="00706EE0">
              <w:rPr>
                <w:rFonts w:ascii="Times New Roman" w:hAnsi="Times New Roman" w:cs="Times New Roman"/>
                <w:sz w:val="24"/>
                <w:szCs w:val="24"/>
              </w:rPr>
              <w:t>Здатність виконувати експертну роль з питань професійної ідентичності та компетентності.</w:t>
            </w:r>
          </w:p>
        </w:tc>
      </w:tr>
      <w:tr w:rsidR="00590643" w:rsidRPr="003503BD" w14:paraId="2A2AF75D" w14:textId="77777777" w:rsidTr="002F7FE0">
        <w:trPr>
          <w:trHeight w:val="699"/>
        </w:trPr>
        <w:tc>
          <w:tcPr>
            <w:tcW w:w="2779" w:type="dxa"/>
            <w:tcBorders>
              <w:top w:val="single" w:sz="4" w:space="0" w:color="auto"/>
              <w:left w:val="single" w:sz="4" w:space="0" w:color="auto"/>
              <w:bottom w:val="single" w:sz="4" w:space="0" w:color="auto"/>
              <w:right w:val="single" w:sz="4" w:space="0" w:color="auto"/>
            </w:tcBorders>
            <w:hideMark/>
          </w:tcPr>
          <w:p w14:paraId="21165625" w14:textId="77777777" w:rsidR="00590643" w:rsidRPr="003503BD" w:rsidRDefault="00590643" w:rsidP="002F7FE0">
            <w:pPr>
              <w:ind w:left="-57" w:right="-57"/>
              <w:rPr>
                <w:rFonts w:ascii="Times New Roman" w:hAnsi="Times New Roman" w:cs="Times New Roman"/>
                <w:iCs/>
              </w:rPr>
            </w:pPr>
            <w:r w:rsidRPr="003503BD">
              <w:rPr>
                <w:rFonts w:ascii="Times New Roman" w:hAnsi="Times New Roman" w:cs="Times New Roman"/>
                <w:b/>
                <w:iCs/>
              </w:rPr>
              <w:lastRenderedPageBreak/>
              <w:t xml:space="preserve">Спеціальні </w:t>
            </w:r>
            <w:r w:rsidRPr="003503BD">
              <w:rPr>
                <w:rFonts w:ascii="Times New Roman" w:hAnsi="Times New Roman" w:cs="Times New Roman"/>
                <w:iCs/>
              </w:rPr>
              <w:t>(фахові ) компетентності (СК)</w:t>
            </w:r>
          </w:p>
          <w:p w14:paraId="70F39438" w14:textId="77777777" w:rsidR="00590643" w:rsidRPr="003503BD" w:rsidRDefault="00590643" w:rsidP="002F7FE0">
            <w:pPr>
              <w:ind w:left="-57" w:right="-57"/>
              <w:rPr>
                <w:rFonts w:ascii="Times New Roman" w:hAnsi="Times New Roman" w:cs="Times New Roman"/>
                <w:b/>
                <w:iCs/>
              </w:rPr>
            </w:pPr>
            <w:r w:rsidRPr="003503BD">
              <w:rPr>
                <w:rFonts w:ascii="Times New Roman" w:hAnsi="Times New Roman" w:cs="Times New Roman"/>
              </w:rPr>
              <w:t>Спеціалізація «Фізична терапія»</w:t>
            </w:r>
          </w:p>
        </w:tc>
        <w:tc>
          <w:tcPr>
            <w:tcW w:w="7139" w:type="dxa"/>
            <w:tcBorders>
              <w:top w:val="single" w:sz="4" w:space="0" w:color="auto"/>
              <w:left w:val="single" w:sz="4" w:space="0" w:color="auto"/>
              <w:bottom w:val="single" w:sz="4" w:space="0" w:color="auto"/>
              <w:right w:val="single" w:sz="4" w:space="0" w:color="auto"/>
            </w:tcBorders>
            <w:vAlign w:val="center"/>
            <w:hideMark/>
          </w:tcPr>
          <w:p w14:paraId="4B8A0CD2" w14:textId="77777777" w:rsidR="00590643" w:rsidRPr="003503BD" w:rsidRDefault="00590643" w:rsidP="002F7FE0">
            <w:pPr>
              <w:spacing w:after="0"/>
              <w:ind w:left="353" w:hanging="353"/>
              <w:jc w:val="both"/>
              <w:rPr>
                <w:rFonts w:ascii="Times New Roman" w:hAnsi="Times New Roman" w:cs="Times New Roman"/>
                <w:b/>
              </w:rPr>
            </w:pPr>
            <w:r w:rsidRPr="003503BD">
              <w:rPr>
                <w:rFonts w:ascii="Times New Roman" w:hAnsi="Times New Roman" w:cs="Times New Roman"/>
                <w:b/>
              </w:rPr>
              <w:t>Фізичний терапевт повинен мати:</w:t>
            </w:r>
          </w:p>
          <w:p w14:paraId="0A1AC476"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1. </w:t>
            </w:r>
            <w:r w:rsidRPr="003503BD">
              <w:rPr>
                <w:rFonts w:ascii="Times New Roman" w:hAnsi="Times New Roman" w:cs="Times New Roman"/>
              </w:rPr>
              <w:t xml:space="preserve">Здатність розуміти </w:t>
            </w:r>
            <w:bookmarkStart w:id="3" w:name="_Hlk518732899"/>
            <w:r w:rsidRPr="003503BD">
              <w:rPr>
                <w:rFonts w:ascii="Times New Roman" w:hAnsi="Times New Roman" w:cs="Times New Roman"/>
              </w:rPr>
              <w:t>складні патологічні процеси та порушення</w:t>
            </w:r>
            <w:bookmarkEnd w:id="3"/>
            <w:r w:rsidRPr="003503BD">
              <w:rPr>
                <w:rFonts w:ascii="Times New Roman" w:hAnsi="Times New Roman" w:cs="Times New Roman"/>
              </w:rPr>
              <w:t xml:space="preserve">, які піддаються корекції заходами фізичної терапії. </w:t>
            </w:r>
          </w:p>
          <w:p w14:paraId="3FEF931F"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2. </w:t>
            </w:r>
            <w:r w:rsidRPr="003503BD">
              <w:rPr>
                <w:rFonts w:ascii="Times New Roman" w:hAnsi="Times New Roman" w:cs="Times New Roman"/>
              </w:rPr>
              <w:t xml:space="preserve">Здатність розуміти клінічний діагноз пацієнта/клієнта, перебіг захворювання, принципи та характер лікування. </w:t>
            </w:r>
          </w:p>
          <w:p w14:paraId="64EBE533"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bookmarkStart w:id="4" w:name="_Hlk518732829"/>
            <w:r w:rsidRPr="003503BD">
              <w:rPr>
                <w:rFonts w:ascii="Times New Roman" w:hAnsi="Times New Roman" w:cs="Times New Roman"/>
                <w:bCs/>
                <w:color w:val="000000"/>
                <w:kern w:val="32"/>
              </w:rPr>
              <w:t xml:space="preserve">СК 3. </w:t>
            </w:r>
            <w:r w:rsidRPr="003503BD">
              <w:rPr>
                <w:rFonts w:ascii="Times New Roman" w:hAnsi="Times New Roman" w:cs="Times New Roman"/>
              </w:rPr>
              <w:t xml:space="preserve">Здатність проводити фізичну терапію осіб різного віку, нозологічних та професійних груп при складних прогресуючих та мультисистемних порушеннях </w:t>
            </w:r>
            <w:bookmarkEnd w:id="4"/>
          </w:p>
          <w:p w14:paraId="48C4C6AB"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bookmarkStart w:id="5" w:name="_Hlk518731006"/>
            <w:r w:rsidRPr="003503BD">
              <w:rPr>
                <w:rFonts w:ascii="Times New Roman" w:hAnsi="Times New Roman" w:cs="Times New Roman"/>
                <w:bCs/>
                <w:color w:val="000000"/>
                <w:kern w:val="32"/>
              </w:rPr>
              <w:t xml:space="preserve">СК 4. </w:t>
            </w:r>
            <w:r w:rsidRPr="003503BD">
              <w:rPr>
                <w:rFonts w:ascii="Times New Roman" w:hAnsi="Times New Roman" w:cs="Times New Roman"/>
              </w:rPr>
              <w:t>Здатність аналізувати, вибирати і трактувати отриману від колег інформацію</w:t>
            </w:r>
            <w:bookmarkEnd w:id="5"/>
            <w:r w:rsidRPr="003503BD">
              <w:rPr>
                <w:rFonts w:ascii="Times New Roman" w:hAnsi="Times New Roman" w:cs="Times New Roman"/>
              </w:rPr>
              <w:t>.</w:t>
            </w:r>
          </w:p>
          <w:p w14:paraId="4006729A"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5. </w:t>
            </w:r>
            <w:r w:rsidRPr="003503BD">
              <w:rPr>
                <w:rFonts w:ascii="Times New Roman" w:hAnsi="Times New Roman" w:cs="Times New Roman"/>
              </w:rPr>
              <w:t xml:space="preserve">Здатність обстежувати та визначати функціональний стан, рівень фізичного розвитку, рухові та інші порушення осіб різного віку, нозологічних та професійних груп зі складною прогресуючою та мультисистемною патологією. </w:t>
            </w:r>
          </w:p>
          <w:p w14:paraId="526747AD"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6. </w:t>
            </w:r>
            <w:r w:rsidRPr="003503BD">
              <w:rPr>
                <w:rFonts w:ascii="Times New Roman" w:hAnsi="Times New Roman" w:cs="Times New Roman"/>
              </w:rPr>
              <w:t xml:space="preserve">Здатність </w:t>
            </w:r>
            <w:bookmarkStart w:id="6" w:name="_Hlk518994741"/>
            <w:r w:rsidRPr="003503BD">
              <w:rPr>
                <w:rFonts w:ascii="Times New Roman" w:hAnsi="Times New Roman" w:cs="Times New Roman"/>
              </w:rPr>
              <w:t>допомагати пацієнту/клієнту зрозуміти, сформулювати та реалізувати власні потреби</w:t>
            </w:r>
            <w:bookmarkEnd w:id="6"/>
            <w:r w:rsidRPr="003503BD">
              <w:rPr>
                <w:rFonts w:ascii="Times New Roman" w:hAnsi="Times New Roman" w:cs="Times New Roman"/>
              </w:rPr>
              <w:t>.</w:t>
            </w:r>
          </w:p>
          <w:p w14:paraId="5F35877F"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lastRenderedPageBreak/>
              <w:t xml:space="preserve">СК 7. </w:t>
            </w:r>
            <w:r w:rsidRPr="003503BD">
              <w:rPr>
                <w:rFonts w:ascii="Times New Roman" w:hAnsi="Times New Roman" w:cs="Times New Roman"/>
              </w:rPr>
              <w:t>Здатність прогнозувати результати фізичної терапії, формулювати цілі, складати, обговорювати та пояснювати програму фізичної терапії або компоненти індивідуальної програми реабілітації, які стосуються фізичної терапії.</w:t>
            </w:r>
          </w:p>
          <w:p w14:paraId="239BF033"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8. </w:t>
            </w:r>
            <w:r w:rsidRPr="003503BD">
              <w:rPr>
                <w:rFonts w:ascii="Times New Roman" w:hAnsi="Times New Roman" w:cs="Times New Roman"/>
              </w:rPr>
              <w:t>Здатність визначати оптимальний рівень терапевтичного навантаження, контролювати тривалість та інтенсивність реабілітаційних заходів для забезпечення їх відповідності стану здоров’я, функціональним можливостям пацієнта/клієнта.</w:t>
            </w:r>
          </w:p>
          <w:p w14:paraId="305A9EEF" w14:textId="77777777" w:rsidR="00590643" w:rsidRPr="003503BD" w:rsidRDefault="00590643" w:rsidP="002F7FE0">
            <w:pPr>
              <w:shd w:val="clear" w:color="auto" w:fill="FFFFFF"/>
              <w:spacing w:after="0"/>
              <w:ind w:left="69"/>
              <w:jc w:val="both"/>
              <w:textAlignment w:val="baseline"/>
              <w:rPr>
                <w:rFonts w:ascii="Times New Roman" w:hAnsi="Times New Roman" w:cs="Times New Roman"/>
                <w:bCs/>
                <w:kern w:val="32"/>
              </w:rPr>
            </w:pPr>
            <w:r w:rsidRPr="003503BD">
              <w:rPr>
                <w:rFonts w:ascii="Times New Roman" w:hAnsi="Times New Roman" w:cs="Times New Roman"/>
                <w:bCs/>
                <w:color w:val="000000"/>
                <w:kern w:val="32"/>
              </w:rPr>
              <w:t xml:space="preserve">СК 9. Здатність контролювати стан пацієнта/клієнта зі </w:t>
            </w:r>
            <w:r w:rsidRPr="003503BD">
              <w:rPr>
                <w:rFonts w:ascii="Times New Roman" w:hAnsi="Times New Roman" w:cs="Times New Roman"/>
              </w:rPr>
              <w:t>складними та мультисистемними порушеннями</w:t>
            </w:r>
            <w:r w:rsidRPr="003503BD">
              <w:rPr>
                <w:rFonts w:ascii="Times New Roman" w:hAnsi="Times New Roman" w:cs="Times New Roman"/>
                <w:bCs/>
                <w:kern w:val="32"/>
              </w:rPr>
              <w:t xml:space="preserve"> відповідними засобами й методами</w:t>
            </w:r>
            <w:r w:rsidRPr="003503BD">
              <w:rPr>
                <w:rFonts w:ascii="Times New Roman" w:hAnsi="Times New Roman" w:cs="Times New Roman"/>
                <w:bCs/>
                <w:kern w:val="32"/>
                <w:lang w:val="ru-RU"/>
              </w:rPr>
              <w:t>.</w:t>
            </w:r>
          </w:p>
          <w:p w14:paraId="1F8FF877"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10. </w:t>
            </w:r>
            <w:r w:rsidRPr="003503BD">
              <w:rPr>
                <w:rFonts w:ascii="Times New Roman" w:hAnsi="Times New Roman" w:cs="Times New Roman"/>
              </w:rPr>
              <w:t>Здатність до ведення фахової документації.</w:t>
            </w:r>
          </w:p>
          <w:p w14:paraId="713BA533"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11. </w:t>
            </w:r>
            <w:r w:rsidRPr="003503BD">
              <w:rPr>
                <w:rFonts w:ascii="Times New Roman" w:hAnsi="Times New Roman" w:cs="Times New Roman"/>
              </w:rPr>
              <w:t>Здатність впроваджувати сучасні наукові дані у практичну діяльність.</w:t>
            </w:r>
          </w:p>
          <w:p w14:paraId="183D89AB" w14:textId="77777777" w:rsidR="00590643" w:rsidRPr="003503BD" w:rsidRDefault="00590643" w:rsidP="002F7FE0">
            <w:pPr>
              <w:shd w:val="clear" w:color="auto" w:fill="FFFFFF"/>
              <w:spacing w:after="0"/>
              <w:ind w:left="69"/>
              <w:jc w:val="both"/>
              <w:textAlignment w:val="baseline"/>
              <w:rPr>
                <w:rFonts w:ascii="Times New Roman" w:hAnsi="Times New Roman" w:cs="Times New Roman"/>
                <w:bCs/>
                <w:kern w:val="32"/>
              </w:rPr>
            </w:pPr>
            <w:r w:rsidRPr="003503BD">
              <w:rPr>
                <w:rFonts w:ascii="Times New Roman" w:hAnsi="Times New Roman" w:cs="Times New Roman"/>
                <w:bCs/>
                <w:color w:val="000000"/>
                <w:kern w:val="32"/>
              </w:rPr>
              <w:t xml:space="preserve">СК 12. </w:t>
            </w:r>
            <w:r w:rsidRPr="003503BD">
              <w:rPr>
                <w:rFonts w:ascii="Times New Roman" w:hAnsi="Times New Roman" w:cs="Times New Roman"/>
              </w:rPr>
              <w:t>Здатність брати участь у навчальних програмах як клінічний керівник/методист навчальних практик.</w:t>
            </w:r>
          </w:p>
          <w:p w14:paraId="0BD72D95"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13. </w:t>
            </w:r>
            <w:r w:rsidRPr="003503BD">
              <w:rPr>
                <w:rFonts w:ascii="Times New Roman" w:hAnsi="Times New Roman" w:cs="Times New Roman"/>
              </w:rPr>
              <w:t>Здатність здійснювати менеджмент у фізичній терапії, керувати роботою асистентів та помічників.</w:t>
            </w:r>
          </w:p>
          <w:p w14:paraId="58FC530B" w14:textId="77777777" w:rsidR="00590643" w:rsidRPr="003503BD" w:rsidRDefault="00590643" w:rsidP="002F7FE0">
            <w:pPr>
              <w:shd w:val="clear" w:color="auto" w:fill="FFFFFF"/>
              <w:spacing w:after="0"/>
              <w:ind w:left="69"/>
              <w:jc w:val="both"/>
              <w:textAlignment w:val="baseline"/>
              <w:rPr>
                <w:rFonts w:ascii="Times New Roman" w:hAnsi="Times New Roman" w:cs="Times New Roman"/>
              </w:rPr>
            </w:pPr>
            <w:r w:rsidRPr="003503BD">
              <w:rPr>
                <w:rFonts w:ascii="Times New Roman" w:hAnsi="Times New Roman" w:cs="Times New Roman"/>
                <w:bCs/>
                <w:color w:val="000000"/>
                <w:kern w:val="32"/>
              </w:rPr>
              <w:t xml:space="preserve">СК 14. </w:t>
            </w:r>
            <w:r w:rsidRPr="003503BD">
              <w:rPr>
                <w:rFonts w:ascii="Times New Roman" w:hAnsi="Times New Roman" w:cs="Times New Roman"/>
              </w:rPr>
              <w:t>Здатність діяти самостійно в умовах професійної ізоляції.</w:t>
            </w:r>
          </w:p>
          <w:p w14:paraId="630AA363" w14:textId="77777777" w:rsidR="00590643" w:rsidRPr="003503BD" w:rsidRDefault="00590643" w:rsidP="002F7FE0">
            <w:pPr>
              <w:tabs>
                <w:tab w:val="left" w:pos="85"/>
              </w:tabs>
              <w:spacing w:after="0"/>
              <w:ind w:firstLine="85"/>
              <w:jc w:val="both"/>
              <w:textAlignment w:val="baseline"/>
              <w:rPr>
                <w:rFonts w:ascii="Times New Roman" w:hAnsi="Times New Roman" w:cs="Times New Roman"/>
                <w:bCs/>
                <w:kern w:val="32"/>
              </w:rPr>
            </w:pPr>
            <w:r w:rsidRPr="003503BD">
              <w:rPr>
                <w:rFonts w:ascii="Times New Roman" w:hAnsi="Times New Roman" w:cs="Times New Roman"/>
                <w:bCs/>
                <w:color w:val="000000"/>
                <w:kern w:val="32"/>
              </w:rPr>
              <w:t xml:space="preserve">СК 15. </w:t>
            </w:r>
            <w:r w:rsidRPr="003503BD">
              <w:rPr>
                <w:rFonts w:ascii="Times New Roman" w:hAnsi="Times New Roman" w:cs="Times New Roman"/>
              </w:rPr>
              <w:t>Здатність здійснювати підприємницьку діяльність у фізичній терапії.</w:t>
            </w:r>
          </w:p>
        </w:tc>
      </w:tr>
      <w:tr w:rsidR="00590643" w:rsidRPr="003503BD" w14:paraId="0A654475"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D6081ED" w14:textId="77777777" w:rsidR="00590643" w:rsidRPr="003503BD" w:rsidRDefault="00590643" w:rsidP="002F7FE0">
            <w:pPr>
              <w:jc w:val="center"/>
              <w:rPr>
                <w:rFonts w:ascii="Times New Roman" w:hAnsi="Times New Roman" w:cs="Times New Roman"/>
              </w:rPr>
            </w:pPr>
            <w:r w:rsidRPr="003503BD">
              <w:rPr>
                <w:rFonts w:ascii="Times New Roman" w:hAnsi="Times New Roman" w:cs="Times New Roman"/>
                <w:b/>
                <w:bCs/>
              </w:rPr>
              <w:lastRenderedPageBreak/>
              <w:t>7 – Програмні результати навчання</w:t>
            </w:r>
          </w:p>
        </w:tc>
      </w:tr>
      <w:tr w:rsidR="00590643" w:rsidRPr="003503BD" w14:paraId="19D18B6E"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9FFEA6F" w14:textId="77777777" w:rsidR="00590643" w:rsidRPr="003503BD" w:rsidRDefault="00590643" w:rsidP="002F7FE0">
            <w:pPr>
              <w:overflowPunct w:val="0"/>
              <w:jc w:val="center"/>
              <w:textAlignment w:val="baseline"/>
              <w:rPr>
                <w:rFonts w:ascii="Times New Roman" w:hAnsi="Times New Roman" w:cs="Times New Roman"/>
                <w:b/>
                <w:bCs/>
              </w:rPr>
            </w:pPr>
            <w:r w:rsidRPr="003503BD">
              <w:rPr>
                <w:rFonts w:ascii="Times New Roman" w:hAnsi="Times New Roman" w:cs="Times New Roman"/>
                <w:b/>
              </w:rPr>
              <w:t>Спеціалізація «Фізична терапія»</w:t>
            </w:r>
          </w:p>
        </w:tc>
      </w:tr>
      <w:tr w:rsidR="00590643" w:rsidRPr="003503BD" w14:paraId="574530E1" w14:textId="77777777" w:rsidTr="002F7FE0">
        <w:tc>
          <w:tcPr>
            <w:tcW w:w="9918" w:type="dxa"/>
            <w:gridSpan w:val="2"/>
            <w:tcBorders>
              <w:top w:val="single" w:sz="4" w:space="0" w:color="auto"/>
              <w:left w:val="single" w:sz="4" w:space="0" w:color="auto"/>
              <w:bottom w:val="single" w:sz="4" w:space="0" w:color="auto"/>
              <w:right w:val="single" w:sz="4" w:space="0" w:color="auto"/>
            </w:tcBorders>
            <w:hideMark/>
          </w:tcPr>
          <w:p w14:paraId="16DEAC0B" w14:textId="77777777" w:rsidR="00590643" w:rsidRPr="003503BD" w:rsidRDefault="00590643" w:rsidP="002F7FE0">
            <w:pPr>
              <w:spacing w:after="0"/>
              <w:jc w:val="both"/>
              <w:rPr>
                <w:rFonts w:ascii="Times New Roman" w:hAnsi="Times New Roman" w:cs="Times New Roman"/>
              </w:rPr>
            </w:pPr>
            <w:r w:rsidRPr="003503BD">
              <w:rPr>
                <w:rFonts w:ascii="Times New Roman" w:hAnsi="Times New Roman" w:cs="Times New Roman"/>
              </w:rPr>
              <w:t xml:space="preserve">ПР 1. Демонструвати знання </w:t>
            </w:r>
            <w:proofErr w:type="spellStart"/>
            <w:r w:rsidRPr="003503BD">
              <w:rPr>
                <w:rFonts w:ascii="Times New Roman" w:hAnsi="Times New Roman" w:cs="Times New Roman"/>
              </w:rPr>
              <w:t>біопсихосоціальної</w:t>
            </w:r>
            <w:proofErr w:type="spellEnd"/>
            <w:r w:rsidRPr="003503BD">
              <w:rPr>
                <w:rFonts w:ascii="Times New Roman" w:hAnsi="Times New Roman" w:cs="Times New Roman"/>
              </w:rPr>
              <w:t xml:space="preserve"> моделі обмежень життєдіяльності та вміння аналізувати медичні, соціальні та особистісні проблеми пацієнта/клієнта:</w:t>
            </w:r>
          </w:p>
          <w:p w14:paraId="777AD47F" w14:textId="77777777" w:rsidR="00590643" w:rsidRPr="003503BD" w:rsidRDefault="00590643" w:rsidP="00590643">
            <w:pPr>
              <w:pStyle w:val="a4"/>
              <w:numPr>
                <w:ilvl w:val="0"/>
                <w:numId w:val="2"/>
              </w:numPr>
              <w:spacing w:after="0" w:line="240" w:lineRule="auto"/>
              <w:ind w:left="284"/>
              <w:jc w:val="both"/>
              <w:rPr>
                <w:rFonts w:ascii="Times New Roman" w:hAnsi="Times New Roman" w:cs="Times New Roman"/>
                <w:lang w:eastAsia="uk-UA"/>
              </w:rPr>
            </w:pPr>
            <w:r w:rsidRPr="003503BD">
              <w:rPr>
                <w:rFonts w:ascii="Times New Roman" w:hAnsi="Times New Roman" w:cs="Times New Roman"/>
                <w:lang w:eastAsia="uk-UA"/>
              </w:rPr>
              <w:t>розуміти постійний зв’язок і взаємовплив фізичної, когнітивної, емоційної, соціальної та культурної сфер людського життя;</w:t>
            </w:r>
          </w:p>
          <w:p w14:paraId="3E36F650" w14:textId="77777777" w:rsidR="00590643" w:rsidRPr="003503BD" w:rsidRDefault="00590643" w:rsidP="00590643">
            <w:pPr>
              <w:pStyle w:val="a4"/>
              <w:numPr>
                <w:ilvl w:val="0"/>
                <w:numId w:val="2"/>
              </w:numPr>
              <w:spacing w:after="0" w:line="240" w:lineRule="auto"/>
              <w:ind w:left="284"/>
              <w:jc w:val="both"/>
              <w:rPr>
                <w:rFonts w:ascii="Times New Roman" w:hAnsi="Times New Roman" w:cs="Times New Roman"/>
                <w:lang w:eastAsia="uk-UA"/>
              </w:rPr>
            </w:pPr>
            <w:r w:rsidRPr="003503BD">
              <w:rPr>
                <w:rFonts w:ascii="Times New Roman" w:hAnsi="Times New Roman" w:cs="Times New Roman"/>
                <w:lang w:eastAsia="uk-UA"/>
              </w:rPr>
              <w:t>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w:t>
            </w:r>
          </w:p>
          <w:p w14:paraId="5D941D5F" w14:textId="77777777" w:rsidR="00590643" w:rsidRPr="003503BD" w:rsidRDefault="00590643" w:rsidP="00590643">
            <w:pPr>
              <w:pStyle w:val="a4"/>
              <w:numPr>
                <w:ilvl w:val="0"/>
                <w:numId w:val="3"/>
              </w:numPr>
              <w:spacing w:after="0" w:line="240" w:lineRule="auto"/>
              <w:ind w:left="284"/>
              <w:jc w:val="both"/>
              <w:rPr>
                <w:rFonts w:ascii="Times New Roman" w:hAnsi="Times New Roman" w:cs="Times New Roman"/>
                <w:lang w:eastAsia="uk-UA"/>
              </w:rPr>
            </w:pPr>
            <w:r w:rsidRPr="003503BD">
              <w:rPr>
                <w:rFonts w:ascii="Times New Roman" w:hAnsi="Times New Roman" w:cs="Times New Roman"/>
                <w:lang w:eastAsia="uk-UA"/>
              </w:rPr>
              <w:t xml:space="preserve">розуміти етіологію, патогенез та </w:t>
            </w:r>
            <w:proofErr w:type="spellStart"/>
            <w:r w:rsidRPr="003503BD">
              <w:rPr>
                <w:rFonts w:ascii="Times New Roman" w:hAnsi="Times New Roman" w:cs="Times New Roman"/>
                <w:lang w:eastAsia="uk-UA"/>
              </w:rPr>
              <w:t>саногенез</w:t>
            </w:r>
            <w:proofErr w:type="spellEnd"/>
            <w:r w:rsidRPr="003503BD">
              <w:rPr>
                <w:rFonts w:ascii="Times New Roman" w:hAnsi="Times New Roman" w:cs="Times New Roman"/>
                <w:lang w:eastAsia="uk-UA"/>
              </w:rPr>
              <w:t xml:space="preserve"> при складній прогресуючій та мультисистемній патології </w:t>
            </w:r>
            <w:r w:rsidRPr="003503BD">
              <w:rPr>
                <w:rFonts w:ascii="Times New Roman" w:hAnsi="Times New Roman" w:cs="Times New Roman"/>
                <w:iCs/>
                <w:lang w:eastAsia="uk-UA"/>
              </w:rPr>
              <w:t>в контексті практичної діяльності в фізичній терапії</w:t>
            </w:r>
            <w:r w:rsidRPr="003503BD">
              <w:rPr>
                <w:rFonts w:ascii="Times New Roman" w:hAnsi="Times New Roman" w:cs="Times New Roman"/>
                <w:lang w:eastAsia="uk-UA"/>
              </w:rPr>
              <w:t>;</w:t>
            </w:r>
          </w:p>
          <w:p w14:paraId="1637BC33" w14:textId="77777777" w:rsidR="00590643" w:rsidRPr="003503BD" w:rsidRDefault="00590643" w:rsidP="00590643">
            <w:pPr>
              <w:pStyle w:val="a4"/>
              <w:numPr>
                <w:ilvl w:val="0"/>
                <w:numId w:val="4"/>
              </w:numPr>
              <w:spacing w:after="0" w:line="240" w:lineRule="auto"/>
              <w:ind w:left="284"/>
              <w:jc w:val="both"/>
              <w:rPr>
                <w:rFonts w:ascii="Times New Roman" w:hAnsi="Times New Roman" w:cs="Times New Roman"/>
                <w:lang w:eastAsia="uk-UA"/>
              </w:rPr>
            </w:pPr>
            <w:r w:rsidRPr="003503BD">
              <w:rPr>
                <w:rFonts w:ascii="Times New Roman" w:hAnsi="Times New Roman" w:cs="Times New Roman"/>
                <w:lang w:eastAsia="uk-UA"/>
              </w:rPr>
              <w:t>аналізувати та враховувати вплив соціальних та особистісних чинників на рухову активність пацієнта/клієнта.</w:t>
            </w:r>
          </w:p>
          <w:p w14:paraId="733BBF93"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ПР 2. Демонструвати вміння аналізувати, вибирати і трактувати отриману від колег інформацію:</w:t>
            </w:r>
          </w:p>
          <w:p w14:paraId="56315C71" w14:textId="77777777" w:rsidR="00590643" w:rsidRPr="003503BD" w:rsidRDefault="00590643" w:rsidP="00590643">
            <w:pPr>
              <w:pStyle w:val="a4"/>
              <w:numPr>
                <w:ilvl w:val="0"/>
                <w:numId w:val="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аналізувати інформацію від лікаря та з історії хвороби; </w:t>
            </w:r>
          </w:p>
          <w:p w14:paraId="3EB44693" w14:textId="77777777" w:rsidR="00590643" w:rsidRPr="003503BD" w:rsidRDefault="00590643" w:rsidP="00590643">
            <w:pPr>
              <w:pStyle w:val="a4"/>
              <w:numPr>
                <w:ilvl w:val="0"/>
                <w:numId w:val="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аналізувати інформацію від інших фізичних терапевтів та фахівців, залучених до реабілітації. </w:t>
            </w:r>
          </w:p>
          <w:p w14:paraId="250441FB" w14:textId="77777777" w:rsidR="00590643" w:rsidRPr="003503BD" w:rsidRDefault="00590643" w:rsidP="002F7FE0">
            <w:pPr>
              <w:shd w:val="clear" w:color="auto" w:fill="FFFFFF"/>
              <w:spacing w:after="0"/>
              <w:jc w:val="both"/>
              <w:textAlignment w:val="baseline"/>
              <w:rPr>
                <w:rFonts w:ascii="Times New Roman" w:hAnsi="Times New Roman" w:cs="Times New Roman"/>
                <w:lang w:eastAsia="uk-UA"/>
              </w:rPr>
            </w:pPr>
            <w:r w:rsidRPr="003503BD">
              <w:rPr>
                <w:rFonts w:ascii="Times New Roman" w:hAnsi="Times New Roman" w:cs="Times New Roman"/>
              </w:rPr>
              <w:t>ПР 3. Демонструвати здатність проводити фізичну терапію пацієнтів/ клієнтів різного віку зі складними патологічними процесами та порушеннями:</w:t>
            </w:r>
          </w:p>
          <w:p w14:paraId="2F640616" w14:textId="77777777" w:rsidR="00590643" w:rsidRPr="003503BD" w:rsidRDefault="00590643" w:rsidP="00590643">
            <w:pPr>
              <w:pStyle w:val="a4"/>
              <w:numPr>
                <w:ilvl w:val="0"/>
                <w:numId w:val="6"/>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 xml:space="preserve">проводити фізичну терапію немовлят, дітей, підлітків, пацієнтів/клієнтів зрілого та літнього віку. </w:t>
            </w:r>
          </w:p>
          <w:p w14:paraId="2B4A53E8" w14:textId="77777777" w:rsidR="00590643" w:rsidRPr="003503BD" w:rsidRDefault="00590643" w:rsidP="00590643">
            <w:pPr>
              <w:pStyle w:val="a4"/>
              <w:numPr>
                <w:ilvl w:val="0"/>
                <w:numId w:val="6"/>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 xml:space="preserve">проводити фізичну терапію пацієнтів/клієнтів із різними нозологіями; </w:t>
            </w:r>
          </w:p>
          <w:p w14:paraId="5D81C3EC" w14:textId="77777777" w:rsidR="00590643" w:rsidRPr="003503BD" w:rsidRDefault="00590643" w:rsidP="00590643">
            <w:pPr>
              <w:pStyle w:val="a4"/>
              <w:numPr>
                <w:ilvl w:val="0"/>
                <w:numId w:val="6"/>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застосовувати заходи фізичної терапії при складних прогресуючих та мультисистемних порушеннях;</w:t>
            </w:r>
          </w:p>
          <w:p w14:paraId="56460A00" w14:textId="77777777" w:rsidR="00590643" w:rsidRPr="003503BD" w:rsidRDefault="00590643" w:rsidP="00590643">
            <w:pPr>
              <w:pStyle w:val="a4"/>
              <w:numPr>
                <w:ilvl w:val="0"/>
                <w:numId w:val="6"/>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проводити фізичну терапію пацієнтів/клієнтів різних професійних груп із різними умовами праці.</w:t>
            </w:r>
          </w:p>
          <w:p w14:paraId="57FA96F6"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ПР 4. Демонструвати здатність знаходити, вибирати, оцінювати, обговорювати та застосовувати результати наукових досліджень у клінічній, науковій, освітній та адміністративній діяльності:</w:t>
            </w:r>
          </w:p>
          <w:p w14:paraId="437E49F6" w14:textId="77777777" w:rsidR="00590643" w:rsidRPr="003503BD" w:rsidRDefault="00590643" w:rsidP="00590643">
            <w:pPr>
              <w:pStyle w:val="a4"/>
              <w:numPr>
                <w:ilvl w:val="0"/>
                <w:numId w:val="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формулювати пошуковий запит, працювати з первинними та вторинними базами даних;</w:t>
            </w:r>
          </w:p>
          <w:p w14:paraId="5EE8401A" w14:textId="77777777" w:rsidR="00590643" w:rsidRPr="003503BD" w:rsidRDefault="00590643" w:rsidP="00590643">
            <w:pPr>
              <w:pStyle w:val="a4"/>
              <w:numPr>
                <w:ilvl w:val="0"/>
                <w:numId w:val="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коректувати свою практичну діяльність згідно практики, заснованій на доказах;</w:t>
            </w:r>
          </w:p>
          <w:p w14:paraId="0EF00834" w14:textId="77777777" w:rsidR="00590643" w:rsidRPr="003503BD" w:rsidRDefault="00590643" w:rsidP="00590643">
            <w:pPr>
              <w:pStyle w:val="a4"/>
              <w:numPr>
                <w:ilvl w:val="0"/>
                <w:numId w:val="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порівнювати нові дані із загальноприйнятими підходами до фізичної терапії;</w:t>
            </w:r>
          </w:p>
          <w:p w14:paraId="297775CE" w14:textId="77777777" w:rsidR="00590643" w:rsidRPr="003503BD" w:rsidRDefault="00590643" w:rsidP="00590643">
            <w:pPr>
              <w:pStyle w:val="a4"/>
              <w:numPr>
                <w:ilvl w:val="0"/>
                <w:numId w:val="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застосовувати нові науково-доказові дані, діючи в межах затверджених клінічних настанов/протоколів;</w:t>
            </w:r>
          </w:p>
          <w:p w14:paraId="66EF1B2D" w14:textId="77777777" w:rsidR="00590643" w:rsidRPr="003503BD" w:rsidRDefault="00590643" w:rsidP="00590643">
            <w:pPr>
              <w:pStyle w:val="a4"/>
              <w:numPr>
                <w:ilvl w:val="0"/>
                <w:numId w:val="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формувати зміст освітнього процесу в залежності від нових науково-доказових даних.</w:t>
            </w:r>
          </w:p>
          <w:p w14:paraId="7DF28827" w14:textId="77777777" w:rsidR="00590643" w:rsidRPr="003503BD" w:rsidRDefault="00590643" w:rsidP="002F7FE0">
            <w:pPr>
              <w:shd w:val="clear" w:color="auto" w:fill="FFFFFF"/>
              <w:spacing w:after="0"/>
              <w:jc w:val="both"/>
              <w:textAlignment w:val="baseline"/>
              <w:rPr>
                <w:rFonts w:ascii="Times New Roman" w:hAnsi="Times New Roman" w:cs="Times New Roman"/>
                <w:lang w:eastAsia="uk-UA"/>
              </w:rPr>
            </w:pPr>
            <w:r w:rsidRPr="003503BD">
              <w:rPr>
                <w:rFonts w:ascii="Times New Roman" w:hAnsi="Times New Roman" w:cs="Times New Roman"/>
              </w:rPr>
              <w:t>ПР 5. Демонструвати вміння визначати функціональний стан осіб різного віку, нозологічних та професійних груп зі</w:t>
            </w:r>
            <w:bookmarkStart w:id="7" w:name="_Hlk518730452"/>
            <w:r w:rsidRPr="003503BD">
              <w:rPr>
                <w:rFonts w:ascii="Times New Roman" w:hAnsi="Times New Roman" w:cs="Times New Roman"/>
              </w:rPr>
              <w:t xml:space="preserve"> складною прогресуючою та мультисистемною патологією</w:t>
            </w:r>
            <w:bookmarkEnd w:id="7"/>
            <w:r w:rsidRPr="003503BD">
              <w:rPr>
                <w:rFonts w:ascii="Times New Roman" w:hAnsi="Times New Roman" w:cs="Times New Roman"/>
              </w:rPr>
              <w:t>.</w:t>
            </w:r>
          </w:p>
          <w:p w14:paraId="5C5E3534" w14:textId="77777777" w:rsidR="00590643" w:rsidRPr="003503BD" w:rsidRDefault="00590643" w:rsidP="002F7FE0">
            <w:pPr>
              <w:shd w:val="clear" w:color="auto" w:fill="FFFFFF"/>
              <w:spacing w:after="0"/>
              <w:jc w:val="both"/>
              <w:textAlignment w:val="baseline"/>
              <w:rPr>
                <w:rFonts w:ascii="Times New Roman" w:hAnsi="Times New Roman" w:cs="Times New Roman"/>
              </w:rPr>
            </w:pPr>
            <w:r w:rsidRPr="003503BD">
              <w:rPr>
                <w:rFonts w:ascii="Times New Roman" w:hAnsi="Times New Roman" w:cs="Times New Roman"/>
              </w:rPr>
              <w:t>ПР 6. Проводити опитування пацієнта/клієнта для визначення порушень функції, активності та участі:</w:t>
            </w:r>
          </w:p>
          <w:p w14:paraId="252C019B" w14:textId="77777777" w:rsidR="00590643" w:rsidRPr="003503BD" w:rsidRDefault="00590643" w:rsidP="00590643">
            <w:pPr>
              <w:pStyle w:val="a4"/>
              <w:numPr>
                <w:ilvl w:val="0"/>
                <w:numId w:val="8"/>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lastRenderedPageBreak/>
              <w:t xml:space="preserve">збирати дані про скарги пацієнта, анамнез хвороби, анамнез життя (включно із професійним анамнезом); </w:t>
            </w:r>
          </w:p>
          <w:p w14:paraId="24465880" w14:textId="77777777" w:rsidR="00590643" w:rsidRPr="003503BD" w:rsidRDefault="00590643" w:rsidP="00590643">
            <w:pPr>
              <w:pStyle w:val="a4"/>
              <w:numPr>
                <w:ilvl w:val="0"/>
                <w:numId w:val="8"/>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збирати інформацію про загальний стан пацієнта (стан свідомості, конституція) та зовнішній вигляд;</w:t>
            </w:r>
          </w:p>
          <w:p w14:paraId="39BDDB07" w14:textId="77777777" w:rsidR="00590643" w:rsidRPr="003503BD" w:rsidRDefault="00590643" w:rsidP="00590643">
            <w:pPr>
              <w:pStyle w:val="a4"/>
              <w:numPr>
                <w:ilvl w:val="0"/>
                <w:numId w:val="8"/>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визначати особливості рухової активності пацієнта до травми чи захворювання;</w:t>
            </w:r>
          </w:p>
          <w:p w14:paraId="43885BAF" w14:textId="77777777" w:rsidR="00590643" w:rsidRPr="003503BD" w:rsidRDefault="00590643" w:rsidP="00590643">
            <w:pPr>
              <w:pStyle w:val="a4"/>
              <w:numPr>
                <w:ilvl w:val="0"/>
                <w:numId w:val="8"/>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lang w:eastAsia="uk-UA"/>
              </w:rPr>
              <w:t>визначати особливості виникне</w:t>
            </w:r>
            <w:r w:rsidRPr="003503BD">
              <w:rPr>
                <w:rFonts w:ascii="Times New Roman" w:hAnsi="Times New Roman" w:cs="Times New Roman"/>
                <w:iCs/>
                <w:lang w:eastAsia="uk-UA"/>
              </w:rPr>
              <w:t>ння та динаміки симптомів;</w:t>
            </w:r>
          </w:p>
          <w:p w14:paraId="61320EA1" w14:textId="77777777" w:rsidR="00590643" w:rsidRPr="003503BD" w:rsidRDefault="00590643" w:rsidP="00590643">
            <w:pPr>
              <w:pStyle w:val="a4"/>
              <w:numPr>
                <w:ilvl w:val="0"/>
                <w:numId w:val="8"/>
              </w:numPr>
              <w:shd w:val="clear" w:color="auto" w:fill="FFFFFF"/>
              <w:spacing w:after="0" w:line="240" w:lineRule="auto"/>
              <w:jc w:val="both"/>
              <w:textAlignment w:val="baseline"/>
              <w:rPr>
                <w:rFonts w:ascii="Times New Roman" w:hAnsi="Times New Roman" w:cs="Times New Roman"/>
                <w:lang w:eastAsia="uk-UA"/>
              </w:rPr>
            </w:pPr>
            <w:r w:rsidRPr="003503BD">
              <w:rPr>
                <w:rFonts w:ascii="Times New Roman" w:hAnsi="Times New Roman" w:cs="Times New Roman"/>
                <w:iCs/>
                <w:lang w:eastAsia="uk-UA"/>
              </w:rPr>
              <w:t>виявляти зв’язок між особливостями рухової активності пацієнта/ клієнта та скаргами і симптомами.</w:t>
            </w:r>
          </w:p>
          <w:p w14:paraId="58683052" w14:textId="77777777" w:rsidR="00590643" w:rsidRPr="003503BD" w:rsidRDefault="00590643" w:rsidP="002F7FE0">
            <w:pPr>
              <w:shd w:val="clear" w:color="auto" w:fill="FFFFFF"/>
              <w:spacing w:after="0"/>
              <w:jc w:val="both"/>
              <w:textAlignment w:val="baseline"/>
              <w:rPr>
                <w:rFonts w:ascii="Times New Roman" w:hAnsi="Times New Roman" w:cs="Times New Roman"/>
                <w:lang w:eastAsia="uk-UA"/>
              </w:rPr>
            </w:pPr>
            <w:r w:rsidRPr="003503BD">
              <w:rPr>
                <w:rFonts w:ascii="Times New Roman" w:hAnsi="Times New Roman" w:cs="Times New Roman"/>
              </w:rPr>
              <w:t>ПР 7. Демонструвати вміння визначати рівень психомоторного та фізичного розвитку людини.</w:t>
            </w:r>
          </w:p>
          <w:p w14:paraId="3012A0F7" w14:textId="77777777" w:rsidR="00590643" w:rsidRPr="003503BD" w:rsidRDefault="00590643" w:rsidP="002F7FE0">
            <w:pPr>
              <w:shd w:val="clear" w:color="auto" w:fill="FFFFFF"/>
              <w:spacing w:after="0"/>
              <w:jc w:val="both"/>
              <w:textAlignment w:val="baseline"/>
              <w:rPr>
                <w:rFonts w:ascii="Times New Roman" w:hAnsi="Times New Roman" w:cs="Times New Roman"/>
              </w:rPr>
            </w:pPr>
            <w:r w:rsidRPr="003503BD">
              <w:rPr>
                <w:rFonts w:ascii="Times New Roman" w:hAnsi="Times New Roman" w:cs="Times New Roman"/>
              </w:rPr>
              <w:t xml:space="preserve">ПР 8. Демонструвати вміння виконувати обстеження </w:t>
            </w:r>
            <w:r w:rsidRPr="003503BD">
              <w:rPr>
                <w:rFonts w:ascii="Times New Roman" w:hAnsi="Times New Roman" w:cs="Times New Roman"/>
                <w:bCs/>
                <w:kern w:val="32"/>
              </w:rPr>
              <w:t xml:space="preserve">пацієнтів/клієнтів </w:t>
            </w:r>
            <w:r w:rsidRPr="003503BD">
              <w:rPr>
                <w:rFonts w:ascii="Times New Roman" w:hAnsi="Times New Roman" w:cs="Times New Roman"/>
              </w:rPr>
              <w:t xml:space="preserve">різних нозологічних груп та при складній прогресуючій і мультисистемній патології, використовуючи відповідний інструментарій: </w:t>
            </w:r>
          </w:p>
          <w:p w14:paraId="55B60224"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враховувати </w:t>
            </w:r>
            <w:proofErr w:type="spellStart"/>
            <w:r w:rsidRPr="003503BD">
              <w:rPr>
                <w:rFonts w:ascii="Times New Roman" w:hAnsi="Times New Roman" w:cs="Times New Roman"/>
                <w:lang w:eastAsia="uk-UA"/>
              </w:rPr>
              <w:t>протипокази</w:t>
            </w:r>
            <w:proofErr w:type="spellEnd"/>
            <w:r w:rsidRPr="003503BD">
              <w:rPr>
                <w:rFonts w:ascii="Times New Roman" w:hAnsi="Times New Roman" w:cs="Times New Roman"/>
                <w:lang w:eastAsia="uk-UA"/>
              </w:rPr>
              <w:t xml:space="preserve"> та застереження до проведення обстеження залежно від стану пацієнта та характеру проведеного лікування;</w:t>
            </w:r>
          </w:p>
          <w:p w14:paraId="427CF3D2"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безпечно та ефективно використовувати методи, обладнання й інструменти для визначення та вимірювання змін на рівні структури та тіла, діяльності та участі; </w:t>
            </w:r>
          </w:p>
          <w:p w14:paraId="4EA2A9D6"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пояснювати пацієнту/клієнту суть обстеження та попереджати про можливі реакції;</w:t>
            </w:r>
          </w:p>
          <w:p w14:paraId="515A5BD2"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ступінь контролю за рухом;</w:t>
            </w:r>
          </w:p>
          <w:p w14:paraId="12816268"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проводити аналіз нормальної та патологічної ходи;</w:t>
            </w:r>
          </w:p>
          <w:p w14:paraId="08A8DE77"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застосовувати тести та модифіковані шкали для оцінки сили м’язів, </w:t>
            </w:r>
            <w:proofErr w:type="spellStart"/>
            <w:r w:rsidRPr="003503BD">
              <w:rPr>
                <w:rFonts w:ascii="Times New Roman" w:hAnsi="Times New Roman" w:cs="Times New Roman"/>
                <w:lang w:eastAsia="uk-UA"/>
              </w:rPr>
              <w:t>спастичності</w:t>
            </w:r>
            <w:proofErr w:type="spellEnd"/>
            <w:r w:rsidRPr="003503BD">
              <w:rPr>
                <w:rFonts w:ascii="Times New Roman" w:hAnsi="Times New Roman" w:cs="Times New Roman"/>
                <w:lang w:eastAsia="uk-UA"/>
              </w:rPr>
              <w:t xml:space="preserve">, когнітивних функцій, рухової функції, рухової активності, побутових можливостей та функціональної незалежності; </w:t>
            </w:r>
          </w:p>
          <w:p w14:paraId="516B34ED"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збирати та проводити аналіз результатів; </w:t>
            </w:r>
          </w:p>
          <w:p w14:paraId="18DA3CB2" w14:textId="77777777" w:rsidR="00590643" w:rsidRPr="003503BD" w:rsidRDefault="00590643" w:rsidP="00590643">
            <w:pPr>
              <w:pStyle w:val="a4"/>
              <w:numPr>
                <w:ilvl w:val="0"/>
                <w:numId w:val="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основні симптоми, синдроми і порушення серцево-судинної та дихальної, нервової систем і опорно-рухового апарату.</w:t>
            </w:r>
          </w:p>
          <w:p w14:paraId="07572EEA" w14:textId="77777777" w:rsidR="00590643" w:rsidRPr="003503BD" w:rsidRDefault="00590643" w:rsidP="002F7FE0">
            <w:pPr>
              <w:spacing w:after="0"/>
              <w:jc w:val="both"/>
              <w:rPr>
                <w:rFonts w:ascii="Times New Roman" w:hAnsi="Times New Roman" w:cs="Times New Roman"/>
                <w:bCs/>
                <w:kern w:val="32"/>
                <w:lang w:eastAsia="uk-UA"/>
              </w:rPr>
            </w:pPr>
            <w:r w:rsidRPr="003503BD">
              <w:rPr>
                <w:rFonts w:ascii="Times New Roman" w:hAnsi="Times New Roman" w:cs="Times New Roman"/>
              </w:rPr>
              <w:t>ПР 9. Демонструвати вміння</w:t>
            </w:r>
            <w:r w:rsidRPr="003503BD">
              <w:rPr>
                <w:rFonts w:ascii="Times New Roman" w:hAnsi="Times New Roman" w:cs="Times New Roman"/>
                <w:bCs/>
                <w:kern w:val="32"/>
              </w:rPr>
              <w:t xml:space="preserve"> спілкування з пацієнтом/клієнтом, проводити опитування пацієнта/клієнта для визначення його потреб та очікувань щодо його рухової активності та очікуваних результатів фізичної терапії:</w:t>
            </w:r>
          </w:p>
          <w:p w14:paraId="36AF8DF7" w14:textId="77777777" w:rsidR="00590643" w:rsidRPr="003503BD" w:rsidRDefault="00590643" w:rsidP="00590643">
            <w:pPr>
              <w:pStyle w:val="a4"/>
              <w:numPr>
                <w:ilvl w:val="0"/>
                <w:numId w:val="10"/>
              </w:numPr>
              <w:overflowPunct w:val="0"/>
              <w:spacing w:after="0" w:line="240" w:lineRule="auto"/>
              <w:jc w:val="both"/>
              <w:rPr>
                <w:rFonts w:ascii="Times New Roman" w:hAnsi="Times New Roman" w:cs="Times New Roman"/>
                <w:iCs/>
                <w:lang w:eastAsia="uk-UA"/>
              </w:rPr>
            </w:pPr>
            <w:r w:rsidRPr="003503BD">
              <w:rPr>
                <w:rFonts w:ascii="Times New Roman" w:hAnsi="Times New Roman" w:cs="Times New Roman"/>
                <w:iCs/>
                <w:lang w:eastAsia="uk-UA"/>
              </w:rPr>
              <w:t>пояснювати ефективність вправ та змін оточення для відновлення і підтримки здоров’я;</w:t>
            </w:r>
          </w:p>
          <w:p w14:paraId="07E61719" w14:textId="77777777" w:rsidR="00590643" w:rsidRPr="003503BD" w:rsidRDefault="00590643" w:rsidP="00590643">
            <w:pPr>
              <w:pStyle w:val="a4"/>
              <w:numPr>
                <w:ilvl w:val="0"/>
                <w:numId w:val="10"/>
              </w:numPr>
              <w:overflowPunct w:val="0"/>
              <w:spacing w:after="0" w:line="240" w:lineRule="auto"/>
              <w:jc w:val="both"/>
              <w:rPr>
                <w:rFonts w:ascii="Times New Roman" w:hAnsi="Times New Roman" w:cs="Times New Roman"/>
                <w:iCs/>
                <w:lang w:eastAsia="uk-UA"/>
              </w:rPr>
            </w:pPr>
            <w:r w:rsidRPr="003503BD">
              <w:rPr>
                <w:rFonts w:ascii="Times New Roman" w:hAnsi="Times New Roman" w:cs="Times New Roman"/>
                <w:iCs/>
                <w:lang w:eastAsia="uk-UA"/>
              </w:rPr>
              <w:t>пояснювати необхідність профілактичних заходів фізичної терапії.</w:t>
            </w:r>
          </w:p>
          <w:p w14:paraId="2110CFCF" w14:textId="77777777" w:rsidR="00590643" w:rsidRPr="003503BD" w:rsidRDefault="00590643" w:rsidP="002F7FE0">
            <w:pPr>
              <w:spacing w:after="0"/>
              <w:jc w:val="both"/>
              <w:rPr>
                <w:rFonts w:ascii="Times New Roman" w:hAnsi="Times New Roman" w:cs="Times New Roman"/>
                <w:bCs/>
                <w:kern w:val="32"/>
                <w:lang w:eastAsia="uk-UA"/>
              </w:rPr>
            </w:pPr>
            <w:r w:rsidRPr="003503BD">
              <w:rPr>
                <w:rFonts w:ascii="Times New Roman" w:hAnsi="Times New Roman" w:cs="Times New Roman"/>
              </w:rPr>
              <w:t xml:space="preserve">ПР </w:t>
            </w:r>
            <w:r w:rsidRPr="003503BD">
              <w:rPr>
                <w:rFonts w:ascii="Times New Roman" w:hAnsi="Times New Roman" w:cs="Times New Roman"/>
                <w:bCs/>
                <w:kern w:val="32"/>
              </w:rPr>
              <w:t>10. Демонструвати вміння прогнозувати результати фізичної терапії</w:t>
            </w:r>
            <w:r w:rsidRPr="003503BD">
              <w:rPr>
                <w:rFonts w:ascii="Times New Roman" w:hAnsi="Times New Roman" w:cs="Times New Roman"/>
              </w:rPr>
              <w:t xml:space="preserve"> пацієнтів/клієнтів різних нозологічних груп та при складній прогресуючій і мультисистемній патології:</w:t>
            </w:r>
          </w:p>
          <w:p w14:paraId="1D00F4BE"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доцільність проведення фізичної терапії;</w:t>
            </w:r>
          </w:p>
          <w:p w14:paraId="48B9EDDF"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цільовий/очікуваний рівень результатів втручання, таких як відновлення, підтримка, формування компенсацій, сповільнення втрати, профілактика вторинних ускладнень;</w:t>
            </w:r>
          </w:p>
          <w:p w14:paraId="1FE75D7A"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пріоритетність застосування заходів фізичної терапії при складній прогресуючій та мультисистемній патології.</w:t>
            </w:r>
          </w:p>
          <w:p w14:paraId="09F9E684" w14:textId="77777777" w:rsidR="00590643" w:rsidRPr="003503BD" w:rsidRDefault="00590643" w:rsidP="002F7FE0">
            <w:pPr>
              <w:spacing w:after="0"/>
              <w:jc w:val="both"/>
              <w:rPr>
                <w:rFonts w:ascii="Times New Roman" w:hAnsi="Times New Roman" w:cs="Times New Roman"/>
                <w:bCs/>
                <w:kern w:val="32"/>
                <w:lang w:eastAsia="uk-UA"/>
              </w:rPr>
            </w:pPr>
            <w:r w:rsidRPr="003503BD">
              <w:rPr>
                <w:rFonts w:ascii="Times New Roman" w:hAnsi="Times New Roman" w:cs="Times New Roman"/>
              </w:rPr>
              <w:t xml:space="preserve">ПР </w:t>
            </w:r>
            <w:r w:rsidRPr="003503BD">
              <w:rPr>
                <w:rFonts w:ascii="Times New Roman" w:hAnsi="Times New Roman" w:cs="Times New Roman"/>
                <w:bCs/>
                <w:kern w:val="32"/>
              </w:rPr>
              <w:t>11. Демонструвати вміння встановлювати цілі втручання:</w:t>
            </w:r>
          </w:p>
          <w:p w14:paraId="530D1D95" w14:textId="77777777" w:rsidR="00590643" w:rsidRPr="003503BD" w:rsidRDefault="00590643" w:rsidP="00590643">
            <w:pPr>
              <w:pStyle w:val="a4"/>
              <w:numPr>
                <w:ilvl w:val="0"/>
                <w:numId w:val="12"/>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 xml:space="preserve">визначати наявні ресурси; </w:t>
            </w:r>
          </w:p>
          <w:p w14:paraId="3934CFD8" w14:textId="77777777" w:rsidR="00590643" w:rsidRPr="003503BD" w:rsidRDefault="00590643" w:rsidP="00590643">
            <w:pPr>
              <w:pStyle w:val="a4"/>
              <w:numPr>
                <w:ilvl w:val="0"/>
                <w:numId w:val="12"/>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формулювати цілі для реалізації потреб пацієнта/клієнта;</w:t>
            </w:r>
          </w:p>
          <w:p w14:paraId="3A166ED5" w14:textId="77777777" w:rsidR="00590643" w:rsidRPr="003503BD" w:rsidRDefault="00590643" w:rsidP="00590643">
            <w:pPr>
              <w:pStyle w:val="a4"/>
              <w:numPr>
                <w:ilvl w:val="0"/>
                <w:numId w:val="12"/>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узгоджувати цілі фізичної терапії з цілями лікувального процесу;</w:t>
            </w:r>
          </w:p>
          <w:p w14:paraId="09A6A14C" w14:textId="77777777" w:rsidR="00590643" w:rsidRPr="003503BD" w:rsidRDefault="00590643" w:rsidP="00590643">
            <w:pPr>
              <w:pStyle w:val="a4"/>
              <w:numPr>
                <w:ilvl w:val="0"/>
                <w:numId w:val="12"/>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визначати пріоритетні цілі втручання.</w:t>
            </w:r>
          </w:p>
          <w:p w14:paraId="588691C3"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ПР 12. Демонструвати вміння розробляти технологію втручання:</w:t>
            </w:r>
          </w:p>
          <w:p w14:paraId="3D92C5AC"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lang w:eastAsia="uk-UA"/>
              </w:rPr>
              <w:t>обирати та узгоджувати відповідні методи, засоби та форми фізичної терапії для досягнення встановлених цілей;</w:t>
            </w:r>
          </w:p>
          <w:p w14:paraId="42B63D89"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lang w:eastAsia="uk-UA"/>
              </w:rPr>
              <w:t xml:space="preserve">обирати методи, засоби та форми фізичної терапії, які б забезпечили шанобливе ставлення до пацієнта/клієнта, його безпеку/захист, комфорт та </w:t>
            </w:r>
            <w:proofErr w:type="spellStart"/>
            <w:r w:rsidRPr="003503BD">
              <w:rPr>
                <w:rFonts w:ascii="Times New Roman" w:hAnsi="Times New Roman" w:cs="Times New Roman"/>
                <w:lang w:eastAsia="uk-UA"/>
              </w:rPr>
              <w:t>приватність</w:t>
            </w:r>
            <w:proofErr w:type="spellEnd"/>
            <w:r w:rsidRPr="003503BD">
              <w:rPr>
                <w:rFonts w:ascii="Times New Roman" w:hAnsi="Times New Roman" w:cs="Times New Roman"/>
                <w:lang w:eastAsia="uk-UA"/>
              </w:rPr>
              <w:t>;</w:t>
            </w:r>
          </w:p>
          <w:p w14:paraId="646399BE"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надавати пацієнтам/клієнтам програму для самостійного виконання.</w:t>
            </w:r>
          </w:p>
          <w:p w14:paraId="5C0DFA38"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ПР 13. Демонструвати вміння реалізовувати індивідуальні програми фізичної терапії відповідно до наявних ресурсів і оточення:</w:t>
            </w:r>
          </w:p>
          <w:p w14:paraId="1F451B46"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bCs/>
                <w:color w:val="000000"/>
                <w:kern w:val="32"/>
                <w:lang w:eastAsia="uk-UA"/>
              </w:rPr>
              <w:t xml:space="preserve">використовувати наявні та мобілізовувати нові ресурси; </w:t>
            </w:r>
          </w:p>
          <w:p w14:paraId="3934199B"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lang w:eastAsia="uk-UA"/>
              </w:rPr>
              <w:t>дотримуватись клінічного обґрунтування при досягненні цілі;</w:t>
            </w:r>
          </w:p>
          <w:p w14:paraId="1EC72C99"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bCs/>
                <w:color w:val="000000"/>
                <w:kern w:val="32"/>
                <w:lang w:eastAsia="uk-UA"/>
              </w:rPr>
              <w:t>адаптувати практичну діяльність до змінних умов;</w:t>
            </w:r>
          </w:p>
          <w:p w14:paraId="5A06A287"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lang w:eastAsia="uk-UA"/>
              </w:rPr>
              <w:t xml:space="preserve">демонструвати здатність до </w:t>
            </w:r>
            <w:proofErr w:type="spellStart"/>
            <w:r w:rsidRPr="003503BD">
              <w:rPr>
                <w:rFonts w:ascii="Times New Roman" w:hAnsi="Times New Roman" w:cs="Times New Roman"/>
                <w:lang w:eastAsia="uk-UA"/>
              </w:rPr>
              <w:t>пацієнтоцентричної</w:t>
            </w:r>
            <w:proofErr w:type="spellEnd"/>
            <w:r w:rsidRPr="003503BD">
              <w:rPr>
                <w:rFonts w:ascii="Times New Roman" w:hAnsi="Times New Roman" w:cs="Times New Roman"/>
                <w:lang w:eastAsia="uk-UA"/>
              </w:rPr>
              <w:t xml:space="preserve"> практичної діяльності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4B95F0AE" w14:textId="77777777" w:rsidR="00590643" w:rsidRPr="003503BD" w:rsidRDefault="00590643" w:rsidP="00590643">
            <w:pPr>
              <w:pStyle w:val="a4"/>
              <w:numPr>
                <w:ilvl w:val="0"/>
                <w:numId w:val="11"/>
              </w:numPr>
              <w:tabs>
                <w:tab w:val="left" w:pos="360"/>
              </w:tabs>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розуміти процеси, які відбуваються в організмі пацієнта/клієнта під час руху, використовувати ці знання з метою розвитку або відновлення рухових функцій (фізичних якостей, умінь та навичок);</w:t>
            </w:r>
          </w:p>
          <w:p w14:paraId="523F22AB"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color w:val="000000"/>
                <w:kern w:val="32"/>
                <w:lang w:eastAsia="uk-UA"/>
              </w:rPr>
            </w:pPr>
            <w:r w:rsidRPr="003503BD">
              <w:rPr>
                <w:rFonts w:ascii="Times New Roman" w:hAnsi="Times New Roman" w:cs="Times New Roman"/>
                <w:lang w:eastAsia="uk-UA"/>
              </w:rPr>
              <w:lastRenderedPageBreak/>
              <w:t>демонструвати вміння здійснювати заходи фізичної терапії для корекції порушень структури/функцій організму, активності та участі;</w:t>
            </w:r>
          </w:p>
          <w:p w14:paraId="5B21E3B2"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пояснювати та демонструвати виконання терапевтичних вправ/дій, налагоджувати зворотній зв’язок із пацієнтом/клієнтом, за потреби коректувати та перефразовувати інструкції;</w:t>
            </w:r>
          </w:p>
          <w:p w14:paraId="3E28FAE2" w14:textId="77777777" w:rsidR="00590643" w:rsidRPr="003503BD" w:rsidRDefault="00590643" w:rsidP="00590643">
            <w:pPr>
              <w:pStyle w:val="a4"/>
              <w:numPr>
                <w:ilvl w:val="0"/>
                <w:numId w:val="11"/>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навчати пацієнта/клієнта самоконтролю;</w:t>
            </w:r>
          </w:p>
          <w:p w14:paraId="452D7410" w14:textId="77777777" w:rsidR="00590643" w:rsidRPr="003503BD" w:rsidRDefault="00590643" w:rsidP="00590643">
            <w:pPr>
              <w:pStyle w:val="a4"/>
              <w:numPr>
                <w:ilvl w:val="0"/>
                <w:numId w:val="11"/>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навчати пацієнта/клієнта застосовувати принципи безпечної самостійної діяльності чи </w:t>
            </w:r>
            <w:proofErr w:type="spellStart"/>
            <w:r w:rsidRPr="003503BD">
              <w:rPr>
                <w:rFonts w:ascii="Times New Roman" w:hAnsi="Times New Roman" w:cs="Times New Roman"/>
                <w:lang w:eastAsia="uk-UA"/>
              </w:rPr>
              <w:t>самодогляду</w:t>
            </w:r>
            <w:proofErr w:type="spellEnd"/>
            <w:r w:rsidRPr="003503BD">
              <w:rPr>
                <w:rFonts w:ascii="Times New Roman" w:hAnsi="Times New Roman" w:cs="Times New Roman"/>
                <w:lang w:eastAsia="uk-UA"/>
              </w:rPr>
              <w:t xml:space="preserve"> в період між терапевтичними заходами.</w:t>
            </w:r>
          </w:p>
          <w:p w14:paraId="7BCA59FC"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 xml:space="preserve">ПР 14. </w:t>
            </w:r>
            <w:r w:rsidRPr="003503BD">
              <w:rPr>
                <w:rFonts w:ascii="Times New Roman" w:hAnsi="Times New Roman" w:cs="Times New Roman"/>
                <w:bCs/>
                <w:kern w:val="32"/>
              </w:rPr>
              <w:t>Демонструвати уміння здійснювати етапний, поточний та оперативний контроль стану пацієнта/клієнта</w:t>
            </w:r>
            <w:r w:rsidRPr="003503BD">
              <w:rPr>
                <w:rFonts w:ascii="Times New Roman" w:hAnsi="Times New Roman" w:cs="Times New Roman"/>
              </w:rPr>
              <w:t>, аналізувати результати виконання програм фізичної терапії:</w:t>
            </w:r>
          </w:p>
          <w:p w14:paraId="1CEB0006"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 xml:space="preserve">виявляти, підбирати, безпечно та ефективно використовувати обладнання для контролю основних життєвих показників пацієнта, методи й інструменти визначення та вимірювання структурних змін та порушених функцій організму, активності та участі; </w:t>
            </w:r>
          </w:p>
          <w:p w14:paraId="7E6CBA2C" w14:textId="77777777" w:rsidR="00590643" w:rsidRPr="003503BD" w:rsidRDefault="00590643" w:rsidP="00590643">
            <w:pPr>
              <w:pStyle w:val="a4"/>
              <w:numPr>
                <w:ilvl w:val="0"/>
                <w:numId w:val="13"/>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дотримуватися стандартів під час вимірювання результатів;</w:t>
            </w:r>
          </w:p>
          <w:p w14:paraId="2C2F1B94"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враховувати дані самоконтролю пацієнта/клієнта;</w:t>
            </w:r>
          </w:p>
          <w:p w14:paraId="2641BE54"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визначати терапевтичний вплив реабілітаційних заходів;</w:t>
            </w:r>
          </w:p>
          <w:p w14:paraId="432F73E2"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 xml:space="preserve">визначати оптимальний рівень терапевтичного навантаження; </w:t>
            </w:r>
          </w:p>
          <w:p w14:paraId="0E7D7700"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інформувати пацієнта/клієнта про результати втручання;</w:t>
            </w:r>
          </w:p>
          <w:p w14:paraId="7E4B02ED"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визначати ставлення пацієнта/клієнта до результатів втручання.</w:t>
            </w:r>
          </w:p>
          <w:p w14:paraId="1EBC4CB0"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 xml:space="preserve">ПР </w:t>
            </w:r>
            <w:r w:rsidRPr="003503BD">
              <w:rPr>
                <w:rFonts w:ascii="Times New Roman" w:hAnsi="Times New Roman" w:cs="Times New Roman"/>
                <w:bCs/>
                <w:kern w:val="32"/>
              </w:rPr>
              <w:t xml:space="preserve">15. </w:t>
            </w:r>
            <w:r w:rsidRPr="003503BD">
              <w:rPr>
                <w:rFonts w:ascii="Times New Roman" w:hAnsi="Times New Roman" w:cs="Times New Roman"/>
              </w:rPr>
              <w:t>Демонструвати вміння коректувати хід виконання програми фізичної терапії на основі аналізу запланованих та досягнутих результатів:</w:t>
            </w:r>
          </w:p>
          <w:p w14:paraId="38D6C8E4"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регулювати</w:t>
            </w:r>
            <w:r w:rsidRPr="003503BD">
              <w:rPr>
                <w:rFonts w:ascii="Times New Roman" w:hAnsi="Times New Roman" w:cs="Times New Roman"/>
                <w:lang w:eastAsia="uk-UA"/>
              </w:rPr>
              <w:t xml:space="preserve"> частоту занять, тривалість та інтенсивність реабілітаційних заходів;</w:t>
            </w:r>
          </w:p>
          <w:p w14:paraId="22E59B36"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bCs/>
                <w:kern w:val="32"/>
                <w:lang w:eastAsia="uk-UA"/>
              </w:rPr>
              <w:t>змінювати за потреби засоби, методи та форми фізичної терапії;</w:t>
            </w:r>
          </w:p>
          <w:p w14:paraId="5D802BED"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коригувати рухову активність пацієнта/клієнта відповідно до його згоди;</w:t>
            </w:r>
          </w:p>
          <w:p w14:paraId="1921FD9D"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спільно з пацієнтом/клієнтом координувати реалізацію реабілітаційного плану;</w:t>
            </w:r>
          </w:p>
          <w:p w14:paraId="480B33B2" w14:textId="77777777" w:rsidR="00590643" w:rsidRPr="003503BD" w:rsidRDefault="00590643" w:rsidP="00590643">
            <w:pPr>
              <w:pStyle w:val="a4"/>
              <w:numPr>
                <w:ilvl w:val="0"/>
                <w:numId w:val="13"/>
              </w:numPr>
              <w:spacing w:after="0" w:line="240" w:lineRule="auto"/>
              <w:jc w:val="both"/>
              <w:rPr>
                <w:rFonts w:ascii="Times New Roman" w:hAnsi="Times New Roman" w:cs="Times New Roman"/>
                <w:bCs/>
                <w:kern w:val="32"/>
                <w:lang w:eastAsia="uk-UA"/>
              </w:rPr>
            </w:pPr>
            <w:r w:rsidRPr="003503BD">
              <w:rPr>
                <w:rFonts w:ascii="Times New Roman" w:hAnsi="Times New Roman" w:cs="Times New Roman"/>
                <w:lang w:eastAsia="uk-UA"/>
              </w:rPr>
              <w:t>виконувати оцінювання ефективності самостійної діяльності пацієнта/ клієнта;</w:t>
            </w:r>
          </w:p>
          <w:p w14:paraId="70CB0E53" w14:textId="77777777" w:rsidR="00590643" w:rsidRPr="009047C0" w:rsidRDefault="00590643" w:rsidP="002F7FE0">
            <w:pPr>
              <w:spacing w:after="0" w:line="240" w:lineRule="auto"/>
              <w:ind w:left="454" w:hanging="425"/>
              <w:jc w:val="both"/>
              <w:rPr>
                <w:rFonts w:ascii="Times New Roman" w:hAnsi="Times New Roman" w:cs="Times New Roman"/>
                <w:lang w:eastAsia="uk-UA"/>
              </w:rPr>
            </w:pPr>
            <w:r w:rsidRPr="009047C0">
              <w:rPr>
                <w:rFonts w:ascii="Times New Roman" w:hAnsi="Times New Roman" w:cs="Times New Roman"/>
                <w:lang w:eastAsia="uk-UA"/>
              </w:rPr>
              <w:t>-  спільно з пацієнтом/клієнтом</w:t>
            </w:r>
            <w:r w:rsidRPr="009047C0">
              <w:rPr>
                <w:rFonts w:ascii="Times New Roman" w:hAnsi="Times New Roman" w:cs="Times New Roman"/>
                <w:bCs/>
                <w:kern w:val="32"/>
                <w:lang w:eastAsia="uk-UA"/>
              </w:rPr>
              <w:t xml:space="preserve"> приймати рішення про тимчасове припинення або завершення втручання.</w:t>
            </w:r>
          </w:p>
          <w:p w14:paraId="38F17E1D" w14:textId="77777777" w:rsidR="00590643" w:rsidRPr="003503BD" w:rsidRDefault="00590643" w:rsidP="002F7FE0">
            <w:pPr>
              <w:pStyle w:val="a4"/>
              <w:spacing w:after="0"/>
              <w:ind w:left="0"/>
              <w:jc w:val="both"/>
              <w:rPr>
                <w:rFonts w:ascii="Times New Roman" w:hAnsi="Times New Roman" w:cs="Times New Roman"/>
                <w:lang w:eastAsia="uk-UA"/>
              </w:rPr>
            </w:pPr>
            <w:r w:rsidRPr="003503BD">
              <w:rPr>
                <w:rFonts w:ascii="Times New Roman" w:hAnsi="Times New Roman" w:cs="Times New Roman"/>
                <w:lang w:eastAsia="uk-UA"/>
              </w:rPr>
              <w:t>ПР 16. Постійно дотримуватись безпеки для практикуючого фахівця та пацієнта/клієнта:</w:t>
            </w:r>
          </w:p>
          <w:p w14:paraId="237FF109" w14:textId="77777777" w:rsidR="00590643" w:rsidRPr="003503BD" w:rsidRDefault="00590643" w:rsidP="00590643">
            <w:pPr>
              <w:pStyle w:val="a4"/>
              <w:numPr>
                <w:ilvl w:val="0"/>
                <w:numId w:val="14"/>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сприймати особливості середовища та право на приватне життя і конфіденційність;</w:t>
            </w:r>
          </w:p>
          <w:p w14:paraId="7E4E9938" w14:textId="77777777" w:rsidR="00590643" w:rsidRPr="003503BD" w:rsidRDefault="00590643" w:rsidP="00590643">
            <w:pPr>
              <w:pStyle w:val="a4"/>
              <w:numPr>
                <w:ilvl w:val="0"/>
                <w:numId w:val="14"/>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фактичний і потенційний ризик, небезпеку та відповідним чином реагувати на неї;</w:t>
            </w:r>
          </w:p>
          <w:p w14:paraId="2858E6F7" w14:textId="77777777" w:rsidR="00590643" w:rsidRPr="003503BD" w:rsidRDefault="00590643" w:rsidP="00590643">
            <w:pPr>
              <w:pStyle w:val="a4"/>
              <w:numPr>
                <w:ilvl w:val="0"/>
                <w:numId w:val="14"/>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узагальнювати всі результати обстеження і складати відповідний план професійних дій, враховуючи всі заходи безпеки та </w:t>
            </w:r>
            <w:proofErr w:type="spellStart"/>
            <w:r w:rsidRPr="003503BD">
              <w:rPr>
                <w:rFonts w:ascii="Times New Roman" w:hAnsi="Times New Roman" w:cs="Times New Roman"/>
                <w:lang w:eastAsia="uk-UA"/>
              </w:rPr>
              <w:t>протипокази</w:t>
            </w:r>
            <w:proofErr w:type="spellEnd"/>
            <w:r w:rsidRPr="003503BD">
              <w:rPr>
                <w:rFonts w:ascii="Times New Roman" w:hAnsi="Times New Roman" w:cs="Times New Roman"/>
                <w:lang w:eastAsia="uk-UA"/>
              </w:rPr>
              <w:t xml:space="preserve"> щодо кожної дії;</w:t>
            </w:r>
          </w:p>
          <w:p w14:paraId="75A161AD" w14:textId="77777777" w:rsidR="00590643" w:rsidRPr="003503BD" w:rsidRDefault="00590643" w:rsidP="00590643">
            <w:pPr>
              <w:pStyle w:val="a4"/>
              <w:numPr>
                <w:ilvl w:val="0"/>
                <w:numId w:val="14"/>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готовність, у разі невизначеності, звертатися по допомогу чи скеровувати пацієнта/клієнта до іншого фахівця сфери охорони здоров’я.</w:t>
            </w:r>
          </w:p>
          <w:p w14:paraId="4B2D22C8" w14:textId="77777777" w:rsidR="00590643" w:rsidRPr="003503BD" w:rsidRDefault="00590643" w:rsidP="002F7FE0">
            <w:pPr>
              <w:spacing w:after="0"/>
              <w:jc w:val="both"/>
              <w:rPr>
                <w:rFonts w:ascii="Times New Roman" w:hAnsi="Times New Roman" w:cs="Times New Roman"/>
                <w:lang w:eastAsia="uk-UA"/>
              </w:rPr>
            </w:pPr>
            <w:r w:rsidRPr="003503BD">
              <w:rPr>
                <w:rFonts w:ascii="Times New Roman" w:hAnsi="Times New Roman" w:cs="Times New Roman"/>
              </w:rPr>
              <w:t xml:space="preserve">ПР 17. </w:t>
            </w:r>
            <w:r w:rsidRPr="003503BD">
              <w:rPr>
                <w:rFonts w:ascii="Times New Roman" w:hAnsi="Times New Roman" w:cs="Times New Roman"/>
                <w:bCs/>
              </w:rPr>
              <w:t>Демонструвати вміння проводити самостійну практичну діяльність:</w:t>
            </w:r>
          </w:p>
          <w:p w14:paraId="1D9C3317"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ідентифікувати межі власної професійної діяльності;</w:t>
            </w:r>
          </w:p>
          <w:p w14:paraId="0C60CA6E"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відповідальність за власні професійні рішення та дії;</w:t>
            </w:r>
          </w:p>
          <w:p w14:paraId="7842A5F7"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ідентифікувати ролі та обов’язки інших фахівців сфери охорони здоров’я;</w:t>
            </w:r>
          </w:p>
          <w:p w14:paraId="2FE5E3ED"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приймати найкращі можливі рішення, виходячи з принципу науково доказової діяльності;</w:t>
            </w:r>
          </w:p>
          <w:p w14:paraId="2165C3DB"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готовність у разі невизначеності звертатися по допомогу до іншого фахівця;</w:t>
            </w:r>
          </w:p>
          <w:p w14:paraId="58176A58" w14:textId="77777777" w:rsidR="00590643" w:rsidRPr="003503BD" w:rsidRDefault="00590643" w:rsidP="00590643">
            <w:pPr>
              <w:pStyle w:val="a4"/>
              <w:numPr>
                <w:ilvl w:val="0"/>
                <w:numId w:val="15"/>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готовність бути відповідальним за наслідки професійної діяльності перед суспільством та іншим фахівцями.</w:t>
            </w:r>
          </w:p>
          <w:p w14:paraId="15579E3E" w14:textId="77777777" w:rsidR="00590643" w:rsidRPr="003503BD" w:rsidRDefault="00590643" w:rsidP="002F7FE0">
            <w:pPr>
              <w:pStyle w:val="af"/>
              <w:spacing w:after="0"/>
              <w:jc w:val="both"/>
            </w:pPr>
            <w:r w:rsidRPr="003503BD">
              <w:t xml:space="preserve">ПР 18. Демонструвати вміння вербального і невербального спілкування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3503BD">
              <w:t>мультидисциплінарній</w:t>
            </w:r>
            <w:proofErr w:type="spellEnd"/>
            <w:r w:rsidRPr="003503BD">
              <w:t xml:space="preserve"> команді:</w:t>
            </w:r>
          </w:p>
          <w:p w14:paraId="5D5E760E"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враховувати чинники, які можуть впливати на ефективність спілкування;</w:t>
            </w:r>
          </w:p>
          <w:p w14:paraId="0BE3E682"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й інтерпретувати невербальні методи спілкування;</w:t>
            </w:r>
          </w:p>
          <w:p w14:paraId="410EC086"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навички уважного слухача та вміння правильно поставити запитання;</w:t>
            </w:r>
          </w:p>
          <w:p w14:paraId="6DFCB077"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професійне та зрозуміле спілкування з пацієнтом/ клієнтом, опікунами, членами сім’ї, близькими та всіма учасниками реабілітаційного процесу;</w:t>
            </w:r>
          </w:p>
          <w:p w14:paraId="120AB2A1"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перевіряти, чи пацієнт/клієнт розуміє надану інформацію;</w:t>
            </w:r>
          </w:p>
          <w:p w14:paraId="3F738575"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вибрати відповідні методи спілкування, враховуючи особливості стану конкретного пацієнта/клієнта;</w:t>
            </w:r>
          </w:p>
          <w:p w14:paraId="4DD3B178"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дотримуватися спілкування з пацієнтом/клієнтом, між пацієнтом/клієнтом та іншими особами, враховувати культурні та </w:t>
            </w:r>
            <w:proofErr w:type="spellStart"/>
            <w:r w:rsidRPr="003503BD">
              <w:rPr>
                <w:rFonts w:ascii="Times New Roman" w:hAnsi="Times New Roman" w:cs="Times New Roman"/>
                <w:lang w:eastAsia="uk-UA"/>
              </w:rPr>
              <w:t>мовні</w:t>
            </w:r>
            <w:proofErr w:type="spellEnd"/>
            <w:r w:rsidRPr="003503BD">
              <w:rPr>
                <w:rFonts w:ascii="Times New Roman" w:hAnsi="Times New Roman" w:cs="Times New Roman"/>
                <w:lang w:eastAsia="uk-UA"/>
              </w:rPr>
              <w:t xml:space="preserve"> особливості;</w:t>
            </w:r>
          </w:p>
          <w:p w14:paraId="4D4C2BE0"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lastRenderedPageBreak/>
              <w:t xml:space="preserve">демонструвати навички усного та письмового спілкування іноземною мовою (мовами) у професійному середовищі, володіти фаховою термінологією та професійним дискурсом; </w:t>
            </w:r>
          </w:p>
          <w:p w14:paraId="7E3BFDB3"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дотримуватися етики ділового спілкування;</w:t>
            </w:r>
          </w:p>
          <w:p w14:paraId="5E80A740"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складати різні види документів, у тому числі іноземною мовою (мовами); </w:t>
            </w:r>
          </w:p>
          <w:p w14:paraId="089D1965"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якою мовою пацієнт/клієнт володіє найкраще;</w:t>
            </w:r>
          </w:p>
          <w:p w14:paraId="0DE3F4B0"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використовувати термінологію і пояснення, прийнятні для культури, віку і статі пацієнта/клієнта та його опікунів/родичів; </w:t>
            </w:r>
          </w:p>
          <w:p w14:paraId="7D2EB1DD" w14:textId="77777777" w:rsidR="00590643" w:rsidRPr="003503BD" w:rsidRDefault="00590643" w:rsidP="00590643">
            <w:pPr>
              <w:pStyle w:val="a4"/>
              <w:numPr>
                <w:ilvl w:val="0"/>
                <w:numId w:val="16"/>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опрацьовувати і записувати отриману інформацію належним чином.</w:t>
            </w:r>
          </w:p>
          <w:p w14:paraId="036A78C1" w14:textId="77777777" w:rsidR="00590643" w:rsidRPr="003503BD" w:rsidRDefault="00590643" w:rsidP="002F7FE0">
            <w:pPr>
              <w:pStyle w:val="af"/>
              <w:spacing w:after="0"/>
              <w:jc w:val="both"/>
            </w:pPr>
            <w:r w:rsidRPr="003503BD">
              <w:t xml:space="preserve">ПР 19. Демонструвати вміння проводити інструктаж та навчання клієнтів, членів їхніх родин, колег і невеликих груп. </w:t>
            </w:r>
          </w:p>
          <w:p w14:paraId="26A73531" w14:textId="77777777" w:rsidR="00590643" w:rsidRPr="003503BD" w:rsidRDefault="00590643" w:rsidP="002F7FE0">
            <w:pPr>
              <w:pStyle w:val="a4"/>
              <w:shd w:val="clear" w:color="auto" w:fill="FFFFFF"/>
              <w:spacing w:after="0"/>
              <w:ind w:left="0"/>
              <w:jc w:val="both"/>
              <w:textAlignment w:val="baseline"/>
              <w:rPr>
                <w:rFonts w:ascii="Times New Roman" w:hAnsi="Times New Roman" w:cs="Times New Roman"/>
                <w:lang w:eastAsia="uk-UA"/>
              </w:rPr>
            </w:pPr>
            <w:r w:rsidRPr="003503BD">
              <w:rPr>
                <w:rFonts w:ascii="Times New Roman" w:hAnsi="Times New Roman" w:cs="Times New Roman"/>
                <w:lang w:eastAsia="uk-UA"/>
              </w:rPr>
              <w:t>ПР 20. Здатність брати участь у навчальних програмах як клінічний керівник/методист навчальних практик.</w:t>
            </w:r>
          </w:p>
          <w:p w14:paraId="77B071AA" w14:textId="77777777" w:rsidR="00590643" w:rsidRPr="003503BD" w:rsidRDefault="00590643" w:rsidP="002F7FE0">
            <w:pPr>
              <w:pStyle w:val="a4"/>
              <w:shd w:val="clear" w:color="auto" w:fill="FFFFFF"/>
              <w:spacing w:after="0"/>
              <w:ind w:left="0"/>
              <w:jc w:val="both"/>
              <w:textAlignment w:val="baseline"/>
              <w:rPr>
                <w:rFonts w:ascii="Times New Roman" w:hAnsi="Times New Roman" w:cs="Times New Roman"/>
                <w:lang w:eastAsia="uk-UA"/>
              </w:rPr>
            </w:pPr>
            <w:r w:rsidRPr="003503BD">
              <w:rPr>
                <w:rFonts w:ascii="Times New Roman" w:hAnsi="Times New Roman" w:cs="Times New Roman"/>
                <w:lang w:eastAsia="uk-UA"/>
              </w:rPr>
              <w:t>ПР 21. Демонструвати вміння здійснювати викладацьку діяльність:</w:t>
            </w:r>
          </w:p>
          <w:p w14:paraId="470570EE"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пропагувати і сприяти здоровому способу життя;</w:t>
            </w:r>
          </w:p>
          <w:p w14:paraId="36CA4323"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bCs/>
                <w:lang w:eastAsia="uk-UA"/>
              </w:rPr>
              <w:t>застосовувати навчальні принципи у практичній діяльності</w:t>
            </w:r>
            <w:r w:rsidRPr="003503BD">
              <w:rPr>
                <w:rFonts w:ascii="Times New Roman" w:hAnsi="Times New Roman" w:cs="Times New Roman"/>
                <w:lang w:eastAsia="uk-UA"/>
              </w:rPr>
              <w:t>;</w:t>
            </w:r>
          </w:p>
          <w:p w14:paraId="087E660B"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визначати і розуміти навчальні принципи;</w:t>
            </w:r>
          </w:p>
          <w:p w14:paraId="741D5CAE"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обговорювати такі навчальні принципи, як визначення стилю навчання, індивідуальні та групові заняття, рефлективні заняття, зорієнтовані на мету, зорієнтовані на студента, надання та отримання відгуків;</w:t>
            </w:r>
          </w:p>
          <w:p w14:paraId="25797141"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розробляти навчальний план, який включатиме посилання на сучасні наукові дослідження;</w:t>
            </w:r>
          </w:p>
          <w:p w14:paraId="3EFA8FC6"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розробляти засоби оцінювання;</w:t>
            </w:r>
          </w:p>
          <w:p w14:paraId="2D6A6B82"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вибирати навчальні ресурси, планувати і проводити навчання відповідно до потреб пацієнта/клієнта та особливостей середовища;</w:t>
            </w:r>
          </w:p>
          <w:p w14:paraId="66AB2620"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індивідуального користувача або групу користувачів;</w:t>
            </w:r>
          </w:p>
          <w:p w14:paraId="4EE299E7"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оцін</w:t>
            </w:r>
            <w:r>
              <w:rPr>
                <w:rFonts w:ascii="Times New Roman" w:hAnsi="Times New Roman" w:cs="Times New Roman"/>
                <w:lang w:eastAsia="uk-UA"/>
              </w:rPr>
              <w:t>ювати</w:t>
            </w:r>
            <w:r w:rsidRPr="003503BD">
              <w:rPr>
                <w:rFonts w:ascii="Times New Roman" w:hAnsi="Times New Roman" w:cs="Times New Roman"/>
                <w:lang w:eastAsia="uk-UA"/>
              </w:rPr>
              <w:t xml:space="preserve"> потреби пацієнта/клієнта для того, щоб вибрати належні ресурси та оточення;</w:t>
            </w:r>
          </w:p>
          <w:p w14:paraId="66370B8E"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вибирати належний метод надання послуг залежно від потреб пацієнта/клієнта чи розміру групи;</w:t>
            </w:r>
          </w:p>
          <w:p w14:paraId="68C34237"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існуючі ресурси або створювати науково-доказові ресурси;</w:t>
            </w:r>
          </w:p>
          <w:p w14:paraId="25D02CF2"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організувати приміщення, необхідне обладнання та забезпечити інформацією;</w:t>
            </w:r>
          </w:p>
          <w:p w14:paraId="3E590825"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визначити навчальні завдання, змістове наповнення курсу та вибрати рівень розуміння;</w:t>
            </w:r>
          </w:p>
          <w:p w14:paraId="789A512C"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написати навчальну мету та завдання і спланувати формат та послідовність навчальних занять для кращого засвоєння матеріалу;</w:t>
            </w:r>
          </w:p>
          <w:p w14:paraId="53290E1A"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проводити заплановані навчальні заняття;</w:t>
            </w:r>
          </w:p>
          <w:p w14:paraId="690EE4DE"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пояснювати інформацію </w:t>
            </w:r>
            <w:r>
              <w:rPr>
                <w:rFonts w:ascii="Times New Roman" w:hAnsi="Times New Roman" w:cs="Times New Roman"/>
                <w:lang w:eastAsia="uk-UA"/>
              </w:rPr>
              <w:t>в</w:t>
            </w:r>
            <w:r w:rsidRPr="003503BD">
              <w:rPr>
                <w:rFonts w:ascii="Times New Roman" w:hAnsi="Times New Roman" w:cs="Times New Roman"/>
                <w:lang w:eastAsia="uk-UA"/>
              </w:rPr>
              <w:t xml:space="preserve"> найбільш ефективний спосіб;</w:t>
            </w:r>
          </w:p>
          <w:p w14:paraId="7B6F084A"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оцін</w:t>
            </w:r>
            <w:r>
              <w:rPr>
                <w:rFonts w:ascii="Times New Roman" w:hAnsi="Times New Roman" w:cs="Times New Roman"/>
                <w:lang w:eastAsia="uk-UA"/>
              </w:rPr>
              <w:t>ювати</w:t>
            </w:r>
            <w:r w:rsidRPr="003503BD">
              <w:rPr>
                <w:rFonts w:ascii="Times New Roman" w:hAnsi="Times New Roman" w:cs="Times New Roman"/>
                <w:lang w:eastAsia="uk-UA"/>
              </w:rPr>
              <w:t xml:space="preserve"> результати навчання та, при потребі, здійсн</w:t>
            </w:r>
            <w:r>
              <w:rPr>
                <w:rFonts w:ascii="Times New Roman" w:hAnsi="Times New Roman" w:cs="Times New Roman"/>
                <w:lang w:eastAsia="uk-UA"/>
              </w:rPr>
              <w:t>ювати</w:t>
            </w:r>
            <w:r w:rsidRPr="003503BD">
              <w:rPr>
                <w:rFonts w:ascii="Times New Roman" w:hAnsi="Times New Roman" w:cs="Times New Roman"/>
                <w:lang w:eastAsia="uk-UA"/>
              </w:rPr>
              <w:t xml:space="preserve"> його корекцію;</w:t>
            </w:r>
          </w:p>
          <w:p w14:paraId="6D9DF172"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готувати форми оцінювання;</w:t>
            </w:r>
          </w:p>
          <w:p w14:paraId="5F449846"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заохочувати слухачів висловлювати свої відгуки;</w:t>
            </w:r>
          </w:p>
          <w:p w14:paraId="6592AAFD"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аналізувати відгуки;</w:t>
            </w:r>
          </w:p>
          <w:p w14:paraId="46B6ABE3"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адаптувати навчальний план;</w:t>
            </w:r>
          </w:p>
          <w:p w14:paraId="68ED0698"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повторно оцінювати новий навчальний план;</w:t>
            </w:r>
          </w:p>
          <w:p w14:paraId="6822DAF8"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використовувати відповідну форму навчання;</w:t>
            </w:r>
          </w:p>
          <w:p w14:paraId="1C374F90" w14:textId="77777777" w:rsidR="00590643" w:rsidRPr="003503BD"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пристосовувати навчальне середовище до культурних, вікових, гендерних та індивідуальних чи сімейних особливостей пацієнтів / клієнтів;</w:t>
            </w:r>
          </w:p>
          <w:p w14:paraId="10F3F745" w14:textId="77777777" w:rsidR="00590643" w:rsidRDefault="00590643" w:rsidP="00590643">
            <w:pPr>
              <w:pStyle w:val="a4"/>
              <w:numPr>
                <w:ilvl w:val="0"/>
                <w:numId w:val="17"/>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користуватися термінологією та мовою, що відповідає культурним, віковим, гендерним та індивідуальним чи сімейним особливостям пацієнтів/клієнтів;</w:t>
            </w:r>
          </w:p>
          <w:p w14:paraId="7A61CF21" w14:textId="77777777" w:rsidR="00590643" w:rsidRPr="00BC68EE" w:rsidRDefault="00590643" w:rsidP="00590643">
            <w:pPr>
              <w:pStyle w:val="a4"/>
              <w:numPr>
                <w:ilvl w:val="0"/>
                <w:numId w:val="17"/>
              </w:numPr>
              <w:spacing w:after="0" w:line="240" w:lineRule="auto"/>
              <w:jc w:val="both"/>
              <w:rPr>
                <w:rFonts w:ascii="Times New Roman" w:hAnsi="Times New Roman" w:cs="Times New Roman"/>
                <w:lang w:eastAsia="uk-UA"/>
              </w:rPr>
            </w:pPr>
            <w:r w:rsidRPr="00BC68EE">
              <w:rPr>
                <w:rFonts w:ascii="Times New Roman" w:hAnsi="Times New Roman" w:cs="Times New Roman"/>
                <w:lang w:eastAsia="uk-UA"/>
              </w:rPr>
              <w:t>сприяти використанню перекладу та письмової інформації, представленої відповідною мовою.</w:t>
            </w:r>
          </w:p>
          <w:p w14:paraId="1554269E" w14:textId="77777777" w:rsidR="00590643" w:rsidRPr="003503BD" w:rsidRDefault="00590643" w:rsidP="002F7FE0">
            <w:pPr>
              <w:pStyle w:val="a4"/>
              <w:spacing w:after="0"/>
              <w:ind w:left="0"/>
              <w:jc w:val="both"/>
              <w:rPr>
                <w:rFonts w:ascii="Times New Roman" w:hAnsi="Times New Roman" w:cs="Times New Roman"/>
                <w:lang w:eastAsia="uk-UA"/>
              </w:rPr>
            </w:pPr>
            <w:r w:rsidRPr="003503BD">
              <w:rPr>
                <w:rFonts w:ascii="Times New Roman" w:hAnsi="Times New Roman" w:cs="Times New Roman"/>
                <w:lang w:eastAsia="uk-UA"/>
              </w:rPr>
              <w:t>ПР 22. Демонструвати професійний розвиток та планувати його:</w:t>
            </w:r>
          </w:p>
          <w:p w14:paraId="585A382A"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демонструвати вміння оцінювати себе критично;</w:t>
            </w:r>
          </w:p>
          <w:p w14:paraId="18298903"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демонструвати вміння представити та оцінити власний досвід, а також визначити навчальні завдання;</w:t>
            </w:r>
          </w:p>
          <w:p w14:paraId="0C7A0532"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демонструвати поглиблення базових знань з допомогою самоосвіти;</w:t>
            </w:r>
          </w:p>
          <w:p w14:paraId="4025FF1E"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розробляти та удосконалювати план безперервного професійного розвитку;</w:t>
            </w:r>
          </w:p>
          <w:p w14:paraId="0CB90555"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вдосконалювати знання і досвід у процесі вивчення досвіду колег та свого власного, брати участь у вивченні досвіду колег;</w:t>
            </w:r>
          </w:p>
          <w:p w14:paraId="310E42C8" w14:textId="77777777" w:rsidR="00590643" w:rsidRPr="003503BD" w:rsidRDefault="00590643" w:rsidP="00590643">
            <w:pPr>
              <w:pStyle w:val="a4"/>
              <w:numPr>
                <w:ilvl w:val="0"/>
                <w:numId w:val="18"/>
              </w:numPr>
              <w:spacing w:after="0" w:line="240" w:lineRule="auto"/>
              <w:jc w:val="both"/>
              <w:rPr>
                <w:rFonts w:ascii="Times New Roman" w:hAnsi="Times New Roman" w:cs="Times New Roman"/>
                <w:b/>
                <w:lang w:eastAsia="uk-UA"/>
              </w:rPr>
            </w:pPr>
            <w:r w:rsidRPr="003503BD">
              <w:rPr>
                <w:rFonts w:ascii="Times New Roman" w:hAnsi="Times New Roman" w:cs="Times New Roman"/>
                <w:lang w:eastAsia="uk-UA"/>
              </w:rPr>
              <w:t>вносити необхідні зміни у свою діяльність відповідно до результатів оцінювання.</w:t>
            </w:r>
          </w:p>
          <w:p w14:paraId="0B24AF47" w14:textId="77777777" w:rsidR="00590643" w:rsidRPr="003503BD" w:rsidRDefault="00590643" w:rsidP="002F7FE0">
            <w:pPr>
              <w:spacing w:after="0"/>
              <w:rPr>
                <w:rFonts w:ascii="Times New Roman" w:hAnsi="Times New Roman" w:cs="Times New Roman"/>
                <w:lang w:eastAsia="uk-UA"/>
              </w:rPr>
            </w:pPr>
            <w:r w:rsidRPr="003503BD">
              <w:rPr>
                <w:rFonts w:ascii="Times New Roman" w:hAnsi="Times New Roman" w:cs="Times New Roman"/>
              </w:rPr>
              <w:t>ПР 23. Демонструвати вміння здійснювати науково-дослідну діяльність:</w:t>
            </w:r>
          </w:p>
          <w:p w14:paraId="1964E840" w14:textId="77777777" w:rsidR="00590643" w:rsidRPr="003503BD" w:rsidRDefault="00590643" w:rsidP="00590643">
            <w:pPr>
              <w:pStyle w:val="a4"/>
              <w:numPr>
                <w:ilvl w:val="0"/>
                <w:numId w:val="19"/>
              </w:numPr>
              <w:spacing w:after="0" w:line="240" w:lineRule="auto"/>
              <w:rPr>
                <w:rFonts w:ascii="Times New Roman" w:hAnsi="Times New Roman" w:cs="Times New Roman"/>
                <w:lang w:eastAsia="uk-UA"/>
              </w:rPr>
            </w:pPr>
            <w:r w:rsidRPr="003503BD">
              <w:rPr>
                <w:rFonts w:ascii="Times New Roman" w:hAnsi="Times New Roman" w:cs="Times New Roman"/>
                <w:lang w:eastAsia="uk-UA"/>
              </w:rPr>
              <w:t>знайти, аналізувати та використовувати необхідну фахову інформацію;</w:t>
            </w:r>
          </w:p>
          <w:p w14:paraId="4F2E8E3B" w14:textId="77777777" w:rsidR="00590643" w:rsidRPr="003503BD" w:rsidRDefault="00590643" w:rsidP="00590643">
            <w:pPr>
              <w:pStyle w:val="a4"/>
              <w:numPr>
                <w:ilvl w:val="0"/>
                <w:numId w:val="19"/>
              </w:numPr>
              <w:spacing w:after="0" w:line="240" w:lineRule="auto"/>
              <w:rPr>
                <w:rFonts w:ascii="Times New Roman" w:hAnsi="Times New Roman" w:cs="Times New Roman"/>
                <w:lang w:eastAsia="uk-UA"/>
              </w:rPr>
            </w:pPr>
            <w:r w:rsidRPr="003503BD">
              <w:rPr>
                <w:rFonts w:ascii="Times New Roman" w:hAnsi="Times New Roman" w:cs="Times New Roman"/>
                <w:lang w:eastAsia="uk-UA"/>
              </w:rPr>
              <w:t>застосовувати пошуковий процес;</w:t>
            </w:r>
          </w:p>
          <w:p w14:paraId="48134300" w14:textId="77777777" w:rsidR="00590643" w:rsidRPr="003503BD" w:rsidRDefault="00590643" w:rsidP="00590643">
            <w:pPr>
              <w:pStyle w:val="a4"/>
              <w:numPr>
                <w:ilvl w:val="0"/>
                <w:numId w:val="19"/>
              </w:numPr>
              <w:spacing w:after="0" w:line="240" w:lineRule="auto"/>
              <w:rPr>
                <w:rFonts w:ascii="Times New Roman" w:hAnsi="Times New Roman" w:cs="Times New Roman"/>
                <w:lang w:eastAsia="uk-UA"/>
              </w:rPr>
            </w:pPr>
            <w:r w:rsidRPr="003503BD">
              <w:rPr>
                <w:rFonts w:ascii="Times New Roman" w:hAnsi="Times New Roman" w:cs="Times New Roman"/>
                <w:lang w:eastAsia="uk-UA"/>
              </w:rPr>
              <w:lastRenderedPageBreak/>
              <w:t>розробляти і модифікувати пошукові стратегії;</w:t>
            </w:r>
          </w:p>
          <w:p w14:paraId="25FE417A"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вибирати доступні ресурси, такі як електронні бази даних;</w:t>
            </w:r>
          </w:p>
          <w:p w14:paraId="26229D12"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пояснювати різні методи статистичного аналізу стосовно різних форм дослідження;</w:t>
            </w:r>
          </w:p>
          <w:p w14:paraId="18F0746A"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пояснювати можливі етичні наслідки та вимоги під час досліджень у сфері охорони здоров’я, розуміти процес критичного аналізу;</w:t>
            </w:r>
          </w:p>
          <w:p w14:paraId="5BAEB4D0"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використання критичного підходу під час процесу інтерпретації;</w:t>
            </w:r>
          </w:p>
          <w:p w14:paraId="585B7324"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знайти відповідні критерії для оцінки якості різного типу літератури;</w:t>
            </w:r>
          </w:p>
          <w:p w14:paraId="475D1547"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знання основи біомедичних статистичних даних;</w:t>
            </w:r>
          </w:p>
          <w:p w14:paraId="59061F88"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критично аналізувати належний підбір наукових праць;</w:t>
            </w:r>
          </w:p>
          <w:p w14:paraId="5AF47CF8"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розуміння методів дослідження та вміння доповідати в науковому форматі;</w:t>
            </w:r>
          </w:p>
          <w:p w14:paraId="706B2AC1"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описувати відповідні методи дослідження, які можуть використовуватися для вивчення різноманітних дослідницьких питань;</w:t>
            </w:r>
          </w:p>
          <w:p w14:paraId="5A542732"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розуміти базові цінності різних дослідницьких парадигм для досліджень у фізичній терапії;</w:t>
            </w:r>
          </w:p>
          <w:p w14:paraId="69709762"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базове розуміння процесів дослідження;</w:t>
            </w:r>
          </w:p>
          <w:p w14:paraId="1F6C6BDC"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описувати основні елементи форм досліджень;</w:t>
            </w:r>
          </w:p>
          <w:p w14:paraId="1D72A7EC"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описувати різні методи збору даних;</w:t>
            </w:r>
          </w:p>
          <w:p w14:paraId="52A0C9C5"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розуміти етичні норми дослідницького процесу, включаючи поняття згоди і неприпустимості плагіату;</w:t>
            </w:r>
          </w:p>
          <w:p w14:paraId="7D697DE1"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використовувати належний формат, виходячи з методу наукового дослідження; </w:t>
            </w:r>
          </w:p>
          <w:p w14:paraId="530F0F7B"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використовувати стандартизований формат ведення записів;</w:t>
            </w:r>
          </w:p>
          <w:p w14:paraId="03D1CD82"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застосовувати цитування при використанні відомого наукового методу;</w:t>
            </w:r>
          </w:p>
          <w:p w14:paraId="22C5B651"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демонструвати здібності синтезувати інформацію, отриману з кількох джерел;</w:t>
            </w:r>
          </w:p>
          <w:p w14:paraId="15EFFCD9"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демонструвати </w:t>
            </w:r>
            <w:r>
              <w:rPr>
                <w:rFonts w:ascii="Times New Roman" w:hAnsi="Times New Roman" w:cs="Times New Roman"/>
                <w:lang w:eastAsia="uk-UA"/>
              </w:rPr>
              <w:t>в</w:t>
            </w:r>
            <w:r w:rsidRPr="003503BD">
              <w:rPr>
                <w:rFonts w:ascii="Times New Roman" w:hAnsi="Times New Roman" w:cs="Times New Roman"/>
                <w:lang w:eastAsia="uk-UA"/>
              </w:rPr>
              <w:t>міння представляти дані наукових досліджень, використовуючи різноманітні методи презентації різним категоріям слухачів;</w:t>
            </w:r>
          </w:p>
          <w:p w14:paraId="32C3C5E2"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інтегрувати сучасні наукові дані у практичну діяльність;</w:t>
            </w:r>
          </w:p>
          <w:p w14:paraId="1B8B39A8"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критично аналізувати існуючу практику фізичної терапії, посилаючись на сучасну наукову літературу;</w:t>
            </w:r>
          </w:p>
          <w:p w14:paraId="472FB19B"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обґрунтовувати практичну діяльність фізичної терапії, посилаючись на сучасні наукові дослідження;</w:t>
            </w:r>
          </w:p>
          <w:p w14:paraId="0BBD5D68"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обговорювати принципи науково обґрунтованого навчання, критичного аналізу і синтезу літератури та думки експертів і використання всіх найкращих сучасних надбань у роботі з пацієнтом/клієнтом;</w:t>
            </w:r>
          </w:p>
          <w:p w14:paraId="7AB506F1"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пояснювати процеси клінічного обґрунтування для підтвердження обраного підходу фізичної терапії;</w:t>
            </w:r>
          </w:p>
          <w:p w14:paraId="0DD8332E" w14:textId="77777777" w:rsidR="00590643" w:rsidRPr="003503BD" w:rsidRDefault="00590643" w:rsidP="00590643">
            <w:pPr>
              <w:pStyle w:val="a4"/>
              <w:numPr>
                <w:ilvl w:val="0"/>
                <w:numId w:val="19"/>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 xml:space="preserve">обґрунтовувати обраний підхід фізичної терапії, посилаючись на сучасні наукові дослідження; </w:t>
            </w:r>
          </w:p>
          <w:p w14:paraId="3A302748" w14:textId="77777777" w:rsidR="00590643" w:rsidRPr="003503BD" w:rsidRDefault="00590643" w:rsidP="00590643">
            <w:pPr>
              <w:pStyle w:val="a4"/>
              <w:numPr>
                <w:ilvl w:val="0"/>
                <w:numId w:val="19"/>
              </w:numPr>
              <w:spacing w:after="0" w:line="240" w:lineRule="auto"/>
              <w:rPr>
                <w:rFonts w:ascii="Times New Roman" w:hAnsi="Times New Roman" w:cs="Times New Roman"/>
                <w:lang w:eastAsia="uk-UA"/>
              </w:rPr>
            </w:pPr>
            <w:r w:rsidRPr="003503BD">
              <w:rPr>
                <w:rFonts w:ascii="Times New Roman" w:hAnsi="Times New Roman" w:cs="Times New Roman"/>
                <w:lang w:eastAsia="uk-UA"/>
              </w:rPr>
              <w:t>брати участь у презентаціях та аналізах наукових досліджень;</w:t>
            </w:r>
          </w:p>
          <w:p w14:paraId="645FB824" w14:textId="77777777" w:rsidR="00590643" w:rsidRPr="003503BD" w:rsidRDefault="00590643" w:rsidP="00590643">
            <w:pPr>
              <w:pStyle w:val="a4"/>
              <w:numPr>
                <w:ilvl w:val="0"/>
                <w:numId w:val="19"/>
              </w:numPr>
              <w:overflowPunct w:val="0"/>
              <w:spacing w:after="0" w:line="240" w:lineRule="auto"/>
              <w:rPr>
                <w:rFonts w:ascii="Times New Roman" w:hAnsi="Times New Roman" w:cs="Times New Roman"/>
                <w:lang w:eastAsia="uk-UA"/>
              </w:rPr>
            </w:pPr>
            <w:r w:rsidRPr="003503BD">
              <w:rPr>
                <w:rFonts w:ascii="Times New Roman" w:hAnsi="Times New Roman" w:cs="Times New Roman"/>
                <w:lang w:eastAsia="uk-UA"/>
              </w:rPr>
              <w:t>аргументувати доцільність науково обґрунтованого навчання.</w:t>
            </w:r>
          </w:p>
          <w:p w14:paraId="472825C1" w14:textId="77777777" w:rsidR="00590643" w:rsidRPr="003503BD" w:rsidRDefault="00590643" w:rsidP="002F7FE0">
            <w:pPr>
              <w:overflowPunct w:val="0"/>
              <w:spacing w:after="0"/>
              <w:jc w:val="both"/>
              <w:rPr>
                <w:rFonts w:ascii="Times New Roman" w:hAnsi="Times New Roman" w:cs="Times New Roman"/>
                <w:lang w:eastAsia="uk-UA"/>
              </w:rPr>
            </w:pPr>
            <w:r w:rsidRPr="003503BD">
              <w:rPr>
                <w:rFonts w:ascii="Times New Roman" w:hAnsi="Times New Roman" w:cs="Times New Roman"/>
              </w:rPr>
              <w:t xml:space="preserve">ПР </w:t>
            </w:r>
            <w:r w:rsidRPr="003503BD">
              <w:rPr>
                <w:rFonts w:ascii="Times New Roman" w:hAnsi="Times New Roman" w:cs="Times New Roman"/>
                <w:iCs/>
              </w:rPr>
              <w:t>24. Д</w:t>
            </w:r>
            <w:r w:rsidRPr="003503BD">
              <w:rPr>
                <w:rFonts w:ascii="Times New Roman" w:hAnsi="Times New Roman" w:cs="Times New Roman"/>
              </w:rPr>
              <w:t>отримуватись основних юридичних та етичних вимог, провадити діяльність зі згоди пацієнта/клієнта:</w:t>
            </w:r>
          </w:p>
          <w:p w14:paraId="6A3D2D6F"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слідувати законодавчим актам, що стосуються фахівців сфери охорони здоров’я України;</w:t>
            </w:r>
          </w:p>
          <w:p w14:paraId="4804F0BD"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дотримуватись меж загальної сфери професійної діяльності;</w:t>
            </w:r>
          </w:p>
          <w:p w14:paraId="00944E58"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дотримуватися Етичного кодексу фізичного терапевта;</w:t>
            </w:r>
          </w:p>
          <w:p w14:paraId="548E249D"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діяти згідно власних професійних рішень;</w:t>
            </w:r>
          </w:p>
          <w:p w14:paraId="6C1F800A"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вести записи результатів фізичної терапії;</w:t>
            </w:r>
          </w:p>
          <w:p w14:paraId="0F7FDF3F"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використовувати лише ті абревіатури і термінологію, яка є прийнятною для даної установи;</w:t>
            </w:r>
          </w:p>
          <w:p w14:paraId="37A41EAC"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виявляти повагу до пацієнта/ клієнта;</w:t>
            </w:r>
          </w:p>
          <w:p w14:paraId="2E397B76"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проявляти емпатію;</w:t>
            </w:r>
          </w:p>
          <w:p w14:paraId="6E422293"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дотримуватись ефективного спілкування;</w:t>
            </w:r>
          </w:p>
          <w:p w14:paraId="7A3550E4"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дотримуватися медичного права;</w:t>
            </w:r>
          </w:p>
          <w:p w14:paraId="6A6D45D1"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розуміти необхідність отримання згоди як з боку пацієнта/клієнта, так і з боку надавача послуг;</w:t>
            </w:r>
          </w:p>
          <w:p w14:paraId="7D1C6107"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розуміти принципи отримання згоди у випадках, коли пацієнт/клієнт є недостатньо компетентним або не спроможний дати згоду;</w:t>
            </w:r>
          </w:p>
          <w:p w14:paraId="44C33E48"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повідомляти пацієнту/клієнту інформацію про кожну процедуру, що виконується;</w:t>
            </w:r>
          </w:p>
          <w:p w14:paraId="11392A00"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отримувати і записувати згоду пацієнта/клієнта на проведення кожної процедури;</w:t>
            </w:r>
          </w:p>
          <w:p w14:paraId="590CED4F"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сприймати та поважати потребу пацієнта/клієнта у спілкуванні;</w:t>
            </w:r>
          </w:p>
          <w:p w14:paraId="5FF8C916" w14:textId="77777777" w:rsidR="00590643" w:rsidRPr="003503BD" w:rsidRDefault="00590643" w:rsidP="00590643">
            <w:pPr>
              <w:pStyle w:val="a4"/>
              <w:numPr>
                <w:ilvl w:val="0"/>
                <w:numId w:val="20"/>
              </w:numPr>
              <w:spacing w:after="0" w:line="240" w:lineRule="auto"/>
              <w:jc w:val="both"/>
              <w:rPr>
                <w:rFonts w:ascii="Times New Roman" w:hAnsi="Times New Roman" w:cs="Times New Roman"/>
                <w:lang w:eastAsia="uk-UA"/>
              </w:rPr>
            </w:pPr>
            <w:r w:rsidRPr="003503BD">
              <w:rPr>
                <w:rFonts w:ascii="Times New Roman" w:hAnsi="Times New Roman" w:cs="Times New Roman"/>
                <w:lang w:eastAsia="uk-UA"/>
              </w:rPr>
              <w:t>сприймати та поважати культурні відмінності;</w:t>
            </w:r>
          </w:p>
          <w:p w14:paraId="66474594" w14:textId="77777777" w:rsidR="00590643" w:rsidRPr="003503BD" w:rsidRDefault="00590643" w:rsidP="00590643">
            <w:pPr>
              <w:pStyle w:val="a4"/>
              <w:widowControl w:val="0"/>
              <w:numPr>
                <w:ilvl w:val="0"/>
                <w:numId w:val="20"/>
              </w:numPr>
              <w:overflowPunct w:val="0"/>
              <w:autoSpaceDE w:val="0"/>
              <w:autoSpaceDN w:val="0"/>
              <w:adjustRightInd w:val="0"/>
              <w:spacing w:after="0" w:line="240" w:lineRule="auto"/>
              <w:rPr>
                <w:rFonts w:ascii="Times New Roman" w:hAnsi="Times New Roman" w:cs="Times New Roman"/>
                <w:bCs/>
                <w:iCs/>
                <w:color w:val="000000"/>
                <w:kern w:val="32"/>
                <w:lang w:eastAsia="uk-UA"/>
              </w:rPr>
            </w:pPr>
            <w:r w:rsidRPr="003503BD">
              <w:rPr>
                <w:rFonts w:ascii="Times New Roman" w:hAnsi="Times New Roman" w:cs="Times New Roman"/>
                <w:lang w:eastAsia="uk-UA"/>
              </w:rPr>
              <w:t>обговорювати вплив культури на можливості проведення фізичної терапії.</w:t>
            </w:r>
          </w:p>
        </w:tc>
      </w:tr>
      <w:tr w:rsidR="00590643" w:rsidRPr="003503BD" w14:paraId="52025226"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14711A15" w14:textId="77777777" w:rsidR="00590643" w:rsidRPr="003503BD" w:rsidRDefault="00590643" w:rsidP="002F7FE0">
            <w:pPr>
              <w:spacing w:line="232" w:lineRule="auto"/>
              <w:jc w:val="center"/>
              <w:rPr>
                <w:rFonts w:ascii="Times New Roman" w:hAnsi="Times New Roman" w:cs="Times New Roman"/>
              </w:rPr>
            </w:pPr>
            <w:r w:rsidRPr="003503BD">
              <w:rPr>
                <w:rFonts w:ascii="Times New Roman" w:hAnsi="Times New Roman" w:cs="Times New Roman"/>
                <w:b/>
                <w:bCs/>
              </w:rPr>
              <w:lastRenderedPageBreak/>
              <w:t>8 – Ресурсне забезпечення реалізації програми</w:t>
            </w:r>
          </w:p>
        </w:tc>
      </w:tr>
      <w:tr w:rsidR="00590643" w:rsidRPr="003503BD" w14:paraId="756D3E45"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3E165053"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rPr>
              <w:lastRenderedPageBreak/>
              <w:t>Кадрове забезпечення</w:t>
            </w:r>
          </w:p>
        </w:tc>
        <w:tc>
          <w:tcPr>
            <w:tcW w:w="7139" w:type="dxa"/>
            <w:tcBorders>
              <w:top w:val="single" w:sz="4" w:space="0" w:color="auto"/>
              <w:left w:val="single" w:sz="4" w:space="0" w:color="auto"/>
              <w:bottom w:val="single" w:sz="4" w:space="0" w:color="auto"/>
              <w:right w:val="single" w:sz="4" w:space="0" w:color="auto"/>
            </w:tcBorders>
            <w:hideMark/>
          </w:tcPr>
          <w:p w14:paraId="791455CB" w14:textId="77777777" w:rsidR="00590643" w:rsidRPr="003503BD" w:rsidRDefault="00590643" w:rsidP="002F7FE0">
            <w:pPr>
              <w:spacing w:after="0" w:line="232" w:lineRule="auto"/>
              <w:jc w:val="both"/>
              <w:rPr>
                <w:rFonts w:ascii="Times New Roman" w:hAnsi="Times New Roman" w:cs="Times New Roman"/>
                <w:lang w:val="am-ET"/>
              </w:rPr>
            </w:pPr>
            <w:r w:rsidRPr="003503BD">
              <w:rPr>
                <w:rFonts w:ascii="Times New Roman" w:hAnsi="Times New Roman" w:cs="Times New Roman"/>
                <w:lang w:val="am-ET"/>
              </w:rPr>
              <w:t xml:space="preserve">Реалізацію освітньої програми </w:t>
            </w:r>
            <w:r w:rsidRPr="003503BD">
              <w:rPr>
                <w:rFonts w:ascii="Times New Roman" w:hAnsi="Times New Roman" w:cs="Times New Roman"/>
              </w:rPr>
              <w:t>«Фізична терапія, ерготерапія»</w:t>
            </w:r>
            <w:r w:rsidRPr="003503BD">
              <w:rPr>
                <w:rFonts w:ascii="Times New Roman" w:hAnsi="Times New Roman" w:cs="Times New Roman"/>
                <w:lang w:val="am-ET"/>
              </w:rPr>
              <w:t xml:space="preserve"> забезпечують науково-педагогічні, педагогічні та наукові працівники – доктори і кандидати наук відповідних спеціальностей. </w:t>
            </w:r>
          </w:p>
          <w:p w14:paraId="1C2C3E31" w14:textId="77777777" w:rsidR="00590643" w:rsidRPr="003503BD" w:rsidRDefault="00590643" w:rsidP="002F7FE0">
            <w:pPr>
              <w:spacing w:after="0"/>
              <w:jc w:val="both"/>
              <w:rPr>
                <w:rFonts w:ascii="Times New Roman" w:hAnsi="Times New Roman" w:cs="Times New Roman"/>
                <w:szCs w:val="28"/>
                <w:lang w:val="am-ET"/>
              </w:rPr>
            </w:pPr>
            <w:r>
              <w:rPr>
                <w:rFonts w:ascii="Times New Roman" w:hAnsi="Times New Roman" w:cs="Times New Roman"/>
                <w:szCs w:val="28"/>
              </w:rPr>
              <w:t>Університетом</w:t>
            </w:r>
            <w:r w:rsidRPr="003503BD">
              <w:rPr>
                <w:rFonts w:ascii="Times New Roman" w:hAnsi="Times New Roman" w:cs="Times New Roman"/>
                <w:szCs w:val="28"/>
                <w:lang w:val="am-ET"/>
              </w:rPr>
              <w:t xml:space="preserve"> здійснюється:</w:t>
            </w:r>
          </w:p>
          <w:p w14:paraId="685A9193" w14:textId="2003BAC6" w:rsidR="00590643" w:rsidRPr="003503BD" w:rsidRDefault="00590643" w:rsidP="002F7FE0">
            <w:pPr>
              <w:spacing w:after="0"/>
              <w:jc w:val="both"/>
              <w:rPr>
                <w:rFonts w:ascii="Times New Roman" w:hAnsi="Times New Roman" w:cs="Times New Roman"/>
                <w:szCs w:val="28"/>
                <w:lang w:val="am-ET"/>
              </w:rPr>
            </w:pPr>
            <w:r w:rsidRPr="003503BD">
              <w:rPr>
                <w:rFonts w:ascii="Times New Roman" w:hAnsi="Times New Roman" w:cs="Times New Roman"/>
                <w:szCs w:val="28"/>
                <w:lang w:val="am-ET"/>
              </w:rPr>
              <w:t xml:space="preserve">- щорічне оцінювання науково-педагогічних і педагогічних працівників, що забезпечують підготовку за освітньою програмою, та регулярне оприлюднення результатів таких оцінювань на офіційному вебсайті </w:t>
            </w:r>
            <w:r w:rsidRPr="003503BD">
              <w:rPr>
                <w:rFonts w:ascii="Times New Roman" w:hAnsi="Times New Roman" w:cs="Times New Roman"/>
                <w:szCs w:val="28"/>
              </w:rPr>
              <w:t>університету</w:t>
            </w:r>
            <w:r w:rsidRPr="003503BD">
              <w:rPr>
                <w:rFonts w:ascii="Times New Roman" w:hAnsi="Times New Roman" w:cs="Times New Roman"/>
                <w:szCs w:val="28"/>
                <w:lang w:val="am-ET"/>
              </w:rPr>
              <w:t>, на інформаційних стендах та в будь-який інший спосіб;</w:t>
            </w:r>
          </w:p>
          <w:p w14:paraId="758FA1F2" w14:textId="77777777" w:rsidR="00590643" w:rsidRPr="003503BD" w:rsidRDefault="00590643" w:rsidP="002F7FE0">
            <w:pPr>
              <w:spacing w:after="0"/>
              <w:jc w:val="both"/>
              <w:rPr>
                <w:rFonts w:ascii="Times New Roman" w:hAnsi="Times New Roman" w:cs="Times New Roman"/>
                <w:szCs w:val="28"/>
                <w:lang w:val="am-ET"/>
              </w:rPr>
            </w:pPr>
            <w:r w:rsidRPr="003503BD">
              <w:rPr>
                <w:rFonts w:ascii="Times New Roman" w:hAnsi="Times New Roman" w:cs="Times New Roman"/>
                <w:szCs w:val="28"/>
                <w:lang w:val="am-ET"/>
              </w:rPr>
              <w:t xml:space="preserve">- забезпечення підвищення кваліфікації педагогічних, наукових і науково-педагогічних працівників; </w:t>
            </w:r>
          </w:p>
          <w:p w14:paraId="2244B02F" w14:textId="77777777" w:rsidR="00590643" w:rsidRPr="003503BD" w:rsidRDefault="00590643" w:rsidP="002F7FE0">
            <w:pPr>
              <w:spacing w:after="0"/>
              <w:jc w:val="both"/>
              <w:rPr>
                <w:rFonts w:ascii="Times New Roman" w:hAnsi="Times New Roman" w:cs="Times New Roman"/>
                <w:szCs w:val="28"/>
                <w:lang w:val="am-ET"/>
              </w:rPr>
            </w:pPr>
            <w:r w:rsidRPr="003503BD">
              <w:rPr>
                <w:rFonts w:ascii="Times New Roman" w:hAnsi="Times New Roman" w:cs="Times New Roman"/>
                <w:szCs w:val="28"/>
                <w:lang w:val="am-ET"/>
              </w:rPr>
              <w:t xml:space="preserve">- забезпечення ефективної системи запобігання та виявлення академічного плагіату </w:t>
            </w:r>
            <w:r w:rsidRPr="003503BD">
              <w:rPr>
                <w:rFonts w:ascii="Times New Roman" w:hAnsi="Times New Roman" w:cs="Times New Roman"/>
                <w:szCs w:val="28"/>
              </w:rPr>
              <w:t>в</w:t>
            </w:r>
            <w:r w:rsidRPr="003503BD">
              <w:rPr>
                <w:rFonts w:ascii="Times New Roman" w:hAnsi="Times New Roman" w:cs="Times New Roman"/>
                <w:szCs w:val="28"/>
                <w:lang w:val="am-ET"/>
              </w:rPr>
              <w:t xml:space="preserve"> наукових працях працівників </w:t>
            </w:r>
            <w:r w:rsidRPr="003503BD">
              <w:rPr>
                <w:rFonts w:ascii="Times New Roman" w:hAnsi="Times New Roman" w:cs="Times New Roman"/>
                <w:szCs w:val="28"/>
              </w:rPr>
              <w:t>університету</w:t>
            </w:r>
            <w:r w:rsidRPr="003503BD">
              <w:rPr>
                <w:rFonts w:ascii="Times New Roman" w:hAnsi="Times New Roman" w:cs="Times New Roman"/>
                <w:szCs w:val="28"/>
                <w:lang w:val="am-ET"/>
              </w:rPr>
              <w:t xml:space="preserve"> і здобувачів вищої освіти.</w:t>
            </w:r>
          </w:p>
          <w:p w14:paraId="4027CAE0" w14:textId="77777777" w:rsidR="00590643" w:rsidRPr="003503BD" w:rsidRDefault="00590643" w:rsidP="002F7FE0">
            <w:pPr>
              <w:spacing w:after="0"/>
              <w:jc w:val="both"/>
              <w:rPr>
                <w:rFonts w:ascii="Times New Roman" w:hAnsi="Times New Roman" w:cs="Times New Roman"/>
                <w:szCs w:val="24"/>
                <w:lang w:val="am-ET"/>
              </w:rPr>
            </w:pPr>
            <w:r w:rsidRPr="003503BD">
              <w:rPr>
                <w:rFonts w:ascii="Times New Roman" w:hAnsi="Times New Roman" w:cs="Times New Roman"/>
                <w:lang w:val="am-ET"/>
              </w:rPr>
              <w:t>Система підвищення кваліфікації науково-педагогічних, педагогічних та наукових працівників розробляється у відповідності до діючої нормативної бази та будується на принципах:</w:t>
            </w:r>
          </w:p>
          <w:p w14:paraId="519EB802" w14:textId="77777777" w:rsidR="00590643" w:rsidRPr="003503BD" w:rsidRDefault="00590643" w:rsidP="002F7FE0">
            <w:pPr>
              <w:spacing w:after="0"/>
              <w:ind w:left="25"/>
              <w:jc w:val="both"/>
              <w:rPr>
                <w:rFonts w:ascii="Times New Roman" w:hAnsi="Times New Roman" w:cs="Times New Roman"/>
                <w:lang w:val="am-ET"/>
              </w:rPr>
            </w:pPr>
            <w:r w:rsidRPr="003503BD">
              <w:rPr>
                <w:rFonts w:ascii="Times New Roman" w:hAnsi="Times New Roman" w:cs="Times New Roman"/>
                <w:szCs w:val="28"/>
                <w:lang w:val="am-ET"/>
              </w:rPr>
              <w:t xml:space="preserve">- </w:t>
            </w:r>
            <w:r w:rsidRPr="003503BD">
              <w:rPr>
                <w:rFonts w:ascii="Times New Roman" w:hAnsi="Times New Roman" w:cs="Times New Roman"/>
                <w:lang w:val="am-ET"/>
              </w:rPr>
              <w:t>обов’язковості та періодичності проходження стажування і підвищення кваліфікації;</w:t>
            </w:r>
          </w:p>
          <w:p w14:paraId="51060D40" w14:textId="77777777" w:rsidR="00590643" w:rsidRPr="003503BD" w:rsidRDefault="00590643" w:rsidP="002F7FE0">
            <w:pPr>
              <w:spacing w:after="0"/>
              <w:ind w:left="25"/>
              <w:jc w:val="both"/>
              <w:rPr>
                <w:rFonts w:ascii="Times New Roman" w:hAnsi="Times New Roman" w:cs="Times New Roman"/>
                <w:lang w:val="am-ET"/>
              </w:rPr>
            </w:pPr>
            <w:r w:rsidRPr="003503BD">
              <w:rPr>
                <w:rFonts w:ascii="Times New Roman" w:hAnsi="Times New Roman" w:cs="Times New Roman"/>
                <w:szCs w:val="28"/>
                <w:lang w:val="am-ET"/>
              </w:rPr>
              <w:t xml:space="preserve">- </w:t>
            </w:r>
            <w:r w:rsidRPr="003503BD">
              <w:rPr>
                <w:rFonts w:ascii="Times New Roman" w:hAnsi="Times New Roman" w:cs="Times New Roman"/>
                <w:lang w:val="am-ET"/>
              </w:rPr>
              <w:t>прозорості процедур організації стажування та підвищення кваліфікації;</w:t>
            </w:r>
          </w:p>
          <w:p w14:paraId="703738FF" w14:textId="77777777" w:rsidR="00590643" w:rsidRPr="003503BD" w:rsidRDefault="00590643" w:rsidP="002F7FE0">
            <w:pPr>
              <w:spacing w:after="0"/>
              <w:ind w:left="25"/>
              <w:jc w:val="both"/>
              <w:rPr>
                <w:rFonts w:ascii="Times New Roman" w:hAnsi="Times New Roman" w:cs="Times New Roman"/>
                <w:lang w:val="am-ET"/>
              </w:rPr>
            </w:pPr>
            <w:r w:rsidRPr="003503BD">
              <w:rPr>
                <w:rFonts w:ascii="Times New Roman" w:hAnsi="Times New Roman" w:cs="Times New Roman"/>
                <w:szCs w:val="28"/>
                <w:lang w:val="am-ET"/>
              </w:rPr>
              <w:t xml:space="preserve">- </w:t>
            </w:r>
            <w:r w:rsidRPr="003503BD">
              <w:rPr>
                <w:rFonts w:ascii="Times New Roman" w:hAnsi="Times New Roman" w:cs="Times New Roman"/>
                <w:lang w:val="am-ET"/>
              </w:rPr>
              <w:t>моніторингу відповідності змісту програм підвищення кваліфікації задачам професійно</w:t>
            </w:r>
            <w:r w:rsidRPr="003503BD">
              <w:rPr>
                <w:rFonts w:ascii="Times New Roman" w:hAnsi="Times New Roman" w:cs="Times New Roman"/>
              </w:rPr>
              <w:t>ї</w:t>
            </w:r>
            <w:r w:rsidRPr="003503BD">
              <w:rPr>
                <w:rFonts w:ascii="Times New Roman" w:hAnsi="Times New Roman" w:cs="Times New Roman"/>
                <w:lang w:val="am-ET"/>
              </w:rPr>
              <w:t xml:space="preserve"> діяльності;</w:t>
            </w:r>
          </w:p>
          <w:p w14:paraId="11928C4B" w14:textId="77777777" w:rsidR="00590643" w:rsidRPr="003503BD" w:rsidRDefault="00590643" w:rsidP="002F7FE0">
            <w:pPr>
              <w:spacing w:after="0"/>
              <w:ind w:left="25"/>
              <w:jc w:val="both"/>
              <w:rPr>
                <w:rFonts w:ascii="Times New Roman" w:hAnsi="Times New Roman" w:cs="Times New Roman"/>
                <w:lang w:val="am-ET"/>
              </w:rPr>
            </w:pPr>
            <w:r w:rsidRPr="003503BD">
              <w:rPr>
                <w:rFonts w:ascii="Times New Roman" w:hAnsi="Times New Roman" w:cs="Times New Roman"/>
                <w:szCs w:val="28"/>
                <w:lang w:val="am-ET"/>
              </w:rPr>
              <w:t xml:space="preserve">- </w:t>
            </w:r>
            <w:r w:rsidRPr="003503BD">
              <w:rPr>
                <w:rFonts w:ascii="Times New Roman" w:hAnsi="Times New Roman" w:cs="Times New Roman"/>
                <w:lang w:val="am-ET"/>
              </w:rPr>
              <w:t>обов’язковості впровадження результатів підвищення кваліфікації в наукову та педагогічну діяльність;</w:t>
            </w:r>
          </w:p>
          <w:p w14:paraId="3E1CE440" w14:textId="77777777" w:rsidR="00590643" w:rsidRPr="00594B8A" w:rsidRDefault="00590643" w:rsidP="002F7FE0">
            <w:pPr>
              <w:spacing w:after="0" w:line="232" w:lineRule="auto"/>
              <w:ind w:left="25"/>
              <w:jc w:val="both"/>
              <w:rPr>
                <w:rFonts w:ascii="Ebrima" w:hAnsi="Ebrima" w:cs="Times New Roman"/>
                <w:lang w:val="am-ET"/>
              </w:rPr>
            </w:pPr>
            <w:r w:rsidRPr="003503BD">
              <w:rPr>
                <w:rFonts w:ascii="Times New Roman" w:hAnsi="Times New Roman" w:cs="Times New Roman"/>
                <w:szCs w:val="28"/>
                <w:lang w:val="am-ET"/>
              </w:rPr>
              <w:t xml:space="preserve">- </w:t>
            </w:r>
            <w:r w:rsidRPr="003503BD">
              <w:rPr>
                <w:rFonts w:ascii="Times New Roman" w:hAnsi="Times New Roman" w:cs="Times New Roman"/>
                <w:lang w:val="am-ET"/>
              </w:rPr>
              <w:t>оприлюднення результатів стажування та підвищення кваліфікації.</w:t>
            </w:r>
          </w:p>
        </w:tc>
      </w:tr>
      <w:tr w:rsidR="00590643" w:rsidRPr="003503BD" w14:paraId="5920EA8B"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AFAC0CB"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rPr>
              <w:t>Матеріально-технічне забезпечення</w:t>
            </w:r>
          </w:p>
        </w:tc>
        <w:tc>
          <w:tcPr>
            <w:tcW w:w="7139" w:type="dxa"/>
            <w:tcBorders>
              <w:top w:val="single" w:sz="4" w:space="0" w:color="auto"/>
              <w:left w:val="single" w:sz="4" w:space="0" w:color="auto"/>
              <w:bottom w:val="single" w:sz="4" w:space="0" w:color="auto"/>
              <w:right w:val="single" w:sz="4" w:space="0" w:color="auto"/>
            </w:tcBorders>
            <w:hideMark/>
          </w:tcPr>
          <w:p w14:paraId="00C322F6"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 xml:space="preserve">Науково-практичний медико-реабілітаційний центр, обладнаний сучасними діагностичними та лікувальними фізіотерапевтичним апаратами (апарат комп’ютерного </w:t>
            </w:r>
            <w:proofErr w:type="spellStart"/>
            <w:r w:rsidRPr="003503BD">
              <w:rPr>
                <w:rFonts w:ascii="Times New Roman" w:hAnsi="Times New Roman" w:cs="Times New Roman"/>
              </w:rPr>
              <w:t>витяжіння</w:t>
            </w:r>
            <w:proofErr w:type="spellEnd"/>
            <w:r w:rsidRPr="003503BD">
              <w:rPr>
                <w:rFonts w:ascii="Times New Roman" w:hAnsi="Times New Roman" w:cs="Times New Roman"/>
              </w:rPr>
              <w:t xml:space="preserve"> </w:t>
            </w:r>
            <w:proofErr w:type="spellStart"/>
            <w:r w:rsidRPr="003503BD">
              <w:rPr>
                <w:rFonts w:ascii="Times New Roman" w:hAnsi="Times New Roman" w:cs="Times New Roman"/>
                <w:lang w:val="en-US"/>
              </w:rPr>
              <w:t>TRAComputer</w:t>
            </w:r>
            <w:proofErr w:type="spellEnd"/>
            <w:r w:rsidRPr="003503BD">
              <w:rPr>
                <w:rFonts w:ascii="Times New Roman" w:hAnsi="Times New Roman" w:cs="Times New Roman"/>
              </w:rPr>
              <w:t xml:space="preserve">, ультразвук </w:t>
            </w:r>
            <w:proofErr w:type="spellStart"/>
            <w:r w:rsidRPr="003503BD">
              <w:rPr>
                <w:rFonts w:ascii="Times New Roman" w:hAnsi="Times New Roman" w:cs="Times New Roman"/>
                <w:lang w:val="en-US"/>
              </w:rPr>
              <w:t>PhySys</w:t>
            </w:r>
            <w:proofErr w:type="spellEnd"/>
            <w:r w:rsidRPr="003503BD">
              <w:rPr>
                <w:rFonts w:ascii="Times New Roman" w:hAnsi="Times New Roman" w:cs="Times New Roman"/>
              </w:rPr>
              <w:t xml:space="preserve">, апарат для імпульсної магнітотерапії </w:t>
            </w:r>
            <w:r w:rsidRPr="003503BD">
              <w:rPr>
                <w:rFonts w:ascii="Times New Roman" w:hAnsi="Times New Roman" w:cs="Times New Roman"/>
                <w:lang w:val="en-US"/>
              </w:rPr>
              <w:t>DIMARV</w:t>
            </w:r>
            <w:r w:rsidRPr="003503BD">
              <w:rPr>
                <w:rFonts w:ascii="Times New Roman" w:hAnsi="Times New Roman" w:cs="Times New Roman"/>
              </w:rPr>
              <w:t xml:space="preserve">, апарат для медичного або косметичного </w:t>
            </w:r>
            <w:proofErr w:type="spellStart"/>
            <w:r w:rsidRPr="003503BD">
              <w:rPr>
                <w:rFonts w:ascii="Times New Roman" w:hAnsi="Times New Roman" w:cs="Times New Roman"/>
              </w:rPr>
              <w:t>лімфодренажу</w:t>
            </w:r>
            <w:proofErr w:type="spellEnd"/>
            <w:r w:rsidRPr="003503BD">
              <w:rPr>
                <w:rFonts w:ascii="Times New Roman" w:hAnsi="Times New Roman" w:cs="Times New Roman"/>
              </w:rPr>
              <w:t xml:space="preserve"> </w:t>
            </w:r>
            <w:proofErr w:type="spellStart"/>
            <w:r w:rsidRPr="003503BD">
              <w:rPr>
                <w:rFonts w:ascii="Times New Roman" w:hAnsi="Times New Roman" w:cs="Times New Roman"/>
                <w:lang w:val="en-US"/>
              </w:rPr>
              <w:t>GreenPress</w:t>
            </w:r>
            <w:proofErr w:type="spellEnd"/>
            <w:r w:rsidRPr="003503BD">
              <w:rPr>
                <w:rFonts w:ascii="Times New Roman" w:hAnsi="Times New Roman" w:cs="Times New Roman"/>
              </w:rPr>
              <w:t xml:space="preserve"> 12, апарат для радіальної ударно-хвильової терапії </w:t>
            </w:r>
            <w:proofErr w:type="spellStart"/>
            <w:r w:rsidRPr="003503BD">
              <w:rPr>
                <w:rFonts w:ascii="Times New Roman" w:hAnsi="Times New Roman" w:cs="Times New Roman"/>
                <w:lang w:val="en-US"/>
              </w:rPr>
              <w:t>enPuls</w:t>
            </w:r>
            <w:proofErr w:type="spellEnd"/>
            <w:r w:rsidRPr="003503BD">
              <w:rPr>
                <w:rFonts w:ascii="Times New Roman" w:hAnsi="Times New Roman" w:cs="Times New Roman"/>
              </w:rPr>
              <w:t xml:space="preserve">, апарат для лікування холодом </w:t>
            </w:r>
            <w:proofErr w:type="spellStart"/>
            <w:r w:rsidRPr="003503BD">
              <w:rPr>
                <w:rFonts w:ascii="Times New Roman" w:hAnsi="Times New Roman" w:cs="Times New Roman"/>
                <w:lang w:val="en-US"/>
              </w:rPr>
              <w:t>Cryo</w:t>
            </w:r>
            <w:proofErr w:type="spellEnd"/>
            <w:r w:rsidRPr="003503BD">
              <w:rPr>
                <w:rFonts w:ascii="Times New Roman" w:hAnsi="Times New Roman" w:cs="Times New Roman"/>
              </w:rPr>
              <w:t xml:space="preserve"> 6, апарат для ультрависокочастотної терапії </w:t>
            </w:r>
            <w:r w:rsidRPr="003503BD">
              <w:rPr>
                <w:rFonts w:ascii="Times New Roman" w:hAnsi="Times New Roman" w:cs="Times New Roman"/>
                <w:lang w:val="en-US"/>
              </w:rPr>
              <w:t>CURAPULS</w:t>
            </w:r>
            <w:r w:rsidRPr="003503BD">
              <w:rPr>
                <w:rFonts w:ascii="Times New Roman" w:hAnsi="Times New Roman" w:cs="Times New Roman"/>
              </w:rPr>
              <w:t xml:space="preserve"> 970, апарат для імпульсної та безперервної мікрохвильової терапії </w:t>
            </w:r>
            <w:r w:rsidRPr="003503BD">
              <w:rPr>
                <w:rFonts w:ascii="Times New Roman" w:hAnsi="Times New Roman" w:cs="Times New Roman"/>
                <w:lang w:val="en-US"/>
              </w:rPr>
              <w:t>RADARMED</w:t>
            </w:r>
            <w:r w:rsidRPr="003503BD">
              <w:rPr>
                <w:rFonts w:ascii="Times New Roman" w:hAnsi="Times New Roman" w:cs="Times New Roman"/>
              </w:rPr>
              <w:t xml:space="preserve"> 950+, апарат лазерної терапії </w:t>
            </w:r>
            <w:proofErr w:type="spellStart"/>
            <w:r w:rsidRPr="003503BD">
              <w:rPr>
                <w:rFonts w:ascii="Times New Roman" w:hAnsi="Times New Roman" w:cs="Times New Roman"/>
                <w:lang w:val="en-US"/>
              </w:rPr>
              <w:t>Opton</w:t>
            </w:r>
            <w:proofErr w:type="spellEnd"/>
            <w:r w:rsidRPr="003503BD">
              <w:rPr>
                <w:rFonts w:ascii="Times New Roman" w:hAnsi="Times New Roman" w:cs="Times New Roman"/>
              </w:rPr>
              <w:t>), лабораторія анатомії та спеціалізовані кабінети (гуманітарних та соціально-економічних дисциплін; безпеки життєдіяльності та охорони праці; фізичного виховання зі спортивним залом).</w:t>
            </w:r>
          </w:p>
        </w:tc>
      </w:tr>
      <w:tr w:rsidR="00590643" w:rsidRPr="003503BD" w14:paraId="7742DCD6"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5ED2B2A8" w14:textId="77777777" w:rsidR="00590643" w:rsidRPr="003503BD" w:rsidRDefault="00590643" w:rsidP="002F7FE0">
            <w:pPr>
              <w:rPr>
                <w:rFonts w:ascii="Times New Roman" w:hAnsi="Times New Roman" w:cs="Times New Roman"/>
                <w:b/>
                <w:iCs/>
              </w:rPr>
            </w:pPr>
            <w:r w:rsidRPr="003503BD">
              <w:rPr>
                <w:rFonts w:ascii="Times New Roman" w:hAnsi="Times New Roman" w:cs="Times New Roman"/>
                <w:b/>
              </w:rPr>
              <w:t>Інформаційне та навчально-методичне забезпечення</w:t>
            </w:r>
          </w:p>
        </w:tc>
        <w:tc>
          <w:tcPr>
            <w:tcW w:w="7139" w:type="dxa"/>
            <w:tcBorders>
              <w:top w:val="single" w:sz="4" w:space="0" w:color="auto"/>
              <w:left w:val="single" w:sz="4" w:space="0" w:color="auto"/>
              <w:bottom w:val="single" w:sz="4" w:space="0" w:color="auto"/>
              <w:right w:val="single" w:sz="4" w:space="0" w:color="auto"/>
            </w:tcBorders>
            <w:hideMark/>
          </w:tcPr>
          <w:p w14:paraId="541CCC5E" w14:textId="77777777" w:rsidR="00590643" w:rsidRPr="005E04F2" w:rsidRDefault="00590643" w:rsidP="002F7FE0">
            <w:pPr>
              <w:spacing w:after="0"/>
              <w:jc w:val="both"/>
              <w:rPr>
                <w:rFonts w:ascii="Times New Roman" w:hAnsi="Times New Roman" w:cs="Times New Roman"/>
              </w:rPr>
            </w:pPr>
            <w:r>
              <w:rPr>
                <w:rFonts w:ascii="Times New Roman" w:hAnsi="Times New Roman" w:cs="Times New Roman"/>
              </w:rPr>
              <w:t>Інформаційне забезпечення проводиться з використанням: с</w:t>
            </w:r>
            <w:r w:rsidRPr="005E04F2">
              <w:rPr>
                <w:rFonts w:ascii="Times New Roman" w:hAnsi="Times New Roman" w:cs="Times New Roman"/>
              </w:rPr>
              <w:t>истем</w:t>
            </w:r>
            <w:r>
              <w:rPr>
                <w:rFonts w:ascii="Times New Roman" w:hAnsi="Times New Roman" w:cs="Times New Roman"/>
              </w:rPr>
              <w:t>и</w:t>
            </w:r>
            <w:r w:rsidRPr="005E04F2">
              <w:rPr>
                <w:rFonts w:ascii="Times New Roman" w:hAnsi="Times New Roman" w:cs="Times New Roman"/>
              </w:rPr>
              <w:t xml:space="preserve"> </w:t>
            </w:r>
            <w:proofErr w:type="spellStart"/>
            <w:r w:rsidRPr="005E04F2">
              <w:rPr>
                <w:rFonts w:ascii="Times New Roman" w:hAnsi="Times New Roman" w:cs="Times New Roman"/>
              </w:rPr>
              <w:t>Linux</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Debian</w:t>
            </w:r>
            <w:proofErr w:type="spellEnd"/>
            <w:r w:rsidRPr="005E04F2">
              <w:rPr>
                <w:rFonts w:ascii="Times New Roman" w:hAnsi="Times New Roman" w:cs="Times New Roman"/>
              </w:rPr>
              <w:t xml:space="preserve"> Server 7.9; сервер</w:t>
            </w:r>
            <w:r>
              <w:rPr>
                <w:rFonts w:ascii="Times New Roman" w:hAnsi="Times New Roman" w:cs="Times New Roman"/>
              </w:rPr>
              <w:t>а</w:t>
            </w:r>
            <w:r w:rsidRPr="005E04F2">
              <w:rPr>
                <w:rFonts w:ascii="Times New Roman" w:hAnsi="Times New Roman" w:cs="Times New Roman"/>
              </w:rPr>
              <w:t xml:space="preserve"> проведення </w:t>
            </w:r>
            <w:proofErr w:type="spellStart"/>
            <w:r w:rsidRPr="005E04F2">
              <w:rPr>
                <w:rFonts w:ascii="Times New Roman" w:hAnsi="Times New Roman" w:cs="Times New Roman"/>
              </w:rPr>
              <w:t>відеолекцій</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Open</w:t>
            </w:r>
            <w:proofErr w:type="spellEnd"/>
            <w:r>
              <w:rPr>
                <w:rFonts w:ascii="Times New Roman" w:hAnsi="Times New Roman" w:cs="Times New Roman"/>
              </w:rPr>
              <w:t xml:space="preserve"> </w:t>
            </w:r>
            <w:proofErr w:type="spellStart"/>
            <w:r w:rsidRPr="005E04F2">
              <w:rPr>
                <w:rFonts w:ascii="Times New Roman" w:hAnsi="Times New Roman" w:cs="Times New Roman"/>
              </w:rPr>
              <w:t>meetings</w:t>
            </w:r>
            <w:proofErr w:type="spellEnd"/>
            <w:r w:rsidRPr="005E04F2">
              <w:rPr>
                <w:rFonts w:ascii="Times New Roman" w:hAnsi="Times New Roman" w:cs="Times New Roman"/>
              </w:rPr>
              <w:t xml:space="preserve">, Microsoft Office, </w:t>
            </w:r>
            <w:proofErr w:type="spellStart"/>
            <w:r w:rsidRPr="005E04F2">
              <w:rPr>
                <w:rFonts w:ascii="Times New Roman" w:hAnsi="Times New Roman" w:cs="Times New Roman"/>
              </w:rPr>
              <w:t>Open</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Offiсe</w:t>
            </w:r>
            <w:proofErr w:type="spellEnd"/>
            <w:r w:rsidRPr="005E04F2">
              <w:rPr>
                <w:rFonts w:ascii="Times New Roman" w:hAnsi="Times New Roman" w:cs="Times New Roman"/>
              </w:rPr>
              <w:t xml:space="preserve"> 4.2; </w:t>
            </w:r>
            <w:proofErr w:type="spellStart"/>
            <w:r w:rsidRPr="005E04F2">
              <w:rPr>
                <w:rFonts w:ascii="Times New Roman" w:hAnsi="Times New Roman" w:cs="Times New Roman"/>
              </w:rPr>
              <w:t>Opera</w:t>
            </w:r>
            <w:proofErr w:type="spellEnd"/>
            <w:r w:rsidRPr="005E04F2">
              <w:rPr>
                <w:rFonts w:ascii="Times New Roman" w:hAnsi="Times New Roman" w:cs="Times New Roman"/>
              </w:rPr>
              <w:t xml:space="preserve"> 12, 35; </w:t>
            </w:r>
            <w:proofErr w:type="spellStart"/>
            <w:r w:rsidRPr="005E04F2">
              <w:rPr>
                <w:rFonts w:ascii="Times New Roman" w:hAnsi="Times New Roman" w:cs="Times New Roman"/>
              </w:rPr>
              <w:t>Google</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Crome</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Java</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Gimp</w:t>
            </w:r>
            <w:proofErr w:type="spellEnd"/>
            <w:r w:rsidRPr="005E04F2">
              <w:rPr>
                <w:rFonts w:ascii="Times New Roman" w:hAnsi="Times New Roman" w:cs="Times New Roman"/>
              </w:rPr>
              <w:t>; системи MRP, MRP II, ERP, CRM, макрос «</w:t>
            </w:r>
            <w:proofErr w:type="spellStart"/>
            <w:r w:rsidRPr="005E04F2">
              <w:rPr>
                <w:rFonts w:ascii="Times New Roman" w:hAnsi="Times New Roman" w:cs="Times New Roman"/>
              </w:rPr>
              <w:t>Untaco</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Bank</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Dogovor</w:t>
            </w:r>
            <w:proofErr w:type="spellEnd"/>
            <w:r w:rsidRPr="005E04F2">
              <w:rPr>
                <w:rFonts w:ascii="Times New Roman" w:hAnsi="Times New Roman" w:cs="Times New Roman"/>
              </w:rPr>
              <w:t xml:space="preserve"> – комп'ютерна система «Експрес», «Реєстратор»</w:t>
            </w:r>
            <w:r>
              <w:rPr>
                <w:rFonts w:ascii="Times New Roman" w:hAnsi="Times New Roman" w:cs="Times New Roman"/>
              </w:rPr>
              <w:t>,</w:t>
            </w:r>
            <w:r w:rsidRPr="005E04F2">
              <w:rPr>
                <w:rFonts w:ascii="Times New Roman" w:hAnsi="Times New Roman" w:cs="Times New Roman"/>
              </w:rPr>
              <w:t xml:space="preserve"> </w:t>
            </w:r>
            <w:proofErr w:type="spellStart"/>
            <w:r w:rsidRPr="005E04F2">
              <w:rPr>
                <w:rFonts w:ascii="Times New Roman" w:hAnsi="Times New Roman" w:cs="Times New Roman"/>
              </w:rPr>
              <w:t>On-line</w:t>
            </w:r>
            <w:proofErr w:type="spellEnd"/>
            <w:r w:rsidRPr="005E04F2">
              <w:rPr>
                <w:rFonts w:ascii="Times New Roman" w:hAnsi="Times New Roman" w:cs="Times New Roman"/>
              </w:rPr>
              <w:t xml:space="preserve"> перекладач</w:t>
            </w:r>
            <w:r>
              <w:rPr>
                <w:rFonts w:ascii="Times New Roman" w:hAnsi="Times New Roman" w:cs="Times New Roman"/>
              </w:rPr>
              <w:t>,</w:t>
            </w:r>
            <w:r w:rsidRPr="005E04F2">
              <w:rPr>
                <w:rFonts w:ascii="Times New Roman" w:hAnsi="Times New Roman" w:cs="Times New Roman"/>
              </w:rPr>
              <w:t xml:space="preserve"> Електронна дошка </w:t>
            </w:r>
            <w:proofErr w:type="spellStart"/>
            <w:r w:rsidRPr="005E04F2">
              <w:rPr>
                <w:rFonts w:ascii="Times New Roman" w:hAnsi="Times New Roman" w:cs="Times New Roman"/>
              </w:rPr>
              <w:t>Intech</w:t>
            </w:r>
            <w:proofErr w:type="spellEnd"/>
            <w:r w:rsidRPr="005E04F2">
              <w:rPr>
                <w:rFonts w:ascii="Times New Roman" w:hAnsi="Times New Roman" w:cs="Times New Roman"/>
              </w:rPr>
              <w:t xml:space="preserve"> M-76 </w:t>
            </w:r>
            <w:proofErr w:type="spellStart"/>
            <w:r w:rsidRPr="005E04F2">
              <w:rPr>
                <w:rFonts w:ascii="Times New Roman" w:hAnsi="Times New Roman" w:cs="Times New Roman"/>
              </w:rPr>
              <w:t>Dual</w:t>
            </w:r>
            <w:proofErr w:type="spellEnd"/>
            <w:r w:rsidRPr="005E04F2">
              <w:rPr>
                <w:rFonts w:ascii="Times New Roman" w:hAnsi="Times New Roman" w:cs="Times New Roman"/>
              </w:rPr>
              <w:t xml:space="preserve"> </w:t>
            </w:r>
            <w:proofErr w:type="spellStart"/>
            <w:r w:rsidRPr="005E04F2">
              <w:rPr>
                <w:rFonts w:ascii="Times New Roman" w:hAnsi="Times New Roman" w:cs="Times New Roman"/>
              </w:rPr>
              <w:t>User</w:t>
            </w:r>
            <w:proofErr w:type="spellEnd"/>
            <w:r w:rsidRPr="005E04F2">
              <w:rPr>
                <w:rFonts w:ascii="Times New Roman" w:hAnsi="Times New Roman" w:cs="Times New Roman"/>
              </w:rPr>
              <w:t xml:space="preserve">, мультимедійні проектори </w:t>
            </w:r>
            <w:proofErr w:type="spellStart"/>
            <w:r w:rsidRPr="005E04F2">
              <w:rPr>
                <w:rFonts w:ascii="Times New Roman" w:hAnsi="Times New Roman" w:cs="Times New Roman"/>
              </w:rPr>
              <w:t>Optoma</w:t>
            </w:r>
            <w:proofErr w:type="spellEnd"/>
            <w:r w:rsidRPr="005E04F2">
              <w:rPr>
                <w:rFonts w:ascii="Times New Roman" w:hAnsi="Times New Roman" w:cs="Times New Roman"/>
              </w:rPr>
              <w:t xml:space="preserve"> X316 DLP.</w:t>
            </w:r>
          </w:p>
          <w:p w14:paraId="6FD91D38" w14:textId="71F2F9BD" w:rsidR="00590643" w:rsidRPr="005E04F2" w:rsidRDefault="00590643" w:rsidP="002F7FE0">
            <w:pPr>
              <w:spacing w:after="0"/>
              <w:jc w:val="both"/>
              <w:rPr>
                <w:rFonts w:ascii="Times New Roman" w:hAnsi="Times New Roman" w:cs="Times New Roman"/>
              </w:rPr>
            </w:pPr>
            <w:r w:rsidRPr="005E04F2">
              <w:rPr>
                <w:rFonts w:ascii="Times New Roman" w:hAnsi="Times New Roman" w:cs="Times New Roman"/>
              </w:rPr>
              <w:t xml:space="preserve">Навчально-методичне забезпечення: </w:t>
            </w:r>
            <w:r w:rsidR="003E694B">
              <w:rPr>
                <w:rFonts w:ascii="Times New Roman" w:hAnsi="Times New Roman" w:cs="Times New Roman"/>
              </w:rPr>
              <w:t>о</w:t>
            </w:r>
            <w:r>
              <w:rPr>
                <w:rFonts w:ascii="Times New Roman" w:hAnsi="Times New Roman" w:cs="Times New Roman"/>
              </w:rPr>
              <w:t>світня п</w:t>
            </w:r>
            <w:r w:rsidRPr="005E04F2">
              <w:rPr>
                <w:rFonts w:ascii="Times New Roman" w:hAnsi="Times New Roman" w:cs="Times New Roman"/>
              </w:rPr>
              <w:t>рограма, навчальні плани, за якими здійснюється підготовка здобувачів вищої освіти</w:t>
            </w:r>
            <w:r>
              <w:rPr>
                <w:rFonts w:ascii="Times New Roman" w:hAnsi="Times New Roman" w:cs="Times New Roman"/>
              </w:rPr>
              <w:t>,</w:t>
            </w:r>
            <w:r w:rsidRPr="005E04F2">
              <w:rPr>
                <w:rFonts w:ascii="Times New Roman" w:hAnsi="Times New Roman" w:cs="Times New Roman"/>
              </w:rPr>
              <w:t xml:space="preserve"> робочі програми з усіх навчальних дисциплін навчальних планів;  програми з усіх видів практичної підготовки; методичні матеріали для проведення підсумкової атестації здобувачів вищої освіти</w:t>
            </w:r>
            <w:r>
              <w:rPr>
                <w:rFonts w:ascii="Times New Roman" w:hAnsi="Times New Roman" w:cs="Times New Roman"/>
              </w:rPr>
              <w:t>.</w:t>
            </w:r>
          </w:p>
        </w:tc>
      </w:tr>
      <w:tr w:rsidR="00590643" w:rsidRPr="003503BD" w14:paraId="4ADF2E41" w14:textId="77777777" w:rsidTr="002F7FE0">
        <w:tc>
          <w:tcPr>
            <w:tcW w:w="991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5B1EE25F" w14:textId="77777777" w:rsidR="00590643" w:rsidRPr="003503BD" w:rsidRDefault="00590643" w:rsidP="002F7FE0">
            <w:pPr>
              <w:jc w:val="center"/>
              <w:rPr>
                <w:rFonts w:ascii="Times New Roman" w:hAnsi="Times New Roman" w:cs="Times New Roman"/>
                <w:b/>
                <w:bCs/>
              </w:rPr>
            </w:pPr>
            <w:r w:rsidRPr="003503BD">
              <w:rPr>
                <w:rFonts w:ascii="Times New Roman" w:hAnsi="Times New Roman" w:cs="Times New Roman"/>
                <w:b/>
                <w:bCs/>
              </w:rPr>
              <w:t>9 – Академічна мобільність</w:t>
            </w:r>
          </w:p>
        </w:tc>
      </w:tr>
      <w:tr w:rsidR="00590643" w:rsidRPr="003503BD" w14:paraId="6024B7C1"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6EFE41FC"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rPr>
              <w:t>Національна кредитна мобільність</w:t>
            </w:r>
          </w:p>
        </w:tc>
        <w:tc>
          <w:tcPr>
            <w:tcW w:w="7139" w:type="dxa"/>
            <w:tcBorders>
              <w:top w:val="single" w:sz="4" w:space="0" w:color="auto"/>
              <w:left w:val="single" w:sz="4" w:space="0" w:color="auto"/>
              <w:bottom w:val="single" w:sz="4" w:space="0" w:color="auto"/>
              <w:right w:val="single" w:sz="4" w:space="0" w:color="auto"/>
            </w:tcBorders>
            <w:hideMark/>
          </w:tcPr>
          <w:p w14:paraId="2B36609A"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rPr>
              <w:t>Центр трудової реабілітації для розумово відсталих інвалідів м. Києва, Рокитнянськ</w:t>
            </w:r>
            <w:r>
              <w:rPr>
                <w:rFonts w:ascii="Times New Roman" w:hAnsi="Times New Roman" w:cs="Times New Roman"/>
              </w:rPr>
              <w:t>и</w:t>
            </w:r>
            <w:r w:rsidRPr="003503BD">
              <w:rPr>
                <w:rFonts w:ascii="Times New Roman" w:hAnsi="Times New Roman" w:cs="Times New Roman"/>
              </w:rPr>
              <w:t xml:space="preserve">й центр первинної медико-санітарної допомоги, Київська міська клінічна лікарня №6, Київська міська клінічна лікарня №12, </w:t>
            </w:r>
            <w:r w:rsidRPr="003503BD">
              <w:rPr>
                <w:rFonts w:ascii="Times New Roman" w:hAnsi="Times New Roman" w:cs="Times New Roman"/>
              </w:rPr>
              <w:lastRenderedPageBreak/>
              <w:t>Центр реабілітації інвалідів-</w:t>
            </w:r>
            <w:proofErr w:type="spellStart"/>
            <w:r w:rsidRPr="003503BD">
              <w:rPr>
                <w:rFonts w:ascii="Times New Roman" w:hAnsi="Times New Roman" w:cs="Times New Roman"/>
              </w:rPr>
              <w:t>спинальників</w:t>
            </w:r>
            <w:proofErr w:type="spellEnd"/>
            <w:r w:rsidRPr="003503BD">
              <w:rPr>
                <w:rFonts w:ascii="Times New Roman" w:hAnsi="Times New Roman" w:cs="Times New Roman"/>
              </w:rPr>
              <w:t xml:space="preserve"> «Відродження АРС», Київська міська клінічна лікарня №5, Київське казенне експериментальне протезно-ортопедичне підприємство, </w:t>
            </w:r>
            <w:r w:rsidRPr="003503BD">
              <w:rPr>
                <w:rFonts w:ascii="Times New Roman" w:hAnsi="Times New Roman" w:cs="Times New Roman"/>
                <w:lang w:val="en-US"/>
              </w:rPr>
              <w:t>CRB</w:t>
            </w:r>
            <w:r w:rsidRPr="003503BD">
              <w:rPr>
                <w:rFonts w:ascii="Times New Roman" w:hAnsi="Times New Roman" w:cs="Times New Roman"/>
              </w:rPr>
              <w:t xml:space="preserve"> клініка ортопедії та реабілітації та ін.</w:t>
            </w:r>
          </w:p>
        </w:tc>
      </w:tr>
      <w:tr w:rsidR="00590643" w:rsidRPr="003503BD" w14:paraId="36B12CFD"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7BAA4FB6"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rPr>
              <w:lastRenderedPageBreak/>
              <w:t>Міжнародна кредитна мобільність</w:t>
            </w:r>
          </w:p>
        </w:tc>
        <w:tc>
          <w:tcPr>
            <w:tcW w:w="7139" w:type="dxa"/>
            <w:tcBorders>
              <w:top w:val="single" w:sz="4" w:space="0" w:color="auto"/>
              <w:left w:val="single" w:sz="4" w:space="0" w:color="auto"/>
              <w:bottom w:val="single" w:sz="4" w:space="0" w:color="auto"/>
              <w:right w:val="single" w:sz="4" w:space="0" w:color="auto"/>
            </w:tcBorders>
            <w:shd w:val="clear" w:color="auto" w:fill="FFFFFF"/>
            <w:hideMark/>
          </w:tcPr>
          <w:p w14:paraId="4FC0E8D6" w14:textId="77777777" w:rsidR="00590643" w:rsidRPr="003503BD" w:rsidRDefault="00590643" w:rsidP="002F7FE0">
            <w:pPr>
              <w:jc w:val="both"/>
              <w:rPr>
                <w:rFonts w:ascii="Times New Roman" w:hAnsi="Times New Roman" w:cs="Times New Roman"/>
              </w:rPr>
            </w:pPr>
            <w:r w:rsidRPr="003503BD">
              <w:rPr>
                <w:rFonts w:ascii="Times New Roman" w:hAnsi="Times New Roman" w:cs="Times New Roman"/>
                <w:lang w:val="am-ET"/>
              </w:rPr>
              <w:t xml:space="preserve">Згідно </w:t>
            </w:r>
            <w:r w:rsidRPr="003503BD">
              <w:rPr>
                <w:rFonts w:ascii="Times New Roman" w:hAnsi="Times New Roman" w:cs="Times New Roman"/>
              </w:rPr>
              <w:t>і</w:t>
            </w:r>
            <w:r w:rsidRPr="003503BD">
              <w:rPr>
                <w:rFonts w:ascii="Times New Roman" w:hAnsi="Times New Roman" w:cs="Times New Roman"/>
                <w:lang w:val="am-ET"/>
              </w:rPr>
              <w:t>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(Шяуляй).</w:t>
            </w:r>
          </w:p>
        </w:tc>
      </w:tr>
      <w:tr w:rsidR="00590643" w:rsidRPr="003503BD" w14:paraId="358313AB" w14:textId="77777777" w:rsidTr="002F7FE0">
        <w:tc>
          <w:tcPr>
            <w:tcW w:w="2779" w:type="dxa"/>
            <w:tcBorders>
              <w:top w:val="single" w:sz="4" w:space="0" w:color="auto"/>
              <w:left w:val="single" w:sz="4" w:space="0" w:color="auto"/>
              <w:bottom w:val="single" w:sz="4" w:space="0" w:color="auto"/>
              <w:right w:val="single" w:sz="4" w:space="0" w:color="auto"/>
            </w:tcBorders>
            <w:hideMark/>
          </w:tcPr>
          <w:p w14:paraId="4617B82E" w14:textId="77777777" w:rsidR="00590643" w:rsidRPr="003503BD" w:rsidRDefault="00590643" w:rsidP="002F7FE0">
            <w:pPr>
              <w:rPr>
                <w:rFonts w:ascii="Times New Roman" w:hAnsi="Times New Roman" w:cs="Times New Roman"/>
                <w:b/>
              </w:rPr>
            </w:pPr>
            <w:r w:rsidRPr="003503BD">
              <w:rPr>
                <w:rFonts w:ascii="Times New Roman" w:hAnsi="Times New Roman" w:cs="Times New Roman"/>
                <w:b/>
              </w:rPr>
              <w:t>Навчання іноземних здобувачів вищої освіти</w:t>
            </w:r>
          </w:p>
        </w:tc>
        <w:tc>
          <w:tcPr>
            <w:tcW w:w="7139" w:type="dxa"/>
            <w:tcBorders>
              <w:top w:val="single" w:sz="4" w:space="0" w:color="auto"/>
              <w:left w:val="single" w:sz="4" w:space="0" w:color="auto"/>
              <w:bottom w:val="single" w:sz="4" w:space="0" w:color="auto"/>
              <w:right w:val="single" w:sz="4" w:space="0" w:color="auto"/>
            </w:tcBorders>
            <w:hideMark/>
          </w:tcPr>
          <w:p w14:paraId="1701A77D" w14:textId="77777777" w:rsidR="00590643" w:rsidRPr="003503BD" w:rsidRDefault="00590643" w:rsidP="002F7FE0">
            <w:pPr>
              <w:jc w:val="both"/>
              <w:rPr>
                <w:rFonts w:ascii="Times New Roman" w:hAnsi="Times New Roman" w:cs="Times New Roman"/>
              </w:rPr>
            </w:pPr>
            <w:r w:rsidRPr="000C7FD4">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009655E0" w14:textId="77777777" w:rsidR="00590643" w:rsidRDefault="00590643" w:rsidP="00590643">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2. </w:t>
      </w:r>
      <w:r w:rsidRPr="003503BD">
        <w:rPr>
          <w:rFonts w:ascii="Times New Roman" w:hAnsi="Times New Roman" w:cs="Times New Roman"/>
          <w:b/>
          <w:bCs/>
          <w:sz w:val="28"/>
          <w:szCs w:val="28"/>
        </w:rPr>
        <w:t xml:space="preserve">Перелік компонент освітньо-професійної програми </w:t>
      </w:r>
    </w:p>
    <w:p w14:paraId="2269222E" w14:textId="77777777" w:rsidR="00590643" w:rsidRPr="003503BD" w:rsidRDefault="00590643" w:rsidP="00590643">
      <w:pPr>
        <w:spacing w:after="0"/>
        <w:jc w:val="center"/>
        <w:rPr>
          <w:rFonts w:ascii="Times New Roman" w:hAnsi="Times New Roman" w:cs="Times New Roman"/>
          <w:b/>
          <w:bCs/>
          <w:sz w:val="28"/>
          <w:szCs w:val="28"/>
        </w:rPr>
      </w:pPr>
      <w:r w:rsidRPr="003503BD">
        <w:rPr>
          <w:rFonts w:ascii="Times New Roman" w:hAnsi="Times New Roman" w:cs="Times New Roman"/>
          <w:b/>
          <w:bCs/>
          <w:sz w:val="28"/>
          <w:szCs w:val="28"/>
        </w:rPr>
        <w:t>та їх логічна послідовність</w:t>
      </w:r>
    </w:p>
    <w:p w14:paraId="36511435" w14:textId="77777777" w:rsidR="00590643" w:rsidRPr="003503BD" w:rsidRDefault="00590643" w:rsidP="00590643">
      <w:pPr>
        <w:suppressAutoHyphens/>
        <w:spacing w:after="0"/>
        <w:rPr>
          <w:rFonts w:ascii="Times New Roman" w:hAnsi="Times New Roman" w:cs="Times New Roman"/>
          <w:b/>
          <w:bCs/>
          <w:sz w:val="20"/>
          <w:szCs w:val="20"/>
        </w:rPr>
      </w:pPr>
    </w:p>
    <w:p w14:paraId="5F80FDE5" w14:textId="77777777" w:rsidR="00590643" w:rsidRDefault="00590643" w:rsidP="00590643">
      <w:pPr>
        <w:numPr>
          <w:ilvl w:val="1"/>
          <w:numId w:val="22"/>
        </w:numPr>
        <w:suppressAutoHyphens/>
        <w:spacing w:after="0" w:line="240" w:lineRule="auto"/>
        <w:ind w:left="0" w:firstLine="0"/>
        <w:jc w:val="center"/>
        <w:rPr>
          <w:rFonts w:ascii="Times New Roman" w:hAnsi="Times New Roman" w:cs="Times New Roman"/>
          <w:b/>
          <w:bCs/>
          <w:sz w:val="28"/>
          <w:szCs w:val="28"/>
        </w:rPr>
      </w:pPr>
      <w:bookmarkStart w:id="8" w:name="_Hlk39243902"/>
      <w:r w:rsidRPr="003503BD">
        <w:rPr>
          <w:rFonts w:ascii="Times New Roman" w:hAnsi="Times New Roman" w:cs="Times New Roman"/>
          <w:b/>
          <w:bCs/>
          <w:sz w:val="28"/>
          <w:szCs w:val="28"/>
        </w:rPr>
        <w:t>Перелік компонент ОП</w:t>
      </w:r>
    </w:p>
    <w:tbl>
      <w:tblPr>
        <w:tblW w:w="10636" w:type="dxa"/>
        <w:tblInd w:w="-587" w:type="dxa"/>
        <w:tblLayout w:type="fixed"/>
        <w:tblLook w:val="04A0" w:firstRow="1" w:lastRow="0" w:firstColumn="1" w:lastColumn="0" w:noHBand="0" w:noVBand="1"/>
      </w:tblPr>
      <w:tblGrid>
        <w:gridCol w:w="911"/>
        <w:gridCol w:w="4901"/>
        <w:gridCol w:w="1203"/>
        <w:gridCol w:w="1523"/>
        <w:gridCol w:w="1106"/>
        <w:gridCol w:w="992"/>
      </w:tblGrid>
      <w:tr w:rsidR="00590643" w:rsidRPr="003230A4" w14:paraId="496E56C9" w14:textId="77777777" w:rsidTr="002F7FE0">
        <w:trPr>
          <w:trHeight w:val="675"/>
        </w:trPr>
        <w:tc>
          <w:tcPr>
            <w:tcW w:w="911" w:type="dxa"/>
            <w:vMerge w:val="restart"/>
            <w:tcBorders>
              <w:top w:val="single" w:sz="8" w:space="0" w:color="auto"/>
              <w:left w:val="single" w:sz="8" w:space="0" w:color="auto"/>
              <w:bottom w:val="single" w:sz="4" w:space="0" w:color="auto"/>
              <w:right w:val="single" w:sz="4" w:space="0" w:color="auto"/>
            </w:tcBorders>
            <w:vAlign w:val="center"/>
            <w:hideMark/>
          </w:tcPr>
          <w:p w14:paraId="72992B08" w14:textId="77777777" w:rsidR="00590643" w:rsidRPr="003230A4" w:rsidRDefault="00590643" w:rsidP="002F7FE0">
            <w:pPr>
              <w:spacing w:before="100" w:beforeAutospacing="1"/>
              <w:ind w:left="-57" w:right="-57"/>
              <w:jc w:val="center"/>
              <w:rPr>
                <w:rFonts w:ascii="Times New Roman" w:hAnsi="Times New Roman" w:cs="Times New Roman"/>
                <w:b/>
                <w:bCs/>
                <w:color w:val="000000"/>
                <w:sz w:val="24"/>
                <w:szCs w:val="24"/>
              </w:rPr>
            </w:pPr>
            <w:bookmarkStart w:id="9" w:name="_Hlk39243851"/>
            <w:r w:rsidRPr="003230A4">
              <w:rPr>
                <w:rFonts w:ascii="Times New Roman" w:hAnsi="Times New Roman" w:cs="Times New Roman"/>
                <w:b/>
                <w:bCs/>
                <w:color w:val="000000"/>
                <w:lang w:val="am-ET"/>
              </w:rPr>
              <w:t>Код н/д</w:t>
            </w:r>
          </w:p>
        </w:tc>
        <w:tc>
          <w:tcPr>
            <w:tcW w:w="4901" w:type="dxa"/>
            <w:vMerge w:val="restart"/>
            <w:tcBorders>
              <w:top w:val="single" w:sz="8" w:space="0" w:color="auto"/>
              <w:left w:val="nil"/>
              <w:bottom w:val="single" w:sz="4" w:space="0" w:color="auto"/>
              <w:right w:val="single" w:sz="4" w:space="0" w:color="auto"/>
            </w:tcBorders>
            <w:vAlign w:val="center"/>
            <w:hideMark/>
          </w:tcPr>
          <w:p w14:paraId="7914C0DF" w14:textId="77777777" w:rsidR="00590643" w:rsidRPr="003230A4" w:rsidRDefault="00590643" w:rsidP="002F7FE0">
            <w:pPr>
              <w:spacing w:before="100" w:beforeAutospacing="1"/>
              <w:ind w:left="-57" w:right="-57"/>
              <w:jc w:val="center"/>
              <w:rPr>
                <w:rFonts w:ascii="Times New Roman" w:hAnsi="Times New Roman" w:cs="Times New Roman"/>
                <w:b/>
                <w:bCs/>
                <w:color w:val="000000"/>
              </w:rPr>
            </w:pPr>
            <w:r w:rsidRPr="003230A4">
              <w:rPr>
                <w:rFonts w:ascii="Times New Roman" w:hAnsi="Times New Roman" w:cs="Times New Roman"/>
                <w:b/>
                <w:bCs/>
                <w:color w:val="000000"/>
                <w:sz w:val="26"/>
                <w:szCs w:val="26"/>
                <w:lang w:val="am-ET"/>
              </w:rPr>
              <w:t xml:space="preserve">Компоненти освітньої програми </w:t>
            </w:r>
            <w:r w:rsidRPr="003230A4">
              <w:rPr>
                <w:rFonts w:ascii="Times New Roman" w:hAnsi="Times New Roman" w:cs="Times New Roman"/>
                <w:b/>
                <w:bCs/>
                <w:color w:val="000000"/>
                <w:sz w:val="26"/>
                <w:szCs w:val="26"/>
                <w:lang w:val="am-ET"/>
              </w:rPr>
              <w:br/>
              <w:t>(навчальні дисципліни, курсові про</w:t>
            </w:r>
            <w:r>
              <w:rPr>
                <w:rFonts w:ascii="Times New Roman" w:hAnsi="Times New Roman" w:cs="Times New Roman"/>
                <w:b/>
                <w:bCs/>
                <w:color w:val="000000"/>
                <w:sz w:val="26"/>
                <w:szCs w:val="26"/>
              </w:rPr>
              <w:t>є</w:t>
            </w:r>
            <w:r w:rsidRPr="003230A4">
              <w:rPr>
                <w:rFonts w:ascii="Times New Roman" w:hAnsi="Times New Roman" w:cs="Times New Roman"/>
                <w:b/>
                <w:bCs/>
                <w:color w:val="000000"/>
                <w:sz w:val="26"/>
                <w:szCs w:val="26"/>
                <w:lang w:val="am-ET"/>
              </w:rPr>
              <w:t>кти (роботи), практики, кваліфікаційна робота)</w:t>
            </w:r>
          </w:p>
        </w:tc>
        <w:tc>
          <w:tcPr>
            <w:tcW w:w="2726" w:type="dxa"/>
            <w:gridSpan w:val="2"/>
            <w:tcBorders>
              <w:top w:val="single" w:sz="8" w:space="0" w:color="auto"/>
              <w:left w:val="nil"/>
              <w:bottom w:val="single" w:sz="4" w:space="0" w:color="auto"/>
              <w:right w:val="single" w:sz="4" w:space="0" w:color="auto"/>
            </w:tcBorders>
            <w:vAlign w:val="center"/>
            <w:hideMark/>
          </w:tcPr>
          <w:p w14:paraId="2C382BAA" w14:textId="77777777" w:rsidR="00590643" w:rsidRPr="003230A4" w:rsidRDefault="00590643" w:rsidP="002F7FE0">
            <w:pPr>
              <w:spacing w:before="100" w:beforeAutospacing="1"/>
              <w:ind w:left="-57" w:right="-57"/>
              <w:jc w:val="center"/>
              <w:rPr>
                <w:rFonts w:ascii="Times New Roman" w:hAnsi="Times New Roman" w:cs="Times New Roman"/>
                <w:b/>
                <w:bCs/>
                <w:color w:val="000000"/>
              </w:rPr>
            </w:pPr>
            <w:r w:rsidRPr="003230A4">
              <w:rPr>
                <w:rFonts w:ascii="Times New Roman" w:hAnsi="Times New Roman" w:cs="Times New Roman"/>
                <w:b/>
                <w:bCs/>
                <w:color w:val="000000"/>
                <w:lang w:val="am-ET"/>
              </w:rPr>
              <w:t>Обсяг</w:t>
            </w:r>
          </w:p>
        </w:tc>
        <w:tc>
          <w:tcPr>
            <w:tcW w:w="1106" w:type="dxa"/>
            <w:vMerge w:val="restart"/>
            <w:tcBorders>
              <w:top w:val="single" w:sz="8" w:space="0" w:color="auto"/>
              <w:left w:val="nil"/>
              <w:bottom w:val="single" w:sz="4" w:space="0" w:color="auto"/>
              <w:right w:val="single" w:sz="8" w:space="0" w:color="auto"/>
            </w:tcBorders>
            <w:vAlign w:val="center"/>
            <w:hideMark/>
          </w:tcPr>
          <w:p w14:paraId="01EFEDF5" w14:textId="77777777" w:rsidR="00590643" w:rsidRPr="003230A4" w:rsidRDefault="00590643" w:rsidP="002F7FE0">
            <w:pPr>
              <w:spacing w:before="100" w:beforeAutospacing="1"/>
              <w:ind w:left="-57" w:right="-57"/>
              <w:jc w:val="center"/>
              <w:rPr>
                <w:rFonts w:ascii="Times New Roman" w:hAnsi="Times New Roman" w:cs="Times New Roman"/>
                <w:b/>
                <w:bCs/>
                <w:color w:val="000000"/>
              </w:rPr>
            </w:pPr>
            <w:r w:rsidRPr="003230A4">
              <w:rPr>
                <w:rFonts w:ascii="Times New Roman" w:hAnsi="Times New Roman" w:cs="Times New Roman"/>
                <w:b/>
                <w:bCs/>
                <w:color w:val="000000"/>
              </w:rPr>
              <w:t xml:space="preserve">Форма </w:t>
            </w:r>
            <w:proofErr w:type="spellStart"/>
            <w:r w:rsidRPr="003230A4">
              <w:rPr>
                <w:rFonts w:ascii="Times New Roman" w:hAnsi="Times New Roman" w:cs="Times New Roman"/>
                <w:b/>
                <w:bCs/>
                <w:color w:val="000000"/>
              </w:rPr>
              <w:t>підсумк</w:t>
            </w:r>
            <w:proofErr w:type="spellEnd"/>
            <w:r w:rsidRPr="003230A4">
              <w:rPr>
                <w:rFonts w:ascii="Times New Roman" w:hAnsi="Times New Roman" w:cs="Times New Roman"/>
                <w:b/>
                <w:bCs/>
                <w:color w:val="000000"/>
              </w:rPr>
              <w:t>. контролю</w:t>
            </w:r>
          </w:p>
        </w:tc>
        <w:tc>
          <w:tcPr>
            <w:tcW w:w="992" w:type="dxa"/>
            <w:vMerge w:val="restart"/>
            <w:tcBorders>
              <w:top w:val="single" w:sz="8" w:space="0" w:color="auto"/>
              <w:left w:val="single" w:sz="4" w:space="0" w:color="auto"/>
              <w:bottom w:val="nil"/>
              <w:right w:val="single" w:sz="8" w:space="0" w:color="auto"/>
            </w:tcBorders>
            <w:vAlign w:val="center"/>
            <w:hideMark/>
          </w:tcPr>
          <w:p w14:paraId="6C887145" w14:textId="77777777" w:rsidR="00590643" w:rsidRPr="003230A4" w:rsidRDefault="00590643" w:rsidP="002F7FE0">
            <w:pPr>
              <w:spacing w:before="100" w:beforeAutospacing="1"/>
              <w:ind w:left="-57" w:right="-57"/>
              <w:jc w:val="center"/>
              <w:rPr>
                <w:rFonts w:ascii="Times New Roman" w:hAnsi="Times New Roman" w:cs="Times New Roman"/>
                <w:b/>
                <w:bCs/>
                <w:color w:val="000000"/>
              </w:rPr>
            </w:pPr>
            <w:proofErr w:type="spellStart"/>
            <w:r w:rsidRPr="003230A4">
              <w:rPr>
                <w:rFonts w:ascii="Times New Roman" w:hAnsi="Times New Roman" w:cs="Times New Roman"/>
                <w:b/>
                <w:bCs/>
                <w:color w:val="000000"/>
              </w:rPr>
              <w:t>Семес</w:t>
            </w:r>
            <w:proofErr w:type="spellEnd"/>
            <w:r>
              <w:rPr>
                <w:rFonts w:ascii="Times New Roman" w:hAnsi="Times New Roman" w:cs="Times New Roman"/>
                <w:b/>
                <w:bCs/>
                <w:color w:val="000000"/>
              </w:rPr>
              <w:t>-</w:t>
            </w:r>
            <w:r w:rsidRPr="003230A4">
              <w:rPr>
                <w:rFonts w:ascii="Times New Roman" w:hAnsi="Times New Roman" w:cs="Times New Roman"/>
                <w:b/>
                <w:bCs/>
                <w:color w:val="000000"/>
              </w:rPr>
              <w:t>три</w:t>
            </w:r>
          </w:p>
        </w:tc>
      </w:tr>
      <w:tr w:rsidR="00590643" w:rsidRPr="003230A4" w14:paraId="734F6B32" w14:textId="77777777" w:rsidTr="002F7FE0">
        <w:trPr>
          <w:trHeight w:val="675"/>
        </w:trPr>
        <w:tc>
          <w:tcPr>
            <w:tcW w:w="911" w:type="dxa"/>
            <w:vMerge/>
            <w:tcBorders>
              <w:top w:val="single" w:sz="8" w:space="0" w:color="auto"/>
              <w:left w:val="single" w:sz="8" w:space="0" w:color="auto"/>
              <w:bottom w:val="single" w:sz="4" w:space="0" w:color="auto"/>
              <w:right w:val="single" w:sz="4" w:space="0" w:color="auto"/>
            </w:tcBorders>
            <w:vAlign w:val="center"/>
            <w:hideMark/>
          </w:tcPr>
          <w:p w14:paraId="29042B06" w14:textId="77777777" w:rsidR="00590643" w:rsidRPr="003230A4" w:rsidRDefault="00590643" w:rsidP="002F7FE0">
            <w:pPr>
              <w:rPr>
                <w:rFonts w:ascii="Times New Roman" w:eastAsia="Times New Roman" w:hAnsi="Times New Roman" w:cs="Times New Roman"/>
                <w:b/>
                <w:bCs/>
                <w:color w:val="000000"/>
                <w:sz w:val="24"/>
                <w:szCs w:val="24"/>
                <w:lang w:eastAsia="uk-UA"/>
              </w:rPr>
            </w:pPr>
          </w:p>
        </w:tc>
        <w:tc>
          <w:tcPr>
            <w:tcW w:w="4901" w:type="dxa"/>
            <w:vMerge/>
            <w:tcBorders>
              <w:top w:val="single" w:sz="8" w:space="0" w:color="auto"/>
              <w:left w:val="nil"/>
              <w:bottom w:val="single" w:sz="4" w:space="0" w:color="auto"/>
              <w:right w:val="single" w:sz="4" w:space="0" w:color="auto"/>
            </w:tcBorders>
            <w:vAlign w:val="center"/>
            <w:hideMark/>
          </w:tcPr>
          <w:p w14:paraId="1FF33C08" w14:textId="77777777" w:rsidR="00590643" w:rsidRPr="003230A4" w:rsidRDefault="00590643" w:rsidP="002F7FE0">
            <w:pPr>
              <w:rPr>
                <w:rFonts w:ascii="Times New Roman" w:eastAsia="Times New Roman" w:hAnsi="Times New Roman" w:cs="Times New Roman"/>
                <w:b/>
                <w:bCs/>
                <w:color w:val="000000"/>
                <w:sz w:val="24"/>
                <w:szCs w:val="24"/>
                <w:lang w:eastAsia="uk-UA"/>
              </w:rPr>
            </w:pPr>
          </w:p>
        </w:tc>
        <w:tc>
          <w:tcPr>
            <w:tcW w:w="1203" w:type="dxa"/>
            <w:tcBorders>
              <w:top w:val="single" w:sz="8" w:space="0" w:color="auto"/>
              <w:left w:val="nil"/>
              <w:bottom w:val="single" w:sz="4" w:space="0" w:color="auto"/>
              <w:right w:val="single" w:sz="4" w:space="0" w:color="auto"/>
            </w:tcBorders>
            <w:vAlign w:val="center"/>
            <w:hideMark/>
          </w:tcPr>
          <w:p w14:paraId="5152B0E2"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lang w:val="ru-RU"/>
              </w:rPr>
              <w:t>к</w:t>
            </w:r>
            <w:proofErr w:type="spellStart"/>
            <w:r w:rsidRPr="003230A4">
              <w:rPr>
                <w:rFonts w:ascii="Times New Roman" w:hAnsi="Times New Roman" w:cs="Times New Roman"/>
                <w:b/>
                <w:bCs/>
                <w:color w:val="000000"/>
              </w:rPr>
              <w:t>редити</w:t>
            </w:r>
            <w:proofErr w:type="spellEnd"/>
            <w:r w:rsidRPr="003230A4">
              <w:rPr>
                <w:rFonts w:ascii="Times New Roman" w:hAnsi="Times New Roman" w:cs="Times New Roman"/>
                <w:b/>
                <w:bCs/>
                <w:color w:val="000000"/>
              </w:rPr>
              <w:t xml:space="preserve"> ECTS</w:t>
            </w:r>
          </w:p>
        </w:tc>
        <w:tc>
          <w:tcPr>
            <w:tcW w:w="1523" w:type="dxa"/>
            <w:tcBorders>
              <w:top w:val="single" w:sz="8" w:space="0" w:color="auto"/>
              <w:left w:val="nil"/>
              <w:bottom w:val="single" w:sz="4" w:space="0" w:color="auto"/>
              <w:right w:val="single" w:sz="4" w:space="0" w:color="auto"/>
            </w:tcBorders>
            <w:vAlign w:val="center"/>
            <w:hideMark/>
          </w:tcPr>
          <w:p w14:paraId="6C58ADDC"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академічні годин</w:t>
            </w:r>
          </w:p>
        </w:tc>
        <w:tc>
          <w:tcPr>
            <w:tcW w:w="1106" w:type="dxa"/>
            <w:vMerge/>
            <w:tcBorders>
              <w:top w:val="single" w:sz="8" w:space="0" w:color="auto"/>
              <w:left w:val="nil"/>
              <w:bottom w:val="single" w:sz="4" w:space="0" w:color="auto"/>
              <w:right w:val="single" w:sz="8" w:space="0" w:color="auto"/>
            </w:tcBorders>
            <w:vAlign w:val="center"/>
            <w:hideMark/>
          </w:tcPr>
          <w:p w14:paraId="2112B002" w14:textId="77777777" w:rsidR="00590643" w:rsidRPr="003230A4" w:rsidRDefault="00590643" w:rsidP="002F7FE0">
            <w:pPr>
              <w:rPr>
                <w:rFonts w:ascii="Times New Roman" w:eastAsia="Times New Roman" w:hAnsi="Times New Roman" w:cs="Times New Roman"/>
                <w:b/>
                <w:bCs/>
                <w:color w:val="000000"/>
                <w:sz w:val="24"/>
                <w:szCs w:val="24"/>
                <w:lang w:eastAsia="uk-UA"/>
              </w:rPr>
            </w:pPr>
          </w:p>
        </w:tc>
        <w:tc>
          <w:tcPr>
            <w:tcW w:w="992" w:type="dxa"/>
            <w:vMerge/>
            <w:tcBorders>
              <w:top w:val="single" w:sz="8" w:space="0" w:color="auto"/>
              <w:left w:val="single" w:sz="4" w:space="0" w:color="auto"/>
              <w:bottom w:val="nil"/>
              <w:right w:val="single" w:sz="8" w:space="0" w:color="auto"/>
            </w:tcBorders>
            <w:vAlign w:val="center"/>
            <w:hideMark/>
          </w:tcPr>
          <w:p w14:paraId="64F70388" w14:textId="77777777" w:rsidR="00590643" w:rsidRPr="003230A4" w:rsidRDefault="00590643" w:rsidP="002F7FE0">
            <w:pPr>
              <w:rPr>
                <w:rFonts w:ascii="Times New Roman" w:eastAsia="Times New Roman" w:hAnsi="Times New Roman" w:cs="Times New Roman"/>
                <w:b/>
                <w:bCs/>
                <w:color w:val="000000"/>
                <w:sz w:val="24"/>
                <w:szCs w:val="24"/>
                <w:lang w:eastAsia="uk-UA"/>
              </w:rPr>
            </w:pPr>
          </w:p>
        </w:tc>
      </w:tr>
      <w:tr w:rsidR="00590643" w:rsidRPr="003230A4" w14:paraId="72B6305A" w14:textId="77777777" w:rsidTr="002F7FE0">
        <w:trPr>
          <w:trHeight w:val="430"/>
        </w:trPr>
        <w:tc>
          <w:tcPr>
            <w:tcW w:w="911" w:type="dxa"/>
            <w:tcBorders>
              <w:top w:val="single" w:sz="8" w:space="0" w:color="auto"/>
              <w:left w:val="single" w:sz="8" w:space="0" w:color="auto"/>
              <w:bottom w:val="single" w:sz="4" w:space="0" w:color="auto"/>
              <w:right w:val="single" w:sz="4" w:space="0" w:color="auto"/>
            </w:tcBorders>
            <w:vAlign w:val="center"/>
            <w:hideMark/>
          </w:tcPr>
          <w:p w14:paraId="48D0417E"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1</w:t>
            </w:r>
          </w:p>
        </w:tc>
        <w:tc>
          <w:tcPr>
            <w:tcW w:w="4901" w:type="dxa"/>
            <w:tcBorders>
              <w:top w:val="single" w:sz="8" w:space="0" w:color="auto"/>
              <w:left w:val="nil"/>
              <w:bottom w:val="single" w:sz="4" w:space="0" w:color="auto"/>
              <w:right w:val="single" w:sz="4" w:space="0" w:color="auto"/>
            </w:tcBorders>
            <w:vAlign w:val="center"/>
            <w:hideMark/>
          </w:tcPr>
          <w:p w14:paraId="786D6100"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2</w:t>
            </w:r>
          </w:p>
        </w:tc>
        <w:tc>
          <w:tcPr>
            <w:tcW w:w="1203" w:type="dxa"/>
            <w:tcBorders>
              <w:top w:val="single" w:sz="8" w:space="0" w:color="auto"/>
              <w:left w:val="nil"/>
              <w:bottom w:val="single" w:sz="4" w:space="0" w:color="auto"/>
              <w:right w:val="single" w:sz="4" w:space="0" w:color="auto"/>
            </w:tcBorders>
            <w:vAlign w:val="center"/>
            <w:hideMark/>
          </w:tcPr>
          <w:p w14:paraId="172F423A"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3</w:t>
            </w:r>
          </w:p>
        </w:tc>
        <w:tc>
          <w:tcPr>
            <w:tcW w:w="1523" w:type="dxa"/>
            <w:tcBorders>
              <w:top w:val="single" w:sz="8" w:space="0" w:color="auto"/>
              <w:left w:val="nil"/>
              <w:bottom w:val="single" w:sz="4" w:space="0" w:color="auto"/>
              <w:right w:val="single" w:sz="4" w:space="0" w:color="auto"/>
            </w:tcBorders>
            <w:vAlign w:val="center"/>
            <w:hideMark/>
          </w:tcPr>
          <w:p w14:paraId="0B0C5D0D"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4</w:t>
            </w:r>
          </w:p>
        </w:tc>
        <w:tc>
          <w:tcPr>
            <w:tcW w:w="1106" w:type="dxa"/>
            <w:tcBorders>
              <w:top w:val="single" w:sz="8" w:space="0" w:color="auto"/>
              <w:left w:val="nil"/>
              <w:bottom w:val="single" w:sz="4" w:space="0" w:color="auto"/>
              <w:right w:val="single" w:sz="8" w:space="0" w:color="auto"/>
            </w:tcBorders>
            <w:vAlign w:val="center"/>
            <w:hideMark/>
          </w:tcPr>
          <w:p w14:paraId="745A751D"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5</w:t>
            </w:r>
          </w:p>
        </w:tc>
        <w:tc>
          <w:tcPr>
            <w:tcW w:w="992" w:type="dxa"/>
            <w:tcBorders>
              <w:top w:val="single" w:sz="8" w:space="0" w:color="auto"/>
              <w:left w:val="single" w:sz="4" w:space="0" w:color="auto"/>
              <w:bottom w:val="nil"/>
              <w:right w:val="single" w:sz="8" w:space="0" w:color="auto"/>
            </w:tcBorders>
            <w:vAlign w:val="center"/>
            <w:hideMark/>
          </w:tcPr>
          <w:p w14:paraId="4D4BDEFB" w14:textId="77777777" w:rsidR="00590643" w:rsidRPr="003230A4" w:rsidRDefault="00590643" w:rsidP="002F7FE0">
            <w:pPr>
              <w:jc w:val="center"/>
              <w:rPr>
                <w:rFonts w:ascii="Times New Roman" w:hAnsi="Times New Roman" w:cs="Times New Roman"/>
                <w:b/>
                <w:bCs/>
                <w:color w:val="000000"/>
              </w:rPr>
            </w:pPr>
            <w:r w:rsidRPr="003230A4">
              <w:rPr>
                <w:rFonts w:ascii="Times New Roman" w:hAnsi="Times New Roman" w:cs="Times New Roman"/>
                <w:b/>
                <w:bCs/>
                <w:color w:val="000000"/>
              </w:rPr>
              <w:t>6</w:t>
            </w:r>
          </w:p>
        </w:tc>
      </w:tr>
      <w:tr w:rsidR="00590643" w:rsidRPr="003230A4" w14:paraId="42AF7C60" w14:textId="77777777" w:rsidTr="002F7FE0">
        <w:trPr>
          <w:trHeight w:val="390"/>
        </w:trPr>
        <w:tc>
          <w:tcPr>
            <w:tcW w:w="10636" w:type="dxa"/>
            <w:gridSpan w:val="6"/>
            <w:tcBorders>
              <w:top w:val="single" w:sz="8" w:space="0" w:color="auto"/>
              <w:left w:val="single" w:sz="8" w:space="0" w:color="auto"/>
              <w:bottom w:val="single" w:sz="8" w:space="0" w:color="auto"/>
              <w:right w:val="single" w:sz="8" w:space="0" w:color="000000"/>
            </w:tcBorders>
            <w:shd w:val="clear" w:color="auto" w:fill="FFFF99"/>
            <w:vAlign w:val="center"/>
            <w:hideMark/>
          </w:tcPr>
          <w:p w14:paraId="5269DF7C" w14:textId="77777777" w:rsidR="00590643" w:rsidRPr="003230A4" w:rsidRDefault="00590643" w:rsidP="002F7FE0">
            <w:pPr>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28"/>
                <w:szCs w:val="28"/>
              </w:rPr>
              <w:t>І. ЦИКЛ ЗАГАЛЬНОЇ ПІДГОТОВКИ</w:t>
            </w:r>
          </w:p>
        </w:tc>
      </w:tr>
      <w:tr w:rsidR="00590643" w:rsidRPr="003230A4" w14:paraId="6E8877CB" w14:textId="77777777" w:rsidTr="002F7FE0">
        <w:trPr>
          <w:trHeight w:val="53"/>
        </w:trPr>
        <w:tc>
          <w:tcPr>
            <w:tcW w:w="10636" w:type="dxa"/>
            <w:gridSpan w:val="6"/>
            <w:tcBorders>
              <w:top w:val="single" w:sz="8" w:space="0" w:color="auto"/>
              <w:left w:val="single" w:sz="8" w:space="0" w:color="auto"/>
              <w:bottom w:val="nil"/>
              <w:right w:val="single" w:sz="8" w:space="0" w:color="000000"/>
            </w:tcBorders>
            <w:vAlign w:val="center"/>
            <w:hideMark/>
          </w:tcPr>
          <w:p w14:paraId="61435108" w14:textId="77777777" w:rsidR="00590643" w:rsidRPr="003230A4" w:rsidRDefault="00590643" w:rsidP="002F7FE0">
            <w:pPr>
              <w:jc w:val="center"/>
              <w:rPr>
                <w:rFonts w:ascii="Times New Roman" w:hAnsi="Times New Roman" w:cs="Times New Roman"/>
                <w:b/>
                <w:bCs/>
                <w:color w:val="000080"/>
                <w:sz w:val="30"/>
                <w:szCs w:val="30"/>
              </w:rPr>
            </w:pPr>
            <w:r w:rsidRPr="003230A4">
              <w:rPr>
                <w:rFonts w:ascii="Times New Roman" w:hAnsi="Times New Roman" w:cs="Times New Roman"/>
                <w:b/>
                <w:bCs/>
                <w:color w:val="000080"/>
                <w:sz w:val="32"/>
                <w:szCs w:val="32"/>
                <w:lang w:val="am-ET"/>
              </w:rPr>
              <w:t>Обов’язкові компоненти освітньої програми</w:t>
            </w:r>
          </w:p>
        </w:tc>
      </w:tr>
      <w:tr w:rsidR="00590643" w:rsidRPr="004D66C5" w14:paraId="5F9C8B12" w14:textId="77777777" w:rsidTr="002F7FE0">
        <w:trPr>
          <w:trHeight w:val="46"/>
        </w:trPr>
        <w:tc>
          <w:tcPr>
            <w:tcW w:w="911"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14:paraId="0468A96D"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1.1</w:t>
            </w:r>
          </w:p>
        </w:tc>
        <w:tc>
          <w:tcPr>
            <w:tcW w:w="4901" w:type="dxa"/>
            <w:tcBorders>
              <w:top w:val="single" w:sz="8" w:space="0" w:color="auto"/>
              <w:left w:val="nil"/>
              <w:bottom w:val="single" w:sz="4" w:space="0" w:color="auto"/>
              <w:right w:val="single" w:sz="4" w:space="0" w:color="auto"/>
            </w:tcBorders>
            <w:noWrap/>
            <w:vAlign w:val="bottom"/>
            <w:hideMark/>
          </w:tcPr>
          <w:p w14:paraId="3E3865AF" w14:textId="77777777" w:rsidR="00590643" w:rsidRPr="003230A4" w:rsidRDefault="00590643" w:rsidP="002F7FE0">
            <w:pPr>
              <w:spacing w:after="0" w:line="240" w:lineRule="auto"/>
              <w:rPr>
                <w:rFonts w:ascii="Times New Roman" w:hAnsi="Times New Roman" w:cs="Times New Roman"/>
              </w:rPr>
            </w:pPr>
            <w:r w:rsidRPr="003230A4">
              <w:rPr>
                <w:rFonts w:ascii="Times New Roman" w:hAnsi="Times New Roman" w:cs="Times New Roman"/>
              </w:rPr>
              <w:t>Дидактика вищої школи</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hideMark/>
          </w:tcPr>
          <w:p w14:paraId="14A1AF10" w14:textId="77777777" w:rsidR="00590643" w:rsidRPr="003230A4" w:rsidRDefault="00590643" w:rsidP="002F7FE0">
            <w:pPr>
              <w:spacing w:after="0" w:line="240" w:lineRule="auto"/>
              <w:jc w:val="center"/>
              <w:rPr>
                <w:rFonts w:ascii="Times New Roman" w:hAnsi="Times New Roman" w:cs="Times New Roman"/>
                <w:b/>
                <w:bCs/>
              </w:rPr>
            </w:pPr>
            <w:r w:rsidRPr="003230A4">
              <w:rPr>
                <w:rFonts w:ascii="Times New Roman" w:hAnsi="Times New Roman" w:cs="Times New Roman"/>
                <w:b/>
                <w:bCs/>
              </w:rPr>
              <w:t>3</w:t>
            </w:r>
          </w:p>
        </w:tc>
        <w:tc>
          <w:tcPr>
            <w:tcW w:w="1523" w:type="dxa"/>
            <w:tcBorders>
              <w:top w:val="single" w:sz="8" w:space="0" w:color="auto"/>
              <w:left w:val="nil"/>
              <w:bottom w:val="single" w:sz="4" w:space="0" w:color="auto"/>
              <w:right w:val="single" w:sz="4" w:space="0" w:color="auto"/>
            </w:tcBorders>
            <w:vAlign w:val="center"/>
            <w:hideMark/>
          </w:tcPr>
          <w:p w14:paraId="19C5AD0A"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90</w:t>
            </w:r>
          </w:p>
        </w:tc>
        <w:tc>
          <w:tcPr>
            <w:tcW w:w="1106" w:type="dxa"/>
            <w:tcBorders>
              <w:top w:val="single" w:sz="8" w:space="0" w:color="auto"/>
              <w:left w:val="nil"/>
              <w:bottom w:val="single" w:sz="4" w:space="0" w:color="auto"/>
              <w:right w:val="single" w:sz="4" w:space="0" w:color="auto"/>
            </w:tcBorders>
            <w:vAlign w:val="center"/>
            <w:hideMark/>
          </w:tcPr>
          <w:p w14:paraId="4F8C2343"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noWrap/>
            <w:vAlign w:val="center"/>
            <w:hideMark/>
          </w:tcPr>
          <w:p w14:paraId="4E3197E2" w14:textId="77777777" w:rsidR="00590643" w:rsidRPr="003230A4" w:rsidRDefault="00590643" w:rsidP="002F7FE0">
            <w:pPr>
              <w:spacing w:after="0" w:line="240" w:lineRule="auto"/>
              <w:jc w:val="center"/>
              <w:rPr>
                <w:rFonts w:ascii="Times New Roman" w:hAnsi="Times New Roman" w:cs="Times New Roman"/>
              </w:rPr>
            </w:pPr>
            <w:r>
              <w:rPr>
                <w:rFonts w:ascii="Times New Roman" w:hAnsi="Times New Roman" w:cs="Times New Roman"/>
              </w:rPr>
              <w:t>1</w:t>
            </w:r>
          </w:p>
        </w:tc>
      </w:tr>
      <w:tr w:rsidR="00590643" w:rsidRPr="004D66C5" w14:paraId="4B32AD40" w14:textId="77777777" w:rsidTr="002F7FE0">
        <w:trPr>
          <w:trHeight w:val="46"/>
        </w:trPr>
        <w:tc>
          <w:tcPr>
            <w:tcW w:w="911"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139026CE"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1.2</w:t>
            </w:r>
          </w:p>
        </w:tc>
        <w:tc>
          <w:tcPr>
            <w:tcW w:w="4901" w:type="dxa"/>
            <w:tcBorders>
              <w:top w:val="single" w:sz="8" w:space="0" w:color="auto"/>
              <w:left w:val="nil"/>
              <w:bottom w:val="single" w:sz="4" w:space="0" w:color="auto"/>
              <w:right w:val="single" w:sz="4" w:space="0" w:color="auto"/>
            </w:tcBorders>
            <w:noWrap/>
            <w:vAlign w:val="bottom"/>
          </w:tcPr>
          <w:p w14:paraId="1C2D6A94" w14:textId="77777777" w:rsidR="00590643" w:rsidRPr="003230A4" w:rsidRDefault="00590643" w:rsidP="002F7FE0">
            <w:pPr>
              <w:spacing w:after="0" w:line="240" w:lineRule="auto"/>
              <w:rPr>
                <w:rFonts w:ascii="Times New Roman" w:hAnsi="Times New Roman" w:cs="Times New Roman"/>
              </w:rPr>
            </w:pPr>
            <w:r w:rsidRPr="003230A4">
              <w:rPr>
                <w:rFonts w:ascii="Times New Roman" w:hAnsi="Times New Roman" w:cs="Times New Roman"/>
              </w:rPr>
              <w:t>Академічна іноземна мова</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155E7D05" w14:textId="77777777" w:rsidR="00590643" w:rsidRPr="003230A4"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6</w:t>
            </w:r>
          </w:p>
        </w:tc>
        <w:tc>
          <w:tcPr>
            <w:tcW w:w="1523" w:type="dxa"/>
            <w:tcBorders>
              <w:top w:val="single" w:sz="8" w:space="0" w:color="auto"/>
              <w:left w:val="nil"/>
              <w:bottom w:val="single" w:sz="4" w:space="0" w:color="auto"/>
              <w:right w:val="single" w:sz="4" w:space="0" w:color="auto"/>
            </w:tcBorders>
            <w:vAlign w:val="center"/>
          </w:tcPr>
          <w:p w14:paraId="64EEE6B5"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r w:rsidRPr="004D66C5">
              <w:rPr>
                <w:rFonts w:ascii="Times New Roman" w:hAnsi="Times New Roman" w:cs="Times New Roman"/>
              </w:rPr>
              <w:t>8</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3C1588F1" w14:textId="77777777" w:rsidR="00590643" w:rsidRPr="003230A4" w:rsidRDefault="00590643" w:rsidP="002F7FE0">
            <w:pPr>
              <w:spacing w:after="0" w:line="240" w:lineRule="auto"/>
              <w:jc w:val="center"/>
              <w:rPr>
                <w:rFonts w:ascii="Times New Roman" w:hAnsi="Times New Roman" w:cs="Times New Roman"/>
              </w:rPr>
            </w:pPr>
            <w:proofErr w:type="spellStart"/>
            <w:r w:rsidRPr="004D66C5">
              <w:rPr>
                <w:rFonts w:ascii="Times New Roman" w:hAnsi="Times New Roman" w:cs="Times New Roman"/>
              </w:rPr>
              <w:t>з,і</w:t>
            </w:r>
            <w:proofErr w:type="spellEnd"/>
          </w:p>
        </w:tc>
        <w:tc>
          <w:tcPr>
            <w:tcW w:w="992" w:type="dxa"/>
            <w:tcBorders>
              <w:top w:val="single" w:sz="8" w:space="0" w:color="auto"/>
              <w:left w:val="nil"/>
              <w:bottom w:val="single" w:sz="4" w:space="0" w:color="auto"/>
              <w:right w:val="single" w:sz="8" w:space="0" w:color="auto"/>
            </w:tcBorders>
            <w:noWrap/>
            <w:vAlign w:val="center"/>
          </w:tcPr>
          <w:p w14:paraId="21336191"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1,2</w:t>
            </w:r>
          </w:p>
        </w:tc>
      </w:tr>
      <w:tr w:rsidR="00590643" w:rsidRPr="004D66C5" w14:paraId="36C101D2" w14:textId="77777777" w:rsidTr="002F7FE0">
        <w:trPr>
          <w:trHeight w:val="46"/>
        </w:trPr>
        <w:tc>
          <w:tcPr>
            <w:tcW w:w="911"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22D4537"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1.</w:t>
            </w:r>
            <w:r w:rsidRPr="004D66C5">
              <w:rPr>
                <w:rFonts w:ascii="Times New Roman" w:hAnsi="Times New Roman" w:cs="Times New Roman"/>
              </w:rPr>
              <w:t>3</w:t>
            </w:r>
          </w:p>
        </w:tc>
        <w:tc>
          <w:tcPr>
            <w:tcW w:w="4901" w:type="dxa"/>
            <w:tcBorders>
              <w:top w:val="single" w:sz="8" w:space="0" w:color="auto"/>
              <w:left w:val="nil"/>
              <w:bottom w:val="single" w:sz="4" w:space="0" w:color="auto"/>
              <w:right w:val="single" w:sz="4" w:space="0" w:color="auto"/>
            </w:tcBorders>
            <w:noWrap/>
            <w:vAlign w:val="center"/>
          </w:tcPr>
          <w:p w14:paraId="4DC54E6F" w14:textId="77777777" w:rsidR="00590643" w:rsidRPr="003230A4" w:rsidRDefault="00590643" w:rsidP="002F7FE0">
            <w:pPr>
              <w:spacing w:after="0" w:line="240" w:lineRule="auto"/>
              <w:rPr>
                <w:rFonts w:ascii="Times New Roman" w:hAnsi="Times New Roman" w:cs="Times New Roman"/>
              </w:rPr>
            </w:pPr>
            <w:r w:rsidRPr="003230A4">
              <w:rPr>
                <w:rFonts w:ascii="Times New Roman" w:hAnsi="Times New Roman" w:cs="Times New Roman"/>
              </w:rPr>
              <w:t>Теорія та методика адаптивної фізичної культури</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255ED11E" w14:textId="77777777" w:rsidR="00590643" w:rsidRPr="003230A4"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4</w:t>
            </w:r>
          </w:p>
        </w:tc>
        <w:tc>
          <w:tcPr>
            <w:tcW w:w="1523" w:type="dxa"/>
            <w:tcBorders>
              <w:top w:val="single" w:sz="8" w:space="0" w:color="auto"/>
              <w:left w:val="nil"/>
              <w:bottom w:val="single" w:sz="4" w:space="0" w:color="auto"/>
              <w:right w:val="single" w:sz="4" w:space="0" w:color="auto"/>
            </w:tcBorders>
            <w:vAlign w:val="center"/>
          </w:tcPr>
          <w:p w14:paraId="418928BE" w14:textId="77777777" w:rsidR="00590643" w:rsidRPr="003230A4"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12</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45ECC762"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noWrap/>
            <w:vAlign w:val="center"/>
          </w:tcPr>
          <w:p w14:paraId="27A9C395" w14:textId="77777777" w:rsidR="00590643" w:rsidRPr="003230A4"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w:t>
            </w:r>
          </w:p>
        </w:tc>
      </w:tr>
      <w:tr w:rsidR="00590643" w:rsidRPr="004D66C5" w14:paraId="4BBBBEFB" w14:textId="77777777" w:rsidTr="002F7FE0">
        <w:trPr>
          <w:trHeight w:val="46"/>
        </w:trPr>
        <w:tc>
          <w:tcPr>
            <w:tcW w:w="911"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256FB533"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1.</w:t>
            </w:r>
            <w:r w:rsidRPr="004D66C5">
              <w:rPr>
                <w:rFonts w:ascii="Times New Roman" w:hAnsi="Times New Roman" w:cs="Times New Roman"/>
              </w:rPr>
              <w:t>4</w:t>
            </w:r>
          </w:p>
        </w:tc>
        <w:tc>
          <w:tcPr>
            <w:tcW w:w="4901" w:type="dxa"/>
            <w:tcBorders>
              <w:top w:val="single" w:sz="8" w:space="0" w:color="auto"/>
              <w:left w:val="nil"/>
              <w:bottom w:val="single" w:sz="4" w:space="0" w:color="auto"/>
              <w:right w:val="single" w:sz="4" w:space="0" w:color="auto"/>
            </w:tcBorders>
            <w:noWrap/>
            <w:vAlign w:val="bottom"/>
          </w:tcPr>
          <w:p w14:paraId="49872C2F"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Методика та організація наукових досліджень</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61B6EBED" w14:textId="77777777" w:rsidR="00590643" w:rsidRPr="004D66C5" w:rsidRDefault="00590643" w:rsidP="002F7FE0">
            <w:pPr>
              <w:spacing w:after="0" w:line="240" w:lineRule="auto"/>
              <w:jc w:val="center"/>
              <w:rPr>
                <w:rFonts w:ascii="Times New Roman" w:hAnsi="Times New Roman" w:cs="Times New Roman"/>
                <w:b/>
                <w:bCs/>
              </w:rPr>
            </w:pPr>
            <w:r>
              <w:rPr>
                <w:rFonts w:ascii="Times New Roman" w:hAnsi="Times New Roman" w:cs="Times New Roman"/>
                <w:b/>
                <w:bCs/>
              </w:rPr>
              <w:t>4</w:t>
            </w:r>
          </w:p>
        </w:tc>
        <w:tc>
          <w:tcPr>
            <w:tcW w:w="1523" w:type="dxa"/>
            <w:tcBorders>
              <w:top w:val="single" w:sz="8" w:space="0" w:color="auto"/>
              <w:left w:val="nil"/>
              <w:bottom w:val="single" w:sz="4" w:space="0" w:color="auto"/>
              <w:right w:val="single" w:sz="4" w:space="0" w:color="auto"/>
            </w:tcBorders>
            <w:vAlign w:val="center"/>
          </w:tcPr>
          <w:p w14:paraId="4185CFAB" w14:textId="77777777" w:rsidR="00590643" w:rsidRPr="004D66C5" w:rsidRDefault="00590643" w:rsidP="002F7FE0">
            <w:pPr>
              <w:spacing w:after="0" w:line="240" w:lineRule="auto"/>
              <w:jc w:val="center"/>
              <w:rPr>
                <w:rFonts w:ascii="Times New Roman" w:hAnsi="Times New Roman" w:cs="Times New Roman"/>
              </w:rPr>
            </w:pPr>
            <w:r>
              <w:rPr>
                <w:rFonts w:ascii="Times New Roman" w:hAnsi="Times New Roman" w:cs="Times New Roman"/>
              </w:rPr>
              <w:t>12</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457CB487"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з</w:t>
            </w:r>
          </w:p>
        </w:tc>
        <w:tc>
          <w:tcPr>
            <w:tcW w:w="992" w:type="dxa"/>
            <w:tcBorders>
              <w:top w:val="single" w:sz="8" w:space="0" w:color="auto"/>
              <w:left w:val="nil"/>
              <w:bottom w:val="single" w:sz="4" w:space="0" w:color="auto"/>
              <w:right w:val="single" w:sz="8" w:space="0" w:color="auto"/>
            </w:tcBorders>
            <w:noWrap/>
            <w:vAlign w:val="center"/>
          </w:tcPr>
          <w:p w14:paraId="5C267DFA"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p>
        </w:tc>
      </w:tr>
      <w:tr w:rsidR="00590643" w:rsidRPr="004D66C5" w14:paraId="3845DB5B" w14:textId="77777777" w:rsidTr="002F7FE0">
        <w:trPr>
          <w:trHeight w:val="46"/>
        </w:trPr>
        <w:tc>
          <w:tcPr>
            <w:tcW w:w="911"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14:paraId="7C9A70E2"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1.</w:t>
            </w:r>
            <w:r w:rsidRPr="004D66C5">
              <w:rPr>
                <w:rFonts w:ascii="Times New Roman" w:hAnsi="Times New Roman" w:cs="Times New Roman"/>
              </w:rPr>
              <w:t>5</w:t>
            </w:r>
          </w:p>
        </w:tc>
        <w:tc>
          <w:tcPr>
            <w:tcW w:w="4901" w:type="dxa"/>
            <w:tcBorders>
              <w:top w:val="single" w:sz="8" w:space="0" w:color="auto"/>
              <w:left w:val="nil"/>
              <w:bottom w:val="single" w:sz="4" w:space="0" w:color="auto"/>
              <w:right w:val="single" w:sz="4" w:space="0" w:color="auto"/>
            </w:tcBorders>
            <w:noWrap/>
            <w:vAlign w:val="center"/>
          </w:tcPr>
          <w:p w14:paraId="4BE975CD"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Спецкурс за професійним спрямуванням "Методика викладання у вищій школі"</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5659224C" w14:textId="77777777" w:rsidR="00590643" w:rsidRPr="004D66C5" w:rsidRDefault="00590643" w:rsidP="002F7FE0">
            <w:pPr>
              <w:spacing w:after="0" w:line="240" w:lineRule="auto"/>
              <w:jc w:val="center"/>
              <w:rPr>
                <w:rFonts w:ascii="Times New Roman" w:hAnsi="Times New Roman" w:cs="Times New Roman"/>
                <w:b/>
                <w:bCs/>
              </w:rPr>
            </w:pPr>
            <w:r w:rsidRPr="003230A4">
              <w:rPr>
                <w:rFonts w:ascii="Times New Roman" w:hAnsi="Times New Roman" w:cs="Times New Roman"/>
                <w:b/>
                <w:bCs/>
              </w:rPr>
              <w:t>4</w:t>
            </w:r>
          </w:p>
        </w:tc>
        <w:tc>
          <w:tcPr>
            <w:tcW w:w="1523" w:type="dxa"/>
            <w:tcBorders>
              <w:top w:val="single" w:sz="8" w:space="0" w:color="auto"/>
              <w:left w:val="nil"/>
              <w:bottom w:val="single" w:sz="4" w:space="0" w:color="auto"/>
              <w:right w:val="single" w:sz="4" w:space="0" w:color="auto"/>
            </w:tcBorders>
            <w:vAlign w:val="center"/>
          </w:tcPr>
          <w:p w14:paraId="34859BDF"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120</w:t>
            </w:r>
          </w:p>
        </w:tc>
        <w:tc>
          <w:tcPr>
            <w:tcW w:w="1106" w:type="dxa"/>
            <w:tcBorders>
              <w:top w:val="single" w:sz="8" w:space="0" w:color="auto"/>
              <w:left w:val="nil"/>
              <w:bottom w:val="single" w:sz="4" w:space="0" w:color="auto"/>
              <w:right w:val="single" w:sz="4" w:space="0" w:color="auto"/>
            </w:tcBorders>
            <w:vAlign w:val="center"/>
          </w:tcPr>
          <w:p w14:paraId="04B980D3" w14:textId="77777777" w:rsidR="00590643" w:rsidRPr="004D66C5" w:rsidRDefault="00590643" w:rsidP="002F7FE0">
            <w:pPr>
              <w:spacing w:after="0" w:line="240" w:lineRule="auto"/>
              <w:jc w:val="center"/>
              <w:rPr>
                <w:rFonts w:ascii="Times New Roman" w:hAnsi="Times New Roman" w:cs="Times New Roman"/>
              </w:rPr>
            </w:pPr>
            <w:r>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noWrap/>
          </w:tcPr>
          <w:p w14:paraId="5B8FC4B7" w14:textId="77777777" w:rsidR="00590643" w:rsidRPr="003230A4" w:rsidRDefault="00590643" w:rsidP="002F7FE0">
            <w:pPr>
              <w:spacing w:after="0" w:line="240" w:lineRule="auto"/>
              <w:jc w:val="center"/>
              <w:rPr>
                <w:rFonts w:ascii="Times New Roman" w:hAnsi="Times New Roman" w:cs="Times New Roman"/>
              </w:rPr>
            </w:pPr>
          </w:p>
          <w:p w14:paraId="357A84CF"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lang w:val="en-US"/>
              </w:rPr>
              <w:t>3</w:t>
            </w:r>
          </w:p>
        </w:tc>
      </w:tr>
      <w:tr w:rsidR="00590643" w:rsidRPr="003230A4" w14:paraId="604E155D" w14:textId="77777777" w:rsidTr="002F7FE0">
        <w:trPr>
          <w:trHeight w:val="390"/>
        </w:trPr>
        <w:tc>
          <w:tcPr>
            <w:tcW w:w="5812" w:type="dxa"/>
            <w:gridSpan w:val="2"/>
            <w:tcBorders>
              <w:top w:val="nil"/>
              <w:left w:val="single" w:sz="8" w:space="0" w:color="auto"/>
              <w:bottom w:val="single" w:sz="8" w:space="0" w:color="auto"/>
              <w:right w:val="single" w:sz="4" w:space="0" w:color="000000"/>
            </w:tcBorders>
            <w:shd w:val="clear" w:color="auto" w:fill="CCECFF"/>
            <w:vAlign w:val="center"/>
            <w:hideMark/>
          </w:tcPr>
          <w:p w14:paraId="6AFD09F2" w14:textId="77777777" w:rsidR="00590643" w:rsidRPr="003230A4" w:rsidRDefault="00590643" w:rsidP="002F7FE0">
            <w:pPr>
              <w:spacing w:after="0" w:line="240" w:lineRule="auto"/>
              <w:jc w:val="right"/>
              <w:rPr>
                <w:rFonts w:ascii="Times New Roman" w:hAnsi="Times New Roman" w:cs="Times New Roman"/>
                <w:b/>
                <w:bCs/>
                <w:color w:val="000080"/>
                <w:sz w:val="24"/>
                <w:szCs w:val="24"/>
              </w:rPr>
            </w:pPr>
            <w:r w:rsidRPr="003230A4">
              <w:rPr>
                <w:rFonts w:ascii="Times New Roman" w:hAnsi="Times New Roman" w:cs="Times New Roman"/>
                <w:b/>
                <w:bCs/>
                <w:color w:val="000080"/>
                <w:sz w:val="28"/>
                <w:szCs w:val="28"/>
                <w:lang w:val="am-ET"/>
              </w:rPr>
              <w:t>Всього ОК за циклом загальної підготовки</w:t>
            </w:r>
          </w:p>
        </w:tc>
        <w:tc>
          <w:tcPr>
            <w:tcW w:w="1203" w:type="dxa"/>
            <w:tcBorders>
              <w:top w:val="nil"/>
              <w:left w:val="nil"/>
              <w:bottom w:val="single" w:sz="8" w:space="0" w:color="auto"/>
              <w:right w:val="single" w:sz="4" w:space="0" w:color="auto"/>
            </w:tcBorders>
            <w:shd w:val="clear" w:color="auto" w:fill="CCECFF"/>
            <w:vAlign w:val="center"/>
            <w:hideMark/>
          </w:tcPr>
          <w:p w14:paraId="08738B98"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2</w:t>
            </w:r>
            <w:r>
              <w:rPr>
                <w:rFonts w:ascii="Times New Roman" w:hAnsi="Times New Roman" w:cs="Times New Roman"/>
                <w:b/>
                <w:bCs/>
                <w:sz w:val="28"/>
                <w:szCs w:val="28"/>
              </w:rPr>
              <w:t>1</w:t>
            </w:r>
          </w:p>
        </w:tc>
        <w:tc>
          <w:tcPr>
            <w:tcW w:w="1523" w:type="dxa"/>
            <w:tcBorders>
              <w:top w:val="nil"/>
              <w:left w:val="nil"/>
              <w:bottom w:val="single" w:sz="8" w:space="0" w:color="auto"/>
              <w:right w:val="single" w:sz="4" w:space="0" w:color="auto"/>
            </w:tcBorders>
            <w:shd w:val="clear" w:color="auto" w:fill="CCECFF"/>
            <w:vAlign w:val="center"/>
            <w:hideMark/>
          </w:tcPr>
          <w:p w14:paraId="53BEF14D"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6</w:t>
            </w:r>
            <w:r>
              <w:rPr>
                <w:rFonts w:ascii="Times New Roman" w:hAnsi="Times New Roman" w:cs="Times New Roman"/>
                <w:b/>
                <w:bCs/>
                <w:sz w:val="28"/>
                <w:szCs w:val="28"/>
              </w:rPr>
              <w:t>3</w:t>
            </w:r>
            <w:r w:rsidRPr="003230A4">
              <w:rPr>
                <w:rFonts w:ascii="Times New Roman" w:hAnsi="Times New Roman" w:cs="Times New Roman"/>
                <w:b/>
                <w:bCs/>
                <w:sz w:val="28"/>
                <w:szCs w:val="28"/>
              </w:rPr>
              <w:t>0</w:t>
            </w:r>
          </w:p>
        </w:tc>
        <w:tc>
          <w:tcPr>
            <w:tcW w:w="1106" w:type="dxa"/>
            <w:tcBorders>
              <w:top w:val="nil"/>
              <w:left w:val="nil"/>
              <w:bottom w:val="single" w:sz="8" w:space="0" w:color="auto"/>
              <w:right w:val="nil"/>
            </w:tcBorders>
            <w:shd w:val="clear" w:color="auto" w:fill="CCECFF"/>
            <w:vAlign w:val="center"/>
            <w:hideMark/>
          </w:tcPr>
          <w:p w14:paraId="5F3C01D2" w14:textId="77777777" w:rsidR="00590643" w:rsidRPr="003230A4" w:rsidRDefault="00590643" w:rsidP="002F7FE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992"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1C1EAFE1"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 </w:t>
            </w:r>
          </w:p>
        </w:tc>
      </w:tr>
      <w:tr w:rsidR="00590643" w:rsidRPr="003230A4" w14:paraId="60C69145" w14:textId="77777777" w:rsidTr="002F7FE0">
        <w:trPr>
          <w:trHeight w:val="209"/>
        </w:trPr>
        <w:tc>
          <w:tcPr>
            <w:tcW w:w="10636" w:type="dxa"/>
            <w:gridSpan w:val="6"/>
            <w:tcBorders>
              <w:top w:val="single" w:sz="8" w:space="0" w:color="auto"/>
              <w:left w:val="single" w:sz="8" w:space="0" w:color="auto"/>
              <w:bottom w:val="nil"/>
              <w:right w:val="single" w:sz="8" w:space="0" w:color="000000"/>
            </w:tcBorders>
            <w:vAlign w:val="center"/>
            <w:hideMark/>
          </w:tcPr>
          <w:p w14:paraId="2E968DB1" w14:textId="77777777" w:rsidR="00590643" w:rsidRPr="003230A4" w:rsidRDefault="00590643" w:rsidP="002F7FE0">
            <w:pPr>
              <w:spacing w:after="0" w:line="240" w:lineRule="auto"/>
              <w:jc w:val="center"/>
              <w:rPr>
                <w:rFonts w:ascii="Times New Roman" w:hAnsi="Times New Roman" w:cs="Times New Roman"/>
                <w:b/>
                <w:bCs/>
                <w:color w:val="003300"/>
                <w:sz w:val="30"/>
                <w:szCs w:val="30"/>
              </w:rPr>
            </w:pPr>
            <w:r w:rsidRPr="003230A4">
              <w:rPr>
                <w:rFonts w:ascii="Times New Roman" w:hAnsi="Times New Roman" w:cs="Times New Roman"/>
                <w:b/>
                <w:bCs/>
                <w:color w:val="003300"/>
                <w:sz w:val="30"/>
                <w:szCs w:val="30"/>
              </w:rPr>
              <w:t>1.2. Дисципліни вільного вибору студентів</w:t>
            </w:r>
          </w:p>
        </w:tc>
      </w:tr>
      <w:tr w:rsidR="00590643" w:rsidRPr="003230A4" w14:paraId="3FDC2C49" w14:textId="77777777" w:rsidTr="002F7FE0">
        <w:trPr>
          <w:trHeight w:val="315"/>
        </w:trPr>
        <w:tc>
          <w:tcPr>
            <w:tcW w:w="5812" w:type="dxa"/>
            <w:gridSpan w:val="2"/>
            <w:tcBorders>
              <w:top w:val="single" w:sz="8" w:space="0" w:color="auto"/>
              <w:left w:val="single" w:sz="8" w:space="0" w:color="auto"/>
              <w:bottom w:val="single" w:sz="8" w:space="0" w:color="auto"/>
              <w:right w:val="single" w:sz="4" w:space="0" w:color="000000"/>
            </w:tcBorders>
            <w:shd w:val="clear" w:color="auto" w:fill="CCFFCC"/>
            <w:vAlign w:val="center"/>
            <w:hideMark/>
          </w:tcPr>
          <w:p w14:paraId="3CBFF954" w14:textId="77777777" w:rsidR="00590643" w:rsidRPr="003230A4" w:rsidRDefault="00590643" w:rsidP="002F7FE0">
            <w:pPr>
              <w:spacing w:after="0" w:line="240" w:lineRule="auto"/>
              <w:jc w:val="right"/>
              <w:rPr>
                <w:rFonts w:ascii="Times New Roman" w:hAnsi="Times New Roman" w:cs="Times New Roman"/>
                <w:b/>
                <w:bCs/>
                <w:color w:val="003300"/>
                <w:sz w:val="24"/>
                <w:szCs w:val="24"/>
              </w:rPr>
            </w:pPr>
            <w:r w:rsidRPr="003230A4">
              <w:rPr>
                <w:rFonts w:ascii="Times New Roman" w:hAnsi="Times New Roman" w:cs="Times New Roman"/>
                <w:b/>
                <w:bCs/>
                <w:color w:val="003300"/>
              </w:rPr>
              <w:t>Всього за п.1.2.</w:t>
            </w:r>
          </w:p>
        </w:tc>
        <w:tc>
          <w:tcPr>
            <w:tcW w:w="1203" w:type="dxa"/>
            <w:tcBorders>
              <w:top w:val="single" w:sz="8" w:space="0" w:color="auto"/>
              <w:left w:val="nil"/>
              <w:bottom w:val="single" w:sz="8" w:space="0" w:color="auto"/>
              <w:right w:val="single" w:sz="4" w:space="0" w:color="auto"/>
            </w:tcBorders>
            <w:shd w:val="clear" w:color="auto" w:fill="CCFFCC"/>
            <w:vAlign w:val="center"/>
            <w:hideMark/>
          </w:tcPr>
          <w:p w14:paraId="2BCCEF9F" w14:textId="77777777" w:rsidR="00590643" w:rsidRPr="003230A4" w:rsidRDefault="00590643" w:rsidP="002F7FE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w:t>
            </w:r>
          </w:p>
        </w:tc>
        <w:tc>
          <w:tcPr>
            <w:tcW w:w="1523" w:type="dxa"/>
            <w:tcBorders>
              <w:top w:val="single" w:sz="8" w:space="0" w:color="auto"/>
              <w:left w:val="nil"/>
              <w:bottom w:val="single" w:sz="8" w:space="0" w:color="auto"/>
              <w:right w:val="single" w:sz="4" w:space="0" w:color="auto"/>
            </w:tcBorders>
            <w:shd w:val="clear" w:color="auto" w:fill="CCFFCC"/>
            <w:vAlign w:val="center"/>
            <w:hideMark/>
          </w:tcPr>
          <w:p w14:paraId="70117403" w14:textId="77777777" w:rsidR="00590643" w:rsidRPr="003230A4" w:rsidRDefault="00590643" w:rsidP="002F7FE0">
            <w:pPr>
              <w:spacing w:after="0" w:line="240" w:lineRule="auto"/>
              <w:jc w:val="center"/>
              <w:rPr>
                <w:rFonts w:ascii="Times New Roman" w:hAnsi="Times New Roman" w:cs="Times New Roman"/>
                <w:b/>
                <w:bCs/>
                <w:sz w:val="28"/>
                <w:szCs w:val="28"/>
                <w:lang w:val="ru-RU"/>
              </w:rPr>
            </w:pPr>
            <w:r w:rsidRPr="003230A4">
              <w:rPr>
                <w:rFonts w:ascii="Times New Roman" w:hAnsi="Times New Roman" w:cs="Times New Roman"/>
                <w:b/>
                <w:bCs/>
                <w:sz w:val="28"/>
                <w:szCs w:val="28"/>
                <w:lang w:val="ru-RU"/>
              </w:rPr>
              <w:t>2</w:t>
            </w:r>
            <w:r>
              <w:rPr>
                <w:rFonts w:ascii="Times New Roman" w:hAnsi="Times New Roman" w:cs="Times New Roman"/>
                <w:b/>
                <w:bCs/>
                <w:sz w:val="28"/>
                <w:szCs w:val="28"/>
                <w:lang w:val="ru-RU"/>
              </w:rPr>
              <w:t>1</w:t>
            </w:r>
            <w:r w:rsidRPr="003230A4">
              <w:rPr>
                <w:rFonts w:ascii="Times New Roman" w:hAnsi="Times New Roman" w:cs="Times New Roman"/>
                <w:b/>
                <w:bCs/>
                <w:sz w:val="28"/>
                <w:szCs w:val="28"/>
                <w:lang w:val="ru-RU"/>
              </w:rPr>
              <w:t>0</w:t>
            </w:r>
          </w:p>
        </w:tc>
        <w:tc>
          <w:tcPr>
            <w:tcW w:w="1106" w:type="dxa"/>
            <w:tcBorders>
              <w:top w:val="single" w:sz="8" w:space="0" w:color="auto"/>
              <w:left w:val="nil"/>
              <w:bottom w:val="single" w:sz="8" w:space="0" w:color="auto"/>
              <w:right w:val="nil"/>
            </w:tcBorders>
            <w:shd w:val="clear" w:color="auto" w:fill="CCFFCC"/>
            <w:vAlign w:val="center"/>
            <w:hideMark/>
          </w:tcPr>
          <w:p w14:paraId="689C7B57"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2</w:t>
            </w:r>
          </w:p>
        </w:tc>
        <w:tc>
          <w:tcPr>
            <w:tcW w:w="992" w:type="dxa"/>
            <w:tcBorders>
              <w:top w:val="single" w:sz="8" w:space="0" w:color="auto"/>
              <w:left w:val="single" w:sz="4" w:space="0" w:color="auto"/>
              <w:bottom w:val="single" w:sz="8" w:space="0" w:color="auto"/>
              <w:right w:val="nil"/>
            </w:tcBorders>
            <w:shd w:val="clear" w:color="auto" w:fill="CCFFCC"/>
            <w:vAlign w:val="center"/>
            <w:hideMark/>
          </w:tcPr>
          <w:p w14:paraId="5634BA4E"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 </w:t>
            </w:r>
          </w:p>
        </w:tc>
      </w:tr>
      <w:tr w:rsidR="00590643" w:rsidRPr="00192714" w14:paraId="5CA6EAC5" w14:textId="77777777" w:rsidTr="002F7FE0">
        <w:trPr>
          <w:trHeight w:val="375"/>
        </w:trPr>
        <w:tc>
          <w:tcPr>
            <w:tcW w:w="911" w:type="dxa"/>
            <w:tcBorders>
              <w:top w:val="nil"/>
              <w:left w:val="single" w:sz="8" w:space="0" w:color="auto"/>
              <w:bottom w:val="single" w:sz="4" w:space="0" w:color="auto"/>
              <w:right w:val="single" w:sz="4" w:space="0" w:color="auto"/>
            </w:tcBorders>
            <w:hideMark/>
          </w:tcPr>
          <w:p w14:paraId="7C9BC036"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4"/>
                <w:szCs w:val="24"/>
              </w:rPr>
            </w:pPr>
            <w:r w:rsidRPr="00192714">
              <w:rPr>
                <w:rFonts w:ascii="Times New Roman" w:hAnsi="Times New Roman" w:cs="Times New Roman"/>
                <w:color w:val="385623" w:themeColor="accent6" w:themeShade="80"/>
              </w:rPr>
              <w:t>ВК 1.1</w:t>
            </w:r>
          </w:p>
        </w:tc>
        <w:tc>
          <w:tcPr>
            <w:tcW w:w="4901" w:type="dxa"/>
            <w:vMerge w:val="restart"/>
            <w:tcBorders>
              <w:top w:val="single" w:sz="4" w:space="0" w:color="auto"/>
              <w:left w:val="single" w:sz="4" w:space="0" w:color="auto"/>
              <w:right w:val="single" w:sz="4" w:space="0" w:color="auto"/>
            </w:tcBorders>
            <w:shd w:val="clear" w:color="000000" w:fill="FFFFFF"/>
            <w:vAlign w:val="center"/>
          </w:tcPr>
          <w:p w14:paraId="7E29D3B2" w14:textId="77777777" w:rsidR="00590643" w:rsidRPr="00192714" w:rsidRDefault="00590643" w:rsidP="002F7FE0">
            <w:pPr>
              <w:spacing w:after="0" w:line="240" w:lineRule="auto"/>
              <w:jc w:val="center"/>
              <w:rPr>
                <w:rFonts w:ascii="Times New Roman" w:hAnsi="Times New Roman" w:cs="Times New Roman"/>
                <w:color w:val="385623" w:themeColor="accent6" w:themeShade="80"/>
                <w:lang w:val="ru-RU"/>
              </w:rPr>
            </w:pPr>
            <w:proofErr w:type="spellStart"/>
            <w:r>
              <w:rPr>
                <w:rFonts w:ascii="Times New Roman" w:hAnsi="Times New Roman" w:cs="Times New Roman"/>
                <w:color w:val="385623" w:themeColor="accent6" w:themeShade="80"/>
                <w:lang w:val="ru-RU"/>
              </w:rPr>
              <w:t>Дисципліни</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вільного</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вибору</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студентів</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із</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загальноуніверситетьського</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переліку</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дисциплін</w:t>
            </w:r>
            <w:proofErr w:type="spellEnd"/>
          </w:p>
        </w:tc>
        <w:tc>
          <w:tcPr>
            <w:tcW w:w="1203" w:type="dxa"/>
            <w:tcBorders>
              <w:top w:val="single" w:sz="4" w:space="0" w:color="auto"/>
              <w:left w:val="single" w:sz="8" w:space="0" w:color="auto"/>
              <w:bottom w:val="single" w:sz="4" w:space="0" w:color="auto"/>
              <w:right w:val="single" w:sz="8" w:space="0" w:color="auto"/>
            </w:tcBorders>
            <w:vAlign w:val="center"/>
          </w:tcPr>
          <w:p w14:paraId="25AB4C13"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sz w:val="28"/>
                <w:szCs w:val="28"/>
              </w:rPr>
            </w:pPr>
            <w:r>
              <w:rPr>
                <w:rFonts w:ascii="Times New Roman" w:hAnsi="Times New Roman" w:cs="Times New Roman"/>
                <w:b/>
                <w:bCs/>
                <w:color w:val="385623" w:themeColor="accent6" w:themeShade="80"/>
                <w:sz w:val="28"/>
                <w:szCs w:val="28"/>
              </w:rPr>
              <w:t>4</w:t>
            </w:r>
          </w:p>
        </w:tc>
        <w:tc>
          <w:tcPr>
            <w:tcW w:w="1523" w:type="dxa"/>
            <w:tcBorders>
              <w:top w:val="nil"/>
              <w:left w:val="single" w:sz="4" w:space="0" w:color="auto"/>
              <w:bottom w:val="single" w:sz="4" w:space="0" w:color="auto"/>
              <w:right w:val="single" w:sz="4" w:space="0" w:color="auto"/>
            </w:tcBorders>
            <w:vAlign w:val="center"/>
          </w:tcPr>
          <w:p w14:paraId="37924AD9"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120</w:t>
            </w:r>
          </w:p>
        </w:tc>
        <w:tc>
          <w:tcPr>
            <w:tcW w:w="1106" w:type="dxa"/>
            <w:tcBorders>
              <w:top w:val="nil"/>
              <w:left w:val="nil"/>
              <w:bottom w:val="single" w:sz="4" w:space="0" w:color="auto"/>
              <w:right w:val="nil"/>
            </w:tcBorders>
            <w:vAlign w:val="center"/>
          </w:tcPr>
          <w:p w14:paraId="024E276D"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3</w:t>
            </w:r>
          </w:p>
        </w:tc>
        <w:tc>
          <w:tcPr>
            <w:tcW w:w="992" w:type="dxa"/>
            <w:tcBorders>
              <w:top w:val="single" w:sz="4" w:space="0" w:color="auto"/>
              <w:left w:val="single" w:sz="8" w:space="0" w:color="auto"/>
              <w:bottom w:val="single" w:sz="4" w:space="0" w:color="auto"/>
              <w:right w:val="single" w:sz="8" w:space="0" w:color="auto"/>
            </w:tcBorders>
            <w:noWrap/>
          </w:tcPr>
          <w:p w14:paraId="0B4B23BE"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2</w:t>
            </w:r>
          </w:p>
        </w:tc>
      </w:tr>
      <w:tr w:rsidR="00590643" w:rsidRPr="00192714" w14:paraId="6265C4A5" w14:textId="77777777" w:rsidTr="002F7FE0">
        <w:trPr>
          <w:trHeight w:val="390"/>
        </w:trPr>
        <w:tc>
          <w:tcPr>
            <w:tcW w:w="911" w:type="dxa"/>
            <w:tcBorders>
              <w:top w:val="nil"/>
              <w:left w:val="single" w:sz="8" w:space="0" w:color="auto"/>
              <w:bottom w:val="single" w:sz="4" w:space="0" w:color="auto"/>
              <w:right w:val="single" w:sz="4" w:space="0" w:color="auto"/>
            </w:tcBorders>
            <w:hideMark/>
          </w:tcPr>
          <w:p w14:paraId="0A8961A0"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4"/>
                <w:szCs w:val="24"/>
              </w:rPr>
            </w:pPr>
            <w:r w:rsidRPr="00192714">
              <w:rPr>
                <w:rFonts w:ascii="Times New Roman" w:hAnsi="Times New Roman" w:cs="Times New Roman"/>
                <w:color w:val="385623" w:themeColor="accent6" w:themeShade="80"/>
              </w:rPr>
              <w:t>ВК 1.2</w:t>
            </w:r>
          </w:p>
        </w:tc>
        <w:tc>
          <w:tcPr>
            <w:tcW w:w="4901" w:type="dxa"/>
            <w:vMerge/>
            <w:tcBorders>
              <w:left w:val="single" w:sz="4" w:space="0" w:color="auto"/>
              <w:bottom w:val="single" w:sz="4" w:space="0" w:color="auto"/>
              <w:right w:val="single" w:sz="4" w:space="0" w:color="auto"/>
            </w:tcBorders>
            <w:shd w:val="clear" w:color="000000" w:fill="FFFFFF"/>
            <w:vAlign w:val="bottom"/>
          </w:tcPr>
          <w:p w14:paraId="5372E80D" w14:textId="77777777" w:rsidR="00590643" w:rsidRPr="00192714" w:rsidRDefault="00590643" w:rsidP="002F7FE0">
            <w:pPr>
              <w:spacing w:after="0" w:line="240" w:lineRule="auto"/>
              <w:rPr>
                <w:rFonts w:ascii="Times New Roman" w:eastAsia="Times New Roman" w:hAnsi="Times New Roman" w:cs="Times New Roman"/>
                <w:color w:val="385623" w:themeColor="accent6" w:themeShade="80"/>
                <w:sz w:val="24"/>
                <w:szCs w:val="24"/>
                <w:lang w:eastAsia="uk-UA"/>
              </w:rPr>
            </w:pPr>
          </w:p>
        </w:tc>
        <w:tc>
          <w:tcPr>
            <w:tcW w:w="1203" w:type="dxa"/>
            <w:tcBorders>
              <w:top w:val="nil"/>
              <w:left w:val="single" w:sz="8" w:space="0" w:color="auto"/>
              <w:bottom w:val="single" w:sz="4" w:space="0" w:color="auto"/>
              <w:right w:val="single" w:sz="8" w:space="0" w:color="auto"/>
            </w:tcBorders>
            <w:vAlign w:val="center"/>
          </w:tcPr>
          <w:p w14:paraId="7A3D2C03"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sz w:val="28"/>
                <w:szCs w:val="28"/>
              </w:rPr>
            </w:pPr>
            <w:r>
              <w:rPr>
                <w:rFonts w:ascii="Times New Roman" w:hAnsi="Times New Roman" w:cs="Times New Roman"/>
                <w:b/>
                <w:bCs/>
                <w:color w:val="385623" w:themeColor="accent6" w:themeShade="80"/>
                <w:sz w:val="28"/>
                <w:szCs w:val="28"/>
              </w:rPr>
              <w:t>3</w:t>
            </w:r>
          </w:p>
        </w:tc>
        <w:tc>
          <w:tcPr>
            <w:tcW w:w="1523" w:type="dxa"/>
            <w:tcBorders>
              <w:top w:val="nil"/>
              <w:left w:val="single" w:sz="4" w:space="0" w:color="auto"/>
              <w:bottom w:val="single" w:sz="4" w:space="0" w:color="auto"/>
              <w:right w:val="single" w:sz="4" w:space="0" w:color="auto"/>
            </w:tcBorders>
            <w:vAlign w:val="center"/>
          </w:tcPr>
          <w:p w14:paraId="17CE6182"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90</w:t>
            </w:r>
          </w:p>
        </w:tc>
        <w:tc>
          <w:tcPr>
            <w:tcW w:w="1106" w:type="dxa"/>
            <w:tcBorders>
              <w:bottom w:val="single" w:sz="4" w:space="0" w:color="auto"/>
            </w:tcBorders>
            <w:vAlign w:val="center"/>
          </w:tcPr>
          <w:p w14:paraId="637F79C9"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3</w:t>
            </w:r>
          </w:p>
        </w:tc>
        <w:tc>
          <w:tcPr>
            <w:tcW w:w="992" w:type="dxa"/>
            <w:tcBorders>
              <w:top w:val="nil"/>
              <w:left w:val="single" w:sz="8" w:space="0" w:color="auto"/>
              <w:bottom w:val="single" w:sz="4" w:space="0" w:color="auto"/>
              <w:right w:val="single" w:sz="8" w:space="0" w:color="auto"/>
            </w:tcBorders>
            <w:noWrap/>
          </w:tcPr>
          <w:p w14:paraId="2C7011C0" w14:textId="77777777" w:rsidR="00590643" w:rsidRPr="00192714" w:rsidRDefault="00590643" w:rsidP="002F7FE0">
            <w:pPr>
              <w:spacing w:after="0" w:line="240" w:lineRule="auto"/>
              <w:jc w:val="center"/>
              <w:rPr>
                <w:rFonts w:ascii="Times New Roman" w:hAnsi="Times New Roman" w:cs="Times New Roman"/>
                <w:color w:val="385623" w:themeColor="accent6" w:themeShade="80"/>
                <w:sz w:val="28"/>
                <w:szCs w:val="28"/>
              </w:rPr>
            </w:pPr>
            <w:r>
              <w:rPr>
                <w:rFonts w:ascii="Times New Roman" w:hAnsi="Times New Roman" w:cs="Times New Roman"/>
                <w:color w:val="385623" w:themeColor="accent6" w:themeShade="80"/>
                <w:sz w:val="28"/>
                <w:szCs w:val="28"/>
              </w:rPr>
              <w:t>3</w:t>
            </w:r>
          </w:p>
        </w:tc>
      </w:tr>
      <w:tr w:rsidR="00590643" w:rsidRPr="003230A4" w14:paraId="292672D3" w14:textId="77777777" w:rsidTr="002F7FE0">
        <w:trPr>
          <w:trHeight w:val="390"/>
        </w:trPr>
        <w:tc>
          <w:tcPr>
            <w:tcW w:w="5812" w:type="dxa"/>
            <w:gridSpan w:val="2"/>
            <w:tcBorders>
              <w:top w:val="single" w:sz="4" w:space="0" w:color="auto"/>
              <w:left w:val="single" w:sz="8" w:space="0" w:color="auto"/>
              <w:bottom w:val="single" w:sz="8" w:space="0" w:color="auto"/>
              <w:right w:val="single" w:sz="4" w:space="0" w:color="000000"/>
            </w:tcBorders>
            <w:shd w:val="clear" w:color="auto" w:fill="CCC0DA"/>
            <w:vAlign w:val="center"/>
            <w:hideMark/>
          </w:tcPr>
          <w:p w14:paraId="7535DC3C" w14:textId="77777777"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30"/>
                <w:szCs w:val="30"/>
                <w:lang w:val="am-ET"/>
              </w:rPr>
              <w:t>Всього за циклом загальної підготовки</w:t>
            </w:r>
          </w:p>
        </w:tc>
        <w:tc>
          <w:tcPr>
            <w:tcW w:w="1203" w:type="dxa"/>
            <w:tcBorders>
              <w:top w:val="single" w:sz="4" w:space="0" w:color="auto"/>
              <w:left w:val="nil"/>
              <w:bottom w:val="single" w:sz="8" w:space="0" w:color="auto"/>
              <w:right w:val="single" w:sz="4" w:space="0" w:color="auto"/>
            </w:tcBorders>
            <w:shd w:val="clear" w:color="auto" w:fill="CCC0DA"/>
            <w:vAlign w:val="center"/>
            <w:hideMark/>
          </w:tcPr>
          <w:p w14:paraId="2E4ED206"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28</w:t>
            </w:r>
          </w:p>
        </w:tc>
        <w:tc>
          <w:tcPr>
            <w:tcW w:w="1523" w:type="dxa"/>
            <w:tcBorders>
              <w:top w:val="single" w:sz="4" w:space="0" w:color="auto"/>
              <w:left w:val="nil"/>
              <w:bottom w:val="single" w:sz="8" w:space="0" w:color="auto"/>
              <w:right w:val="single" w:sz="4" w:space="0" w:color="auto"/>
            </w:tcBorders>
            <w:shd w:val="clear" w:color="auto" w:fill="CCC0DA"/>
            <w:vAlign w:val="center"/>
            <w:hideMark/>
          </w:tcPr>
          <w:p w14:paraId="20DBFD22" w14:textId="77777777" w:rsidR="00590643" w:rsidRPr="003230A4" w:rsidRDefault="00590643" w:rsidP="002F7FE0">
            <w:pPr>
              <w:spacing w:after="0" w:line="240" w:lineRule="auto"/>
              <w:jc w:val="center"/>
              <w:rPr>
                <w:rFonts w:ascii="Times New Roman" w:hAnsi="Times New Roman" w:cs="Times New Roman"/>
                <w:b/>
                <w:bCs/>
                <w:sz w:val="28"/>
                <w:szCs w:val="28"/>
                <w:lang w:val="ru-RU"/>
              </w:rPr>
            </w:pPr>
            <w:r w:rsidRPr="003230A4">
              <w:rPr>
                <w:rFonts w:ascii="Times New Roman" w:hAnsi="Times New Roman" w:cs="Times New Roman"/>
                <w:b/>
                <w:bCs/>
                <w:sz w:val="28"/>
                <w:szCs w:val="28"/>
                <w:lang w:val="ru-RU"/>
              </w:rPr>
              <w:t>840</w:t>
            </w:r>
          </w:p>
        </w:tc>
        <w:tc>
          <w:tcPr>
            <w:tcW w:w="1106" w:type="dxa"/>
            <w:tcBorders>
              <w:top w:val="single" w:sz="4" w:space="0" w:color="auto"/>
              <w:left w:val="nil"/>
              <w:bottom w:val="single" w:sz="8" w:space="0" w:color="auto"/>
              <w:right w:val="nil"/>
            </w:tcBorders>
            <w:shd w:val="clear" w:color="auto" w:fill="CCC0DA"/>
            <w:vAlign w:val="center"/>
            <w:hideMark/>
          </w:tcPr>
          <w:p w14:paraId="328AC9BC" w14:textId="77777777" w:rsidR="00590643" w:rsidRPr="003230A4" w:rsidRDefault="00590643" w:rsidP="002F7FE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992" w:type="dxa"/>
            <w:tcBorders>
              <w:top w:val="single" w:sz="4" w:space="0" w:color="auto"/>
              <w:left w:val="single" w:sz="4" w:space="0" w:color="auto"/>
              <w:bottom w:val="single" w:sz="8" w:space="0" w:color="auto"/>
              <w:right w:val="nil"/>
            </w:tcBorders>
            <w:shd w:val="clear" w:color="auto" w:fill="CCC0DA"/>
            <w:vAlign w:val="center"/>
            <w:hideMark/>
          </w:tcPr>
          <w:p w14:paraId="1169F69C"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 </w:t>
            </w:r>
          </w:p>
        </w:tc>
      </w:tr>
      <w:tr w:rsidR="00590643" w:rsidRPr="003230A4" w14:paraId="501DF3BA" w14:textId="77777777" w:rsidTr="002F7FE0">
        <w:trPr>
          <w:trHeight w:val="390"/>
        </w:trPr>
        <w:tc>
          <w:tcPr>
            <w:tcW w:w="10636" w:type="dxa"/>
            <w:gridSpan w:val="6"/>
            <w:tcBorders>
              <w:top w:val="single" w:sz="8" w:space="0" w:color="auto"/>
              <w:left w:val="single" w:sz="8" w:space="0" w:color="auto"/>
              <w:bottom w:val="single" w:sz="8" w:space="0" w:color="auto"/>
              <w:right w:val="single" w:sz="8" w:space="0" w:color="000000"/>
            </w:tcBorders>
            <w:shd w:val="clear" w:color="auto" w:fill="FFFF99"/>
            <w:vAlign w:val="center"/>
            <w:hideMark/>
          </w:tcPr>
          <w:p w14:paraId="430FCC50" w14:textId="77777777"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28"/>
                <w:szCs w:val="28"/>
              </w:rPr>
              <w:t>ІІ. ЦИКЛ ПРОФЕСІЙНОЇ ПІДГОТОВКИ</w:t>
            </w:r>
          </w:p>
        </w:tc>
      </w:tr>
      <w:tr w:rsidR="00590643" w:rsidRPr="003230A4" w14:paraId="540C5C0B" w14:textId="77777777" w:rsidTr="002F7FE0">
        <w:trPr>
          <w:trHeight w:val="153"/>
        </w:trPr>
        <w:tc>
          <w:tcPr>
            <w:tcW w:w="10636" w:type="dxa"/>
            <w:gridSpan w:val="6"/>
            <w:tcBorders>
              <w:top w:val="single" w:sz="8" w:space="0" w:color="auto"/>
              <w:left w:val="single" w:sz="8" w:space="0" w:color="auto"/>
              <w:bottom w:val="nil"/>
              <w:right w:val="single" w:sz="8" w:space="0" w:color="000000"/>
            </w:tcBorders>
            <w:vAlign w:val="center"/>
            <w:hideMark/>
          </w:tcPr>
          <w:p w14:paraId="281BF82B" w14:textId="77777777" w:rsidR="00590643" w:rsidRPr="003230A4" w:rsidRDefault="00590643" w:rsidP="002F7FE0">
            <w:pPr>
              <w:spacing w:after="0" w:line="240" w:lineRule="auto"/>
              <w:jc w:val="center"/>
              <w:rPr>
                <w:rFonts w:ascii="Times New Roman" w:hAnsi="Times New Roman" w:cs="Times New Roman"/>
                <w:b/>
                <w:bCs/>
                <w:color w:val="000080"/>
                <w:sz w:val="30"/>
                <w:szCs w:val="30"/>
              </w:rPr>
            </w:pPr>
            <w:r w:rsidRPr="003230A4">
              <w:rPr>
                <w:rFonts w:ascii="Times New Roman" w:hAnsi="Times New Roman" w:cs="Times New Roman"/>
                <w:b/>
                <w:bCs/>
                <w:color w:val="000080"/>
                <w:sz w:val="32"/>
                <w:szCs w:val="32"/>
                <w:lang w:val="am-ET"/>
              </w:rPr>
              <w:t>Обов’язкові компоненти освітньої програми</w:t>
            </w:r>
          </w:p>
        </w:tc>
      </w:tr>
      <w:tr w:rsidR="00590643" w:rsidRPr="004D66C5" w14:paraId="38D78F70"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hideMark/>
          </w:tcPr>
          <w:p w14:paraId="7933E457"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2.1</w:t>
            </w:r>
          </w:p>
        </w:tc>
        <w:tc>
          <w:tcPr>
            <w:tcW w:w="4901" w:type="dxa"/>
            <w:tcBorders>
              <w:top w:val="single" w:sz="8" w:space="0" w:color="auto"/>
              <w:left w:val="nil"/>
              <w:bottom w:val="single" w:sz="4" w:space="0" w:color="auto"/>
              <w:right w:val="single" w:sz="4" w:space="0" w:color="auto"/>
            </w:tcBorders>
          </w:tcPr>
          <w:p w14:paraId="56CBCF58" w14:textId="77777777" w:rsidR="00590643" w:rsidRPr="003230A4" w:rsidRDefault="00590643" w:rsidP="002F7FE0">
            <w:pPr>
              <w:spacing w:after="0" w:line="240" w:lineRule="auto"/>
              <w:rPr>
                <w:rFonts w:ascii="Times New Roman" w:hAnsi="Times New Roman" w:cs="Times New Roman"/>
              </w:rPr>
            </w:pPr>
            <w:r w:rsidRPr="003230A4">
              <w:rPr>
                <w:rFonts w:ascii="Times New Roman" w:hAnsi="Times New Roman" w:cs="Times New Roman"/>
              </w:rPr>
              <w:t>Теорія та методика фізичної терапії</w:t>
            </w:r>
            <w:r w:rsidRPr="004D66C5">
              <w:rPr>
                <w:rFonts w:ascii="Times New Roman" w:hAnsi="Times New Roman" w:cs="Times New Roman"/>
              </w:rPr>
              <w:t xml:space="preserve"> з основами ерготерапії</w:t>
            </w:r>
          </w:p>
        </w:tc>
        <w:tc>
          <w:tcPr>
            <w:tcW w:w="1203" w:type="dxa"/>
            <w:tcBorders>
              <w:top w:val="single" w:sz="8" w:space="0" w:color="auto"/>
              <w:left w:val="nil"/>
              <w:bottom w:val="single" w:sz="4" w:space="0" w:color="auto"/>
              <w:right w:val="single" w:sz="4" w:space="0" w:color="auto"/>
            </w:tcBorders>
            <w:noWrap/>
            <w:vAlign w:val="center"/>
          </w:tcPr>
          <w:p w14:paraId="63DE58FB" w14:textId="77777777" w:rsidR="00590643" w:rsidRPr="003230A4"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6</w:t>
            </w:r>
          </w:p>
        </w:tc>
        <w:tc>
          <w:tcPr>
            <w:tcW w:w="1523" w:type="dxa"/>
            <w:tcBorders>
              <w:top w:val="single" w:sz="8" w:space="0" w:color="auto"/>
              <w:left w:val="nil"/>
              <w:bottom w:val="single" w:sz="4" w:space="0" w:color="auto"/>
              <w:right w:val="single" w:sz="4" w:space="0" w:color="auto"/>
            </w:tcBorders>
            <w:vAlign w:val="center"/>
          </w:tcPr>
          <w:p w14:paraId="6408723E"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r w:rsidRPr="004D66C5">
              <w:rPr>
                <w:rFonts w:ascii="Times New Roman" w:hAnsi="Times New Roman" w:cs="Times New Roman"/>
              </w:rPr>
              <w:t>8</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3313A54B" w14:textId="77777777" w:rsidR="00590643" w:rsidRPr="003230A4" w:rsidRDefault="00590643" w:rsidP="002F7FE0">
            <w:pPr>
              <w:spacing w:after="0" w:line="240" w:lineRule="auto"/>
              <w:jc w:val="center"/>
              <w:rPr>
                <w:rFonts w:ascii="Times New Roman" w:hAnsi="Times New Roman" w:cs="Times New Roman"/>
              </w:rPr>
            </w:pPr>
            <w:proofErr w:type="spellStart"/>
            <w:r w:rsidRPr="004D66C5">
              <w:rPr>
                <w:rFonts w:ascii="Times New Roman" w:hAnsi="Times New Roman" w:cs="Times New Roman"/>
              </w:rPr>
              <w:t>і,з</w:t>
            </w:r>
            <w:proofErr w:type="spellEnd"/>
          </w:p>
        </w:tc>
        <w:tc>
          <w:tcPr>
            <w:tcW w:w="992" w:type="dxa"/>
            <w:tcBorders>
              <w:top w:val="single" w:sz="8" w:space="0" w:color="auto"/>
              <w:left w:val="nil"/>
              <w:bottom w:val="single" w:sz="4" w:space="0" w:color="auto"/>
              <w:right w:val="single" w:sz="8" w:space="0" w:color="auto"/>
            </w:tcBorders>
            <w:vAlign w:val="center"/>
          </w:tcPr>
          <w:p w14:paraId="13B8EFE3"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r w:rsidRPr="004D66C5">
              <w:rPr>
                <w:rFonts w:ascii="Times New Roman" w:hAnsi="Times New Roman" w:cs="Times New Roman"/>
              </w:rPr>
              <w:t>,2</w:t>
            </w:r>
          </w:p>
        </w:tc>
      </w:tr>
      <w:tr w:rsidR="00590643" w:rsidRPr="004D66C5" w14:paraId="1EF1E374" w14:textId="77777777" w:rsidTr="002F7FE0">
        <w:trPr>
          <w:trHeight w:val="752"/>
        </w:trPr>
        <w:tc>
          <w:tcPr>
            <w:tcW w:w="911" w:type="dxa"/>
            <w:tcBorders>
              <w:top w:val="single" w:sz="8" w:space="0" w:color="auto"/>
              <w:left w:val="single" w:sz="8" w:space="0" w:color="auto"/>
              <w:bottom w:val="single" w:sz="4" w:space="0" w:color="auto"/>
              <w:right w:val="single" w:sz="4" w:space="0" w:color="auto"/>
            </w:tcBorders>
            <w:vAlign w:val="center"/>
          </w:tcPr>
          <w:p w14:paraId="40A68977"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2.2</w:t>
            </w:r>
          </w:p>
        </w:tc>
        <w:tc>
          <w:tcPr>
            <w:tcW w:w="4901" w:type="dxa"/>
            <w:tcBorders>
              <w:top w:val="single" w:sz="8" w:space="0" w:color="auto"/>
              <w:left w:val="nil"/>
              <w:bottom w:val="single" w:sz="4" w:space="0" w:color="auto"/>
              <w:right w:val="single" w:sz="4" w:space="0" w:color="auto"/>
            </w:tcBorders>
            <w:vAlign w:val="center"/>
          </w:tcPr>
          <w:p w14:paraId="4FF46289" w14:textId="59C7E160"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опорно-рухового апарату</w:t>
            </w:r>
            <w:r w:rsidRPr="004D66C5">
              <w:rPr>
                <w:rFonts w:ascii="Times New Roman" w:hAnsi="Times New Roman" w:cs="Times New Roman"/>
              </w:rPr>
              <w:t xml:space="preserve"> (</w:t>
            </w:r>
            <w:r w:rsidR="007805F5">
              <w:rPr>
                <w:rFonts w:ascii="Times New Roman" w:hAnsi="Times New Roman" w:cs="Times New Roman"/>
              </w:rPr>
              <w:t xml:space="preserve">у </w:t>
            </w:r>
            <w:r w:rsidRPr="003230A4">
              <w:rPr>
                <w:rFonts w:ascii="Times New Roman" w:hAnsi="Times New Roman" w:cs="Times New Roman"/>
              </w:rPr>
              <w:t>травматології та ортопедії</w:t>
            </w:r>
            <w:r w:rsidRPr="004D66C5">
              <w:rPr>
                <w:rFonts w:ascii="Times New Roman" w:hAnsi="Times New Roman" w:cs="Times New Roman"/>
              </w:rPr>
              <w:t>)</w:t>
            </w:r>
          </w:p>
        </w:tc>
        <w:tc>
          <w:tcPr>
            <w:tcW w:w="1203" w:type="dxa"/>
            <w:tcBorders>
              <w:top w:val="single" w:sz="8" w:space="0" w:color="auto"/>
              <w:left w:val="nil"/>
              <w:bottom w:val="single" w:sz="4" w:space="0" w:color="auto"/>
              <w:right w:val="single" w:sz="4" w:space="0" w:color="auto"/>
            </w:tcBorders>
            <w:noWrap/>
            <w:vAlign w:val="center"/>
          </w:tcPr>
          <w:p w14:paraId="6D750679" w14:textId="77777777" w:rsidR="00590643" w:rsidRPr="004D66C5" w:rsidRDefault="00590643" w:rsidP="002F7FE0">
            <w:pPr>
              <w:spacing w:after="0" w:line="240" w:lineRule="auto"/>
              <w:jc w:val="center"/>
              <w:rPr>
                <w:rFonts w:ascii="Times New Roman" w:hAnsi="Times New Roman" w:cs="Times New Roman"/>
                <w:b/>
                <w:bCs/>
              </w:rPr>
            </w:pPr>
            <w:r>
              <w:rPr>
                <w:rFonts w:ascii="Times New Roman" w:hAnsi="Times New Roman" w:cs="Times New Roman"/>
                <w:b/>
                <w:bCs/>
              </w:rPr>
              <w:t>5</w:t>
            </w:r>
          </w:p>
        </w:tc>
        <w:tc>
          <w:tcPr>
            <w:tcW w:w="1523" w:type="dxa"/>
            <w:tcBorders>
              <w:top w:val="single" w:sz="8" w:space="0" w:color="auto"/>
              <w:left w:val="nil"/>
              <w:bottom w:val="single" w:sz="4" w:space="0" w:color="auto"/>
              <w:right w:val="single" w:sz="4" w:space="0" w:color="auto"/>
            </w:tcBorders>
            <w:vAlign w:val="center"/>
          </w:tcPr>
          <w:p w14:paraId="3D862E98"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r>
              <w:rPr>
                <w:rFonts w:ascii="Times New Roman" w:hAnsi="Times New Roman" w:cs="Times New Roman"/>
              </w:rPr>
              <w:t>5</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5FB64094"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vAlign w:val="center"/>
          </w:tcPr>
          <w:p w14:paraId="6DD852EB" w14:textId="77777777" w:rsidR="00590643" w:rsidRPr="004D66C5" w:rsidRDefault="00590643" w:rsidP="002F7FE0">
            <w:pPr>
              <w:spacing w:after="0" w:line="240" w:lineRule="auto"/>
              <w:jc w:val="center"/>
              <w:rPr>
                <w:rFonts w:ascii="Times New Roman" w:hAnsi="Times New Roman" w:cs="Times New Roman"/>
                <w:lang w:val="en-US"/>
              </w:rPr>
            </w:pPr>
            <w:r w:rsidRPr="004D66C5">
              <w:rPr>
                <w:rFonts w:ascii="Times New Roman" w:hAnsi="Times New Roman" w:cs="Times New Roman"/>
              </w:rPr>
              <w:t>1</w:t>
            </w:r>
          </w:p>
        </w:tc>
      </w:tr>
      <w:tr w:rsidR="00590643" w:rsidRPr="004D66C5" w14:paraId="5FCAB476"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40AFAA23"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2.3</w:t>
            </w:r>
          </w:p>
        </w:tc>
        <w:tc>
          <w:tcPr>
            <w:tcW w:w="4901" w:type="dxa"/>
            <w:tcBorders>
              <w:top w:val="nil"/>
              <w:left w:val="nil"/>
              <w:bottom w:val="single" w:sz="4" w:space="0" w:color="auto"/>
              <w:right w:val="single" w:sz="4" w:space="0" w:color="auto"/>
            </w:tcBorders>
            <w:vAlign w:val="center"/>
          </w:tcPr>
          <w:p w14:paraId="2E1EE81E"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 xml:space="preserve">Фізична терапія в </w:t>
            </w:r>
            <w:r w:rsidRPr="004D66C5">
              <w:rPr>
                <w:rFonts w:ascii="Times New Roman" w:hAnsi="Times New Roman" w:cs="Times New Roman"/>
              </w:rPr>
              <w:t xml:space="preserve">акушерстві, гінекології та </w:t>
            </w:r>
            <w:r w:rsidRPr="003230A4">
              <w:rPr>
                <w:rFonts w:ascii="Times New Roman" w:hAnsi="Times New Roman" w:cs="Times New Roman"/>
              </w:rPr>
              <w:t>педіатрії</w:t>
            </w:r>
          </w:p>
        </w:tc>
        <w:tc>
          <w:tcPr>
            <w:tcW w:w="1203" w:type="dxa"/>
            <w:tcBorders>
              <w:top w:val="nil"/>
              <w:left w:val="nil"/>
              <w:bottom w:val="single" w:sz="4" w:space="0" w:color="auto"/>
              <w:right w:val="single" w:sz="4" w:space="0" w:color="auto"/>
            </w:tcBorders>
            <w:noWrap/>
            <w:vAlign w:val="center"/>
          </w:tcPr>
          <w:p w14:paraId="72BB93D9" w14:textId="77777777" w:rsidR="00590643" w:rsidRPr="004D66C5"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3</w:t>
            </w:r>
          </w:p>
        </w:tc>
        <w:tc>
          <w:tcPr>
            <w:tcW w:w="1523" w:type="dxa"/>
            <w:tcBorders>
              <w:top w:val="nil"/>
              <w:left w:val="nil"/>
              <w:bottom w:val="single" w:sz="4" w:space="0" w:color="auto"/>
              <w:right w:val="single" w:sz="4" w:space="0" w:color="auto"/>
            </w:tcBorders>
            <w:vAlign w:val="center"/>
          </w:tcPr>
          <w:p w14:paraId="2123DA94"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90</w:t>
            </w:r>
          </w:p>
        </w:tc>
        <w:tc>
          <w:tcPr>
            <w:tcW w:w="1106" w:type="dxa"/>
            <w:tcBorders>
              <w:top w:val="nil"/>
              <w:left w:val="nil"/>
              <w:bottom w:val="single" w:sz="4" w:space="0" w:color="auto"/>
              <w:right w:val="single" w:sz="4" w:space="0" w:color="auto"/>
            </w:tcBorders>
            <w:vAlign w:val="center"/>
          </w:tcPr>
          <w:p w14:paraId="77852539"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nil"/>
              <w:left w:val="nil"/>
              <w:bottom w:val="single" w:sz="4" w:space="0" w:color="auto"/>
              <w:right w:val="single" w:sz="8" w:space="0" w:color="auto"/>
            </w:tcBorders>
            <w:vAlign w:val="center"/>
          </w:tcPr>
          <w:p w14:paraId="49F1E428"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2</w:t>
            </w:r>
          </w:p>
        </w:tc>
      </w:tr>
      <w:tr w:rsidR="00590643" w:rsidRPr="004D66C5" w14:paraId="2B8F893E"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7E79FC36"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2.4</w:t>
            </w:r>
          </w:p>
        </w:tc>
        <w:tc>
          <w:tcPr>
            <w:tcW w:w="4901" w:type="dxa"/>
            <w:tcBorders>
              <w:top w:val="single" w:sz="8" w:space="0" w:color="auto"/>
              <w:left w:val="nil"/>
              <w:bottom w:val="single" w:sz="4" w:space="0" w:color="auto"/>
              <w:right w:val="single" w:sz="4" w:space="0" w:color="auto"/>
            </w:tcBorders>
            <w:vAlign w:val="center"/>
          </w:tcPr>
          <w:p w14:paraId="28CDB2A8"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 xml:space="preserve">Фізична терапія </w:t>
            </w:r>
            <w:r w:rsidRPr="004D66C5">
              <w:rPr>
                <w:rFonts w:ascii="Times New Roman" w:hAnsi="Times New Roman" w:cs="Times New Roman"/>
              </w:rPr>
              <w:t>при захворюваннях внутрішніх органів (</w:t>
            </w:r>
            <w:r>
              <w:rPr>
                <w:rFonts w:ascii="Times New Roman" w:hAnsi="Times New Roman" w:cs="Times New Roman"/>
              </w:rPr>
              <w:t>серцево-судинної системи</w:t>
            </w:r>
            <w:r w:rsidRPr="004D66C5">
              <w:rPr>
                <w:rFonts w:ascii="Times New Roman" w:hAnsi="Times New Roman" w:cs="Times New Roman"/>
              </w:rPr>
              <w:t xml:space="preserve">, </w:t>
            </w:r>
            <w:r>
              <w:rPr>
                <w:rFonts w:ascii="Times New Roman" w:hAnsi="Times New Roman" w:cs="Times New Roman"/>
              </w:rPr>
              <w:t>дихальної системи</w:t>
            </w:r>
            <w:r w:rsidRPr="004D66C5">
              <w:rPr>
                <w:rFonts w:ascii="Times New Roman" w:hAnsi="Times New Roman" w:cs="Times New Roman"/>
              </w:rPr>
              <w:t>, органів травлення, хірургічних</w:t>
            </w:r>
            <w:r>
              <w:rPr>
                <w:rFonts w:ascii="Times New Roman" w:hAnsi="Times New Roman" w:cs="Times New Roman"/>
              </w:rPr>
              <w:t xml:space="preserve"> захворюваннях</w:t>
            </w:r>
            <w:r w:rsidRPr="004D66C5">
              <w:rPr>
                <w:rFonts w:ascii="Times New Roman" w:hAnsi="Times New Roman" w:cs="Times New Roman"/>
              </w:rPr>
              <w:t>)</w:t>
            </w:r>
          </w:p>
        </w:tc>
        <w:tc>
          <w:tcPr>
            <w:tcW w:w="1203" w:type="dxa"/>
            <w:tcBorders>
              <w:top w:val="single" w:sz="8" w:space="0" w:color="auto"/>
              <w:left w:val="nil"/>
              <w:bottom w:val="single" w:sz="4" w:space="0" w:color="auto"/>
              <w:right w:val="single" w:sz="4" w:space="0" w:color="auto"/>
            </w:tcBorders>
            <w:noWrap/>
            <w:vAlign w:val="center"/>
          </w:tcPr>
          <w:p w14:paraId="764BA76D" w14:textId="77777777" w:rsidR="00590643" w:rsidRPr="004D66C5" w:rsidRDefault="00590643" w:rsidP="002F7FE0">
            <w:pPr>
              <w:spacing w:after="0" w:line="240" w:lineRule="auto"/>
              <w:jc w:val="center"/>
              <w:rPr>
                <w:rFonts w:ascii="Times New Roman" w:hAnsi="Times New Roman" w:cs="Times New Roman"/>
                <w:b/>
                <w:bCs/>
                <w:lang w:val="en-US"/>
              </w:rPr>
            </w:pPr>
            <w:r w:rsidRPr="004D66C5">
              <w:rPr>
                <w:rFonts w:ascii="Times New Roman" w:hAnsi="Times New Roman" w:cs="Times New Roman"/>
                <w:b/>
                <w:bCs/>
              </w:rPr>
              <w:t>4</w:t>
            </w:r>
          </w:p>
        </w:tc>
        <w:tc>
          <w:tcPr>
            <w:tcW w:w="1523" w:type="dxa"/>
            <w:tcBorders>
              <w:top w:val="single" w:sz="8" w:space="0" w:color="auto"/>
              <w:left w:val="nil"/>
              <w:bottom w:val="single" w:sz="4" w:space="0" w:color="auto"/>
              <w:right w:val="single" w:sz="4" w:space="0" w:color="auto"/>
            </w:tcBorders>
            <w:vAlign w:val="center"/>
          </w:tcPr>
          <w:p w14:paraId="4F62FCFA"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120</w:t>
            </w:r>
          </w:p>
        </w:tc>
        <w:tc>
          <w:tcPr>
            <w:tcW w:w="1106" w:type="dxa"/>
            <w:tcBorders>
              <w:top w:val="single" w:sz="8" w:space="0" w:color="auto"/>
              <w:left w:val="nil"/>
              <w:bottom w:val="single" w:sz="4" w:space="0" w:color="auto"/>
              <w:right w:val="single" w:sz="4" w:space="0" w:color="auto"/>
            </w:tcBorders>
            <w:vAlign w:val="center"/>
          </w:tcPr>
          <w:p w14:paraId="238FF0BE"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tcPr>
          <w:p w14:paraId="64136E68" w14:textId="77777777" w:rsidR="00590643" w:rsidRPr="004D66C5" w:rsidRDefault="00590643" w:rsidP="002F7FE0">
            <w:pPr>
              <w:spacing w:after="0" w:line="240" w:lineRule="auto"/>
              <w:jc w:val="center"/>
              <w:rPr>
                <w:rFonts w:ascii="Times New Roman" w:hAnsi="Times New Roman" w:cs="Times New Roman"/>
              </w:rPr>
            </w:pPr>
          </w:p>
          <w:p w14:paraId="587F6D43"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2</w:t>
            </w:r>
          </w:p>
        </w:tc>
      </w:tr>
      <w:tr w:rsidR="00590643" w:rsidRPr="004D66C5" w14:paraId="5E3264CC"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3C90EA90"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lastRenderedPageBreak/>
              <w:t>ОК 2.</w:t>
            </w:r>
            <w:r w:rsidRPr="004D66C5">
              <w:rPr>
                <w:rFonts w:ascii="Times New Roman" w:hAnsi="Times New Roman" w:cs="Times New Roman"/>
              </w:rPr>
              <w:t>5</w:t>
            </w:r>
          </w:p>
        </w:tc>
        <w:tc>
          <w:tcPr>
            <w:tcW w:w="4901" w:type="dxa"/>
            <w:tcBorders>
              <w:top w:val="single" w:sz="8" w:space="0" w:color="auto"/>
              <w:left w:val="nil"/>
              <w:bottom w:val="single" w:sz="4" w:space="0" w:color="auto"/>
              <w:right w:val="single" w:sz="4" w:space="0" w:color="auto"/>
            </w:tcBorders>
            <w:vAlign w:val="bottom"/>
          </w:tcPr>
          <w:p w14:paraId="1E836464"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 xml:space="preserve">Інформаційні технології і методи математичної статистики </w:t>
            </w:r>
            <w:r>
              <w:rPr>
                <w:rFonts w:ascii="Times New Roman" w:hAnsi="Times New Roman" w:cs="Times New Roman"/>
              </w:rPr>
              <w:t>в фізичній терапії</w:t>
            </w:r>
            <w:r w:rsidRPr="003230A4">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31AF0E25" w14:textId="77777777" w:rsidR="00590643" w:rsidRPr="004D66C5"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3</w:t>
            </w:r>
          </w:p>
        </w:tc>
        <w:tc>
          <w:tcPr>
            <w:tcW w:w="1523" w:type="dxa"/>
            <w:tcBorders>
              <w:top w:val="single" w:sz="8" w:space="0" w:color="auto"/>
              <w:left w:val="nil"/>
              <w:bottom w:val="single" w:sz="4" w:space="0" w:color="auto"/>
              <w:right w:val="single" w:sz="4" w:space="0" w:color="auto"/>
            </w:tcBorders>
            <w:vAlign w:val="center"/>
          </w:tcPr>
          <w:p w14:paraId="23BE75AA"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90</w:t>
            </w:r>
          </w:p>
        </w:tc>
        <w:tc>
          <w:tcPr>
            <w:tcW w:w="1106" w:type="dxa"/>
            <w:tcBorders>
              <w:top w:val="single" w:sz="8" w:space="0" w:color="auto"/>
              <w:left w:val="nil"/>
              <w:bottom w:val="single" w:sz="4" w:space="0" w:color="auto"/>
              <w:right w:val="single" w:sz="4" w:space="0" w:color="auto"/>
            </w:tcBorders>
            <w:vAlign w:val="center"/>
          </w:tcPr>
          <w:p w14:paraId="5CB4B487"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з</w:t>
            </w:r>
          </w:p>
        </w:tc>
        <w:tc>
          <w:tcPr>
            <w:tcW w:w="992" w:type="dxa"/>
            <w:tcBorders>
              <w:top w:val="single" w:sz="8" w:space="0" w:color="auto"/>
              <w:left w:val="nil"/>
              <w:bottom w:val="single" w:sz="4" w:space="0" w:color="auto"/>
              <w:right w:val="single" w:sz="8" w:space="0" w:color="auto"/>
            </w:tcBorders>
            <w:vAlign w:val="center"/>
          </w:tcPr>
          <w:p w14:paraId="1B7E7A9C"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2</w:t>
            </w:r>
          </w:p>
        </w:tc>
      </w:tr>
      <w:tr w:rsidR="00590643" w:rsidRPr="004D66C5" w14:paraId="037E1FE9"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4E51D3CE"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ОК 2.</w:t>
            </w:r>
            <w:r w:rsidRPr="004D66C5">
              <w:rPr>
                <w:rFonts w:ascii="Times New Roman" w:hAnsi="Times New Roman" w:cs="Times New Roman"/>
              </w:rPr>
              <w:t>6</w:t>
            </w:r>
          </w:p>
        </w:tc>
        <w:tc>
          <w:tcPr>
            <w:tcW w:w="4901" w:type="dxa"/>
            <w:tcBorders>
              <w:top w:val="single" w:sz="8" w:space="0" w:color="auto"/>
              <w:left w:val="nil"/>
              <w:bottom w:val="single" w:sz="4" w:space="0" w:color="auto"/>
              <w:right w:val="single" w:sz="4" w:space="0" w:color="auto"/>
            </w:tcBorders>
            <w:vAlign w:val="center"/>
          </w:tcPr>
          <w:p w14:paraId="34375CAE"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нервової системи</w:t>
            </w:r>
          </w:p>
        </w:tc>
        <w:tc>
          <w:tcPr>
            <w:tcW w:w="1203" w:type="dxa"/>
            <w:tcBorders>
              <w:top w:val="single" w:sz="8" w:space="0" w:color="auto"/>
              <w:left w:val="nil"/>
              <w:bottom w:val="single" w:sz="4" w:space="0" w:color="auto"/>
              <w:right w:val="single" w:sz="4" w:space="0" w:color="auto"/>
            </w:tcBorders>
            <w:noWrap/>
            <w:vAlign w:val="center"/>
          </w:tcPr>
          <w:p w14:paraId="4AEB46B1" w14:textId="77777777" w:rsidR="00590643" w:rsidRPr="004D66C5"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4</w:t>
            </w:r>
          </w:p>
        </w:tc>
        <w:tc>
          <w:tcPr>
            <w:tcW w:w="1523" w:type="dxa"/>
            <w:tcBorders>
              <w:top w:val="single" w:sz="8" w:space="0" w:color="auto"/>
              <w:left w:val="nil"/>
              <w:bottom w:val="single" w:sz="4" w:space="0" w:color="auto"/>
              <w:right w:val="single" w:sz="4" w:space="0" w:color="auto"/>
            </w:tcBorders>
            <w:vAlign w:val="center"/>
          </w:tcPr>
          <w:p w14:paraId="3F03D914"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120</w:t>
            </w:r>
          </w:p>
        </w:tc>
        <w:tc>
          <w:tcPr>
            <w:tcW w:w="1106" w:type="dxa"/>
            <w:tcBorders>
              <w:top w:val="single" w:sz="8" w:space="0" w:color="auto"/>
              <w:left w:val="nil"/>
              <w:bottom w:val="single" w:sz="4" w:space="0" w:color="auto"/>
              <w:right w:val="single" w:sz="4" w:space="0" w:color="auto"/>
            </w:tcBorders>
            <w:vAlign w:val="center"/>
          </w:tcPr>
          <w:p w14:paraId="11ABB9DF"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і</w:t>
            </w:r>
          </w:p>
        </w:tc>
        <w:tc>
          <w:tcPr>
            <w:tcW w:w="992" w:type="dxa"/>
            <w:tcBorders>
              <w:top w:val="single" w:sz="8" w:space="0" w:color="auto"/>
              <w:left w:val="nil"/>
              <w:bottom w:val="single" w:sz="4" w:space="0" w:color="auto"/>
              <w:right w:val="single" w:sz="8" w:space="0" w:color="auto"/>
            </w:tcBorders>
          </w:tcPr>
          <w:p w14:paraId="04065F2E"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w:t>
            </w:r>
          </w:p>
        </w:tc>
      </w:tr>
      <w:tr w:rsidR="00590643" w:rsidRPr="004D66C5" w14:paraId="4E87C680"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189AE9F7"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ПР 1</w:t>
            </w:r>
          </w:p>
        </w:tc>
        <w:tc>
          <w:tcPr>
            <w:tcW w:w="4901" w:type="dxa"/>
            <w:tcBorders>
              <w:top w:val="single" w:sz="8" w:space="0" w:color="auto"/>
              <w:left w:val="nil"/>
              <w:bottom w:val="single" w:sz="4" w:space="0" w:color="auto"/>
              <w:right w:val="single" w:sz="4" w:space="0" w:color="auto"/>
            </w:tcBorders>
            <w:vAlign w:val="center"/>
          </w:tcPr>
          <w:p w14:paraId="0A0E64AD"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Клінічна практика</w:t>
            </w:r>
            <w:r w:rsidRPr="004D66C5">
              <w:rPr>
                <w:rFonts w:ascii="Times New Roman" w:hAnsi="Times New Roman" w:cs="Times New Roman"/>
              </w:rPr>
              <w:t xml:space="preserve"> при захворюваннях </w:t>
            </w:r>
            <w:r>
              <w:rPr>
                <w:rFonts w:ascii="Times New Roman" w:hAnsi="Times New Roman" w:cs="Times New Roman"/>
              </w:rPr>
              <w:t>опорно-рухового апарату</w:t>
            </w:r>
            <w:r w:rsidRPr="004D66C5">
              <w:rPr>
                <w:rFonts w:ascii="Times New Roman" w:hAnsi="Times New Roman" w:cs="Times New Roman"/>
              </w:rPr>
              <w:t xml:space="preserve"> і </w:t>
            </w:r>
            <w:r>
              <w:rPr>
                <w:rFonts w:ascii="Times New Roman" w:hAnsi="Times New Roman" w:cs="Times New Roman"/>
              </w:rPr>
              <w:t>нервової системи</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6539004F" w14:textId="77777777" w:rsidR="00590643" w:rsidRPr="004D66C5" w:rsidRDefault="00590643" w:rsidP="002F7FE0">
            <w:pPr>
              <w:spacing w:after="0" w:line="240" w:lineRule="auto"/>
              <w:jc w:val="center"/>
              <w:rPr>
                <w:rFonts w:ascii="Times New Roman" w:hAnsi="Times New Roman" w:cs="Times New Roman"/>
                <w:b/>
                <w:bCs/>
              </w:rPr>
            </w:pPr>
            <w:r w:rsidRPr="004D66C5">
              <w:rPr>
                <w:rFonts w:ascii="Times New Roman" w:hAnsi="Times New Roman" w:cs="Times New Roman"/>
                <w:b/>
                <w:bCs/>
              </w:rPr>
              <w:t>6</w:t>
            </w:r>
          </w:p>
        </w:tc>
        <w:tc>
          <w:tcPr>
            <w:tcW w:w="1523" w:type="dxa"/>
            <w:tcBorders>
              <w:top w:val="single" w:sz="8" w:space="0" w:color="auto"/>
              <w:left w:val="nil"/>
              <w:bottom w:val="single" w:sz="4" w:space="0" w:color="auto"/>
              <w:right w:val="single" w:sz="4" w:space="0" w:color="auto"/>
            </w:tcBorders>
            <w:vAlign w:val="center"/>
          </w:tcPr>
          <w:p w14:paraId="56CDD122" w14:textId="77777777" w:rsidR="00590643" w:rsidRPr="004D66C5" w:rsidRDefault="00590643" w:rsidP="002F7FE0">
            <w:pPr>
              <w:spacing w:after="0" w:line="240" w:lineRule="auto"/>
              <w:jc w:val="center"/>
              <w:rPr>
                <w:rFonts w:ascii="Times New Roman" w:hAnsi="Times New Roman" w:cs="Times New Roman"/>
              </w:rPr>
            </w:pPr>
            <w:r w:rsidRPr="004D66C5">
              <w:rPr>
                <w:rFonts w:ascii="Times New Roman" w:hAnsi="Times New Roman" w:cs="Times New Roman"/>
              </w:rPr>
              <w:t>180</w:t>
            </w:r>
          </w:p>
        </w:tc>
        <w:tc>
          <w:tcPr>
            <w:tcW w:w="1106" w:type="dxa"/>
            <w:tcBorders>
              <w:top w:val="single" w:sz="8" w:space="0" w:color="auto"/>
              <w:left w:val="nil"/>
              <w:bottom w:val="single" w:sz="4" w:space="0" w:color="auto"/>
              <w:right w:val="single" w:sz="4" w:space="0" w:color="auto"/>
            </w:tcBorders>
            <w:vAlign w:val="center"/>
          </w:tcPr>
          <w:p w14:paraId="30DCD78D" w14:textId="77777777" w:rsidR="00590643" w:rsidRPr="004D66C5" w:rsidRDefault="00590643" w:rsidP="002F7FE0">
            <w:pPr>
              <w:spacing w:after="0" w:line="240" w:lineRule="auto"/>
              <w:jc w:val="center"/>
              <w:rPr>
                <w:rFonts w:ascii="Times New Roman" w:hAnsi="Times New Roman" w:cs="Times New Roman"/>
              </w:rPr>
            </w:pPr>
            <w:proofErr w:type="spellStart"/>
            <w:r w:rsidRPr="003230A4">
              <w:rPr>
                <w:rFonts w:ascii="Times New Roman" w:hAnsi="Times New Roman" w:cs="Times New Roman"/>
              </w:rPr>
              <w:t>дз</w:t>
            </w:r>
            <w:proofErr w:type="spellEnd"/>
          </w:p>
        </w:tc>
        <w:tc>
          <w:tcPr>
            <w:tcW w:w="992" w:type="dxa"/>
            <w:tcBorders>
              <w:top w:val="single" w:sz="8" w:space="0" w:color="auto"/>
              <w:left w:val="nil"/>
              <w:bottom w:val="single" w:sz="4" w:space="0" w:color="auto"/>
              <w:right w:val="single" w:sz="8" w:space="0" w:color="auto"/>
            </w:tcBorders>
          </w:tcPr>
          <w:p w14:paraId="2345F9AA" w14:textId="77777777" w:rsidR="00590643" w:rsidRPr="004D66C5" w:rsidRDefault="00590643" w:rsidP="002F7FE0">
            <w:pPr>
              <w:spacing w:after="0" w:line="240" w:lineRule="auto"/>
              <w:jc w:val="center"/>
              <w:rPr>
                <w:rFonts w:ascii="Times New Roman" w:hAnsi="Times New Roman" w:cs="Times New Roman"/>
              </w:rPr>
            </w:pPr>
          </w:p>
        </w:tc>
      </w:tr>
      <w:tr w:rsidR="00590643" w:rsidRPr="004D66C5" w14:paraId="49C3EF1C" w14:textId="77777777" w:rsidTr="002F7FE0">
        <w:trPr>
          <w:trHeight w:val="414"/>
        </w:trPr>
        <w:tc>
          <w:tcPr>
            <w:tcW w:w="911" w:type="dxa"/>
            <w:tcBorders>
              <w:top w:val="single" w:sz="8" w:space="0" w:color="auto"/>
              <w:left w:val="single" w:sz="8" w:space="0" w:color="auto"/>
              <w:bottom w:val="single" w:sz="4" w:space="0" w:color="auto"/>
              <w:right w:val="single" w:sz="4" w:space="0" w:color="auto"/>
            </w:tcBorders>
            <w:vAlign w:val="center"/>
          </w:tcPr>
          <w:p w14:paraId="49D6EAE0"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ПР 2</w:t>
            </w:r>
          </w:p>
        </w:tc>
        <w:tc>
          <w:tcPr>
            <w:tcW w:w="4901" w:type="dxa"/>
            <w:tcBorders>
              <w:top w:val="single" w:sz="8" w:space="0" w:color="auto"/>
              <w:left w:val="nil"/>
              <w:bottom w:val="single" w:sz="4" w:space="0" w:color="auto"/>
              <w:right w:val="single" w:sz="4" w:space="0" w:color="auto"/>
            </w:tcBorders>
            <w:vAlign w:val="center"/>
          </w:tcPr>
          <w:p w14:paraId="54FD6D10" w14:textId="77777777" w:rsidR="00590643" w:rsidRPr="004D66C5" w:rsidRDefault="00590643" w:rsidP="002F7FE0">
            <w:pPr>
              <w:spacing w:after="0" w:line="240" w:lineRule="auto"/>
              <w:rPr>
                <w:rFonts w:ascii="Times New Roman" w:hAnsi="Times New Roman" w:cs="Times New Roman"/>
              </w:rPr>
            </w:pPr>
            <w:r w:rsidRPr="003230A4">
              <w:rPr>
                <w:rFonts w:ascii="Times New Roman" w:hAnsi="Times New Roman" w:cs="Times New Roman"/>
              </w:rPr>
              <w:t>Педагогічна практика</w:t>
            </w:r>
            <w:r w:rsidRPr="004D66C5">
              <w:rPr>
                <w:rFonts w:ascii="Times New Roman" w:hAnsi="Times New Roman" w:cs="Times New Roman"/>
              </w:rPr>
              <w:t xml:space="preserve"> </w:t>
            </w:r>
          </w:p>
        </w:tc>
        <w:tc>
          <w:tcPr>
            <w:tcW w:w="1203" w:type="dxa"/>
            <w:tcBorders>
              <w:top w:val="single" w:sz="8" w:space="0" w:color="auto"/>
              <w:left w:val="nil"/>
              <w:bottom w:val="single" w:sz="4" w:space="0" w:color="auto"/>
              <w:right w:val="single" w:sz="4" w:space="0" w:color="auto"/>
            </w:tcBorders>
            <w:noWrap/>
            <w:vAlign w:val="center"/>
          </w:tcPr>
          <w:p w14:paraId="194DE8EA" w14:textId="77777777" w:rsidR="00590643" w:rsidRPr="004D66C5" w:rsidRDefault="00590643" w:rsidP="002F7FE0">
            <w:pPr>
              <w:spacing w:after="0" w:line="240" w:lineRule="auto"/>
              <w:jc w:val="center"/>
              <w:rPr>
                <w:rFonts w:ascii="Times New Roman" w:hAnsi="Times New Roman" w:cs="Times New Roman"/>
                <w:b/>
                <w:bCs/>
              </w:rPr>
            </w:pPr>
            <w:r>
              <w:rPr>
                <w:rFonts w:ascii="Times New Roman" w:hAnsi="Times New Roman" w:cs="Times New Roman"/>
                <w:b/>
                <w:bCs/>
              </w:rPr>
              <w:t>6</w:t>
            </w:r>
          </w:p>
        </w:tc>
        <w:tc>
          <w:tcPr>
            <w:tcW w:w="1523" w:type="dxa"/>
            <w:tcBorders>
              <w:top w:val="single" w:sz="8" w:space="0" w:color="auto"/>
              <w:left w:val="nil"/>
              <w:bottom w:val="single" w:sz="4" w:space="0" w:color="auto"/>
              <w:right w:val="single" w:sz="4" w:space="0" w:color="auto"/>
            </w:tcBorders>
            <w:vAlign w:val="center"/>
          </w:tcPr>
          <w:p w14:paraId="5CED1446" w14:textId="77777777" w:rsidR="00590643" w:rsidRPr="004D66C5"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1</w:t>
            </w:r>
            <w:r>
              <w:rPr>
                <w:rFonts w:ascii="Times New Roman" w:hAnsi="Times New Roman" w:cs="Times New Roman"/>
              </w:rPr>
              <w:t>8</w:t>
            </w:r>
            <w:r w:rsidRPr="003230A4">
              <w:rPr>
                <w:rFonts w:ascii="Times New Roman" w:hAnsi="Times New Roman" w:cs="Times New Roman"/>
              </w:rPr>
              <w:t>0</w:t>
            </w:r>
          </w:p>
        </w:tc>
        <w:tc>
          <w:tcPr>
            <w:tcW w:w="1106" w:type="dxa"/>
            <w:tcBorders>
              <w:top w:val="single" w:sz="8" w:space="0" w:color="auto"/>
              <w:left w:val="nil"/>
              <w:bottom w:val="single" w:sz="4" w:space="0" w:color="auto"/>
              <w:right w:val="single" w:sz="4" w:space="0" w:color="auto"/>
            </w:tcBorders>
            <w:vAlign w:val="center"/>
          </w:tcPr>
          <w:p w14:paraId="0E2FB546" w14:textId="77777777" w:rsidR="00590643" w:rsidRPr="004D66C5" w:rsidRDefault="00590643" w:rsidP="002F7FE0">
            <w:pPr>
              <w:spacing w:after="0" w:line="240" w:lineRule="auto"/>
              <w:jc w:val="center"/>
              <w:rPr>
                <w:rFonts w:ascii="Times New Roman" w:hAnsi="Times New Roman" w:cs="Times New Roman"/>
              </w:rPr>
            </w:pPr>
            <w:proofErr w:type="spellStart"/>
            <w:r w:rsidRPr="003230A4">
              <w:rPr>
                <w:rFonts w:ascii="Times New Roman" w:hAnsi="Times New Roman" w:cs="Times New Roman"/>
              </w:rPr>
              <w:t>дз</w:t>
            </w:r>
            <w:proofErr w:type="spellEnd"/>
          </w:p>
        </w:tc>
        <w:tc>
          <w:tcPr>
            <w:tcW w:w="992" w:type="dxa"/>
            <w:tcBorders>
              <w:top w:val="single" w:sz="8" w:space="0" w:color="auto"/>
              <w:left w:val="nil"/>
              <w:bottom w:val="single" w:sz="4" w:space="0" w:color="auto"/>
              <w:right w:val="single" w:sz="8" w:space="0" w:color="auto"/>
            </w:tcBorders>
            <w:vAlign w:val="bottom"/>
          </w:tcPr>
          <w:p w14:paraId="5749EADC" w14:textId="77777777" w:rsidR="00590643" w:rsidRPr="004D66C5" w:rsidRDefault="00590643" w:rsidP="002F7FE0">
            <w:pPr>
              <w:spacing w:after="0" w:line="240" w:lineRule="auto"/>
              <w:jc w:val="center"/>
              <w:rPr>
                <w:rFonts w:ascii="Times New Roman" w:hAnsi="Times New Roman" w:cs="Times New Roman"/>
              </w:rPr>
            </w:pPr>
          </w:p>
        </w:tc>
      </w:tr>
      <w:tr w:rsidR="00590643" w:rsidRPr="004D66C5" w14:paraId="0474F514" w14:textId="77777777" w:rsidTr="002F7FE0">
        <w:trPr>
          <w:trHeight w:val="55"/>
        </w:trPr>
        <w:tc>
          <w:tcPr>
            <w:tcW w:w="911" w:type="dxa"/>
            <w:tcBorders>
              <w:top w:val="nil"/>
              <w:left w:val="single" w:sz="8" w:space="0" w:color="auto"/>
              <w:bottom w:val="single" w:sz="4" w:space="0" w:color="auto"/>
              <w:right w:val="single" w:sz="4" w:space="0" w:color="auto"/>
            </w:tcBorders>
            <w:vAlign w:val="center"/>
          </w:tcPr>
          <w:p w14:paraId="7CB8E24E" w14:textId="77777777" w:rsidR="00590643" w:rsidRPr="003230A4" w:rsidRDefault="00590643" w:rsidP="002F7FE0">
            <w:pPr>
              <w:spacing w:after="0" w:line="240" w:lineRule="auto"/>
              <w:jc w:val="center"/>
              <w:rPr>
                <w:rFonts w:ascii="Times New Roman" w:hAnsi="Times New Roman" w:cs="Times New Roman"/>
              </w:rPr>
            </w:pPr>
          </w:p>
        </w:tc>
        <w:tc>
          <w:tcPr>
            <w:tcW w:w="4901" w:type="dxa"/>
            <w:tcBorders>
              <w:top w:val="nil"/>
              <w:left w:val="nil"/>
              <w:bottom w:val="single" w:sz="4" w:space="0" w:color="auto"/>
              <w:right w:val="single" w:sz="4" w:space="0" w:color="auto"/>
            </w:tcBorders>
            <w:noWrap/>
            <w:vAlign w:val="center"/>
          </w:tcPr>
          <w:p w14:paraId="5BCEC212" w14:textId="77777777" w:rsidR="00590643" w:rsidRPr="003230A4" w:rsidRDefault="00590643" w:rsidP="002F7FE0">
            <w:pPr>
              <w:spacing w:after="0" w:line="240" w:lineRule="auto"/>
              <w:rPr>
                <w:rFonts w:ascii="Times New Roman" w:hAnsi="Times New Roman" w:cs="Times New Roman"/>
              </w:rPr>
            </w:pPr>
            <w:r w:rsidRPr="004D66C5">
              <w:rPr>
                <w:rFonts w:ascii="Times New Roman" w:hAnsi="Times New Roman" w:cs="Times New Roman"/>
              </w:rPr>
              <w:t xml:space="preserve">Підготовка </w:t>
            </w:r>
            <w:r w:rsidRPr="003230A4">
              <w:rPr>
                <w:rFonts w:ascii="Times New Roman" w:hAnsi="Times New Roman" w:cs="Times New Roman"/>
              </w:rPr>
              <w:t>магістерської кваліфікаційної роботи</w:t>
            </w:r>
            <w:r w:rsidRPr="004D66C5">
              <w:rPr>
                <w:rFonts w:ascii="Times New Roman" w:hAnsi="Times New Roman" w:cs="Times New Roman"/>
              </w:rPr>
              <w:t xml:space="preserve"> </w:t>
            </w:r>
          </w:p>
        </w:tc>
        <w:tc>
          <w:tcPr>
            <w:tcW w:w="1203" w:type="dxa"/>
            <w:tcBorders>
              <w:top w:val="nil"/>
              <w:left w:val="nil"/>
              <w:bottom w:val="single" w:sz="4" w:space="0" w:color="auto"/>
              <w:right w:val="single" w:sz="4" w:space="0" w:color="auto"/>
            </w:tcBorders>
            <w:vAlign w:val="center"/>
          </w:tcPr>
          <w:p w14:paraId="25F81092" w14:textId="77777777" w:rsidR="00590643" w:rsidRPr="003230A4" w:rsidRDefault="00590643" w:rsidP="002F7FE0">
            <w:pPr>
              <w:spacing w:after="0" w:line="240" w:lineRule="auto"/>
              <w:jc w:val="center"/>
              <w:rPr>
                <w:rFonts w:ascii="Times New Roman" w:hAnsi="Times New Roman" w:cs="Times New Roman"/>
                <w:b/>
                <w:bCs/>
              </w:rPr>
            </w:pPr>
            <w:r>
              <w:rPr>
                <w:rFonts w:ascii="Times New Roman" w:hAnsi="Times New Roman" w:cs="Times New Roman"/>
                <w:b/>
                <w:bCs/>
              </w:rPr>
              <w:t>9</w:t>
            </w:r>
          </w:p>
        </w:tc>
        <w:tc>
          <w:tcPr>
            <w:tcW w:w="1523" w:type="dxa"/>
            <w:tcBorders>
              <w:top w:val="nil"/>
              <w:left w:val="nil"/>
              <w:bottom w:val="single" w:sz="4" w:space="0" w:color="auto"/>
              <w:right w:val="single" w:sz="4" w:space="0" w:color="auto"/>
            </w:tcBorders>
            <w:vAlign w:val="center"/>
          </w:tcPr>
          <w:p w14:paraId="38A07753" w14:textId="77777777" w:rsidR="00590643" w:rsidRPr="003230A4" w:rsidRDefault="00590643" w:rsidP="002F7FE0">
            <w:pPr>
              <w:spacing w:after="0" w:line="240" w:lineRule="auto"/>
              <w:jc w:val="center"/>
              <w:rPr>
                <w:rFonts w:ascii="Times New Roman" w:hAnsi="Times New Roman" w:cs="Times New Roman"/>
              </w:rPr>
            </w:pPr>
            <w:r>
              <w:rPr>
                <w:rFonts w:ascii="Times New Roman" w:hAnsi="Times New Roman" w:cs="Times New Roman"/>
              </w:rPr>
              <w:t>270</w:t>
            </w:r>
          </w:p>
        </w:tc>
        <w:tc>
          <w:tcPr>
            <w:tcW w:w="1106" w:type="dxa"/>
            <w:tcBorders>
              <w:top w:val="nil"/>
              <w:left w:val="nil"/>
              <w:bottom w:val="single" w:sz="4" w:space="0" w:color="auto"/>
              <w:right w:val="single" w:sz="4" w:space="0" w:color="auto"/>
            </w:tcBorders>
            <w:vAlign w:val="center"/>
          </w:tcPr>
          <w:p w14:paraId="7F0E6D29" w14:textId="77777777" w:rsidR="00590643" w:rsidRPr="003230A4" w:rsidRDefault="00590643" w:rsidP="002F7FE0">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8" w:space="0" w:color="auto"/>
            </w:tcBorders>
            <w:noWrap/>
            <w:vAlign w:val="bottom"/>
          </w:tcPr>
          <w:p w14:paraId="677EBF12" w14:textId="77777777" w:rsidR="00590643" w:rsidRPr="003230A4" w:rsidRDefault="00590643" w:rsidP="002F7FE0">
            <w:pPr>
              <w:spacing w:after="0" w:line="240" w:lineRule="auto"/>
              <w:jc w:val="center"/>
              <w:rPr>
                <w:rFonts w:ascii="Times New Roman" w:hAnsi="Times New Roman" w:cs="Times New Roman"/>
              </w:rPr>
            </w:pPr>
            <w:r w:rsidRPr="003230A4">
              <w:rPr>
                <w:rFonts w:ascii="Times New Roman" w:hAnsi="Times New Roman" w:cs="Times New Roman"/>
              </w:rPr>
              <w:t> </w:t>
            </w:r>
          </w:p>
        </w:tc>
      </w:tr>
      <w:tr w:rsidR="00590643" w:rsidRPr="004D66C5" w14:paraId="4F93D542" w14:textId="77777777" w:rsidTr="002F7FE0">
        <w:trPr>
          <w:trHeight w:val="55"/>
        </w:trPr>
        <w:tc>
          <w:tcPr>
            <w:tcW w:w="911" w:type="dxa"/>
            <w:tcBorders>
              <w:top w:val="nil"/>
              <w:left w:val="single" w:sz="8" w:space="0" w:color="auto"/>
              <w:bottom w:val="single" w:sz="4" w:space="0" w:color="auto"/>
              <w:right w:val="single" w:sz="4" w:space="0" w:color="auto"/>
            </w:tcBorders>
            <w:vAlign w:val="center"/>
          </w:tcPr>
          <w:p w14:paraId="15EAA416" w14:textId="77777777" w:rsidR="00590643" w:rsidRPr="003230A4" w:rsidRDefault="00590643" w:rsidP="002F7FE0">
            <w:pPr>
              <w:spacing w:after="0" w:line="240" w:lineRule="auto"/>
              <w:jc w:val="center"/>
              <w:rPr>
                <w:rFonts w:ascii="Times New Roman" w:hAnsi="Times New Roman" w:cs="Times New Roman"/>
              </w:rPr>
            </w:pPr>
          </w:p>
        </w:tc>
        <w:tc>
          <w:tcPr>
            <w:tcW w:w="4901" w:type="dxa"/>
            <w:tcBorders>
              <w:top w:val="nil"/>
              <w:left w:val="nil"/>
              <w:bottom w:val="single" w:sz="4" w:space="0" w:color="auto"/>
              <w:right w:val="single" w:sz="4" w:space="0" w:color="auto"/>
            </w:tcBorders>
            <w:noWrap/>
            <w:vAlign w:val="center"/>
          </w:tcPr>
          <w:p w14:paraId="65A58CB9" w14:textId="77777777" w:rsidR="00590643" w:rsidRPr="003230A4" w:rsidRDefault="00590643" w:rsidP="002F7FE0">
            <w:pPr>
              <w:spacing w:after="0" w:line="240" w:lineRule="auto"/>
              <w:rPr>
                <w:rFonts w:ascii="Times New Roman" w:hAnsi="Times New Roman" w:cs="Times New Roman"/>
              </w:rPr>
            </w:pPr>
            <w:r w:rsidRPr="003230A4">
              <w:rPr>
                <w:rFonts w:ascii="Times New Roman" w:hAnsi="Times New Roman" w:cs="Times New Roman"/>
              </w:rPr>
              <w:t>Захист магістерської кваліфікаційної роботи</w:t>
            </w:r>
          </w:p>
        </w:tc>
        <w:tc>
          <w:tcPr>
            <w:tcW w:w="1203" w:type="dxa"/>
            <w:tcBorders>
              <w:top w:val="nil"/>
              <w:left w:val="nil"/>
              <w:bottom w:val="single" w:sz="4" w:space="0" w:color="auto"/>
              <w:right w:val="single" w:sz="4" w:space="0" w:color="auto"/>
            </w:tcBorders>
            <w:vAlign w:val="center"/>
          </w:tcPr>
          <w:p w14:paraId="1B147FE8" w14:textId="77777777" w:rsidR="00590643" w:rsidRPr="003230A4" w:rsidRDefault="00590643" w:rsidP="002F7FE0">
            <w:pPr>
              <w:spacing w:after="0" w:line="240" w:lineRule="auto"/>
              <w:jc w:val="center"/>
              <w:rPr>
                <w:rFonts w:ascii="Times New Roman" w:hAnsi="Times New Roman" w:cs="Times New Roman"/>
                <w:b/>
                <w:bCs/>
              </w:rPr>
            </w:pPr>
          </w:p>
        </w:tc>
        <w:tc>
          <w:tcPr>
            <w:tcW w:w="1523" w:type="dxa"/>
            <w:tcBorders>
              <w:top w:val="nil"/>
              <w:left w:val="nil"/>
              <w:bottom w:val="single" w:sz="4" w:space="0" w:color="auto"/>
              <w:right w:val="single" w:sz="4" w:space="0" w:color="auto"/>
            </w:tcBorders>
            <w:vAlign w:val="center"/>
          </w:tcPr>
          <w:p w14:paraId="7C7BB3EE" w14:textId="77777777" w:rsidR="00590643" w:rsidRPr="003230A4" w:rsidRDefault="00590643" w:rsidP="002F7FE0">
            <w:pPr>
              <w:spacing w:after="0" w:line="240" w:lineRule="auto"/>
              <w:jc w:val="center"/>
              <w:rPr>
                <w:rFonts w:ascii="Times New Roman" w:hAnsi="Times New Roman" w:cs="Times New Roman"/>
              </w:rPr>
            </w:pPr>
          </w:p>
        </w:tc>
        <w:tc>
          <w:tcPr>
            <w:tcW w:w="1106" w:type="dxa"/>
            <w:tcBorders>
              <w:top w:val="nil"/>
              <w:left w:val="nil"/>
              <w:bottom w:val="single" w:sz="4" w:space="0" w:color="auto"/>
              <w:right w:val="single" w:sz="4" w:space="0" w:color="auto"/>
            </w:tcBorders>
            <w:vAlign w:val="center"/>
          </w:tcPr>
          <w:p w14:paraId="30B2AAB2" w14:textId="77777777" w:rsidR="00590643" w:rsidRPr="003230A4" w:rsidRDefault="00590643" w:rsidP="002F7FE0">
            <w:pPr>
              <w:spacing w:after="0" w:line="240" w:lineRule="auto"/>
              <w:jc w:val="center"/>
              <w:rPr>
                <w:rFonts w:ascii="Times New Roman" w:hAnsi="Times New Roman" w:cs="Times New Roman"/>
              </w:rPr>
            </w:pPr>
          </w:p>
        </w:tc>
        <w:tc>
          <w:tcPr>
            <w:tcW w:w="992" w:type="dxa"/>
            <w:tcBorders>
              <w:top w:val="nil"/>
              <w:left w:val="nil"/>
              <w:bottom w:val="single" w:sz="4" w:space="0" w:color="auto"/>
              <w:right w:val="single" w:sz="8" w:space="0" w:color="auto"/>
            </w:tcBorders>
            <w:noWrap/>
          </w:tcPr>
          <w:p w14:paraId="514B449B" w14:textId="77777777" w:rsidR="00590643" w:rsidRPr="003230A4" w:rsidRDefault="00590643" w:rsidP="002F7FE0">
            <w:pPr>
              <w:spacing w:after="0" w:line="240" w:lineRule="auto"/>
              <w:jc w:val="center"/>
              <w:rPr>
                <w:rFonts w:ascii="Times New Roman" w:hAnsi="Times New Roman" w:cs="Times New Roman"/>
              </w:rPr>
            </w:pPr>
          </w:p>
        </w:tc>
      </w:tr>
      <w:tr w:rsidR="00590643" w:rsidRPr="003230A4" w14:paraId="6ACDCEFC" w14:textId="77777777" w:rsidTr="002F7FE0">
        <w:trPr>
          <w:trHeight w:val="390"/>
        </w:trPr>
        <w:tc>
          <w:tcPr>
            <w:tcW w:w="5812" w:type="dxa"/>
            <w:gridSpan w:val="2"/>
            <w:tcBorders>
              <w:top w:val="single" w:sz="4" w:space="0" w:color="auto"/>
              <w:left w:val="single" w:sz="4" w:space="0" w:color="auto"/>
              <w:bottom w:val="single" w:sz="4" w:space="0" w:color="auto"/>
              <w:right w:val="single" w:sz="4" w:space="0" w:color="auto"/>
            </w:tcBorders>
            <w:shd w:val="clear" w:color="auto" w:fill="CCECFF"/>
            <w:vAlign w:val="center"/>
            <w:hideMark/>
          </w:tcPr>
          <w:p w14:paraId="756934D7" w14:textId="77777777" w:rsidR="00590643" w:rsidRPr="003230A4" w:rsidRDefault="00590643" w:rsidP="002F7FE0">
            <w:pPr>
              <w:spacing w:after="0" w:line="240" w:lineRule="auto"/>
              <w:jc w:val="center"/>
              <w:rPr>
                <w:rFonts w:ascii="Times New Roman" w:hAnsi="Times New Roman" w:cs="Times New Roman"/>
                <w:b/>
                <w:bCs/>
                <w:color w:val="000080"/>
              </w:rPr>
            </w:pPr>
            <w:r w:rsidRPr="003230A4">
              <w:rPr>
                <w:rFonts w:ascii="Times New Roman" w:hAnsi="Times New Roman" w:cs="Times New Roman"/>
                <w:b/>
                <w:bCs/>
                <w:color w:val="000080"/>
                <w:sz w:val="28"/>
                <w:szCs w:val="28"/>
                <w:lang w:val="am-ET"/>
              </w:rPr>
              <w:t>Всього ОК за циклом професійної підготовки</w:t>
            </w:r>
          </w:p>
        </w:tc>
        <w:tc>
          <w:tcPr>
            <w:tcW w:w="1203"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601D2393"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4</w:t>
            </w:r>
            <w:r>
              <w:rPr>
                <w:rFonts w:ascii="Times New Roman" w:hAnsi="Times New Roman" w:cs="Times New Roman"/>
                <w:b/>
                <w:bCs/>
                <w:sz w:val="28"/>
                <w:szCs w:val="28"/>
              </w:rPr>
              <w:t>6</w:t>
            </w:r>
          </w:p>
        </w:tc>
        <w:tc>
          <w:tcPr>
            <w:tcW w:w="1523"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58EAA7D3" w14:textId="77777777" w:rsidR="00590643" w:rsidRPr="003230A4" w:rsidRDefault="00590643" w:rsidP="002F7FE0">
            <w:pPr>
              <w:spacing w:after="0" w:line="240" w:lineRule="auto"/>
              <w:jc w:val="center"/>
              <w:rPr>
                <w:rFonts w:ascii="Times New Roman" w:hAnsi="Times New Roman" w:cs="Times New Roman"/>
                <w:b/>
                <w:bCs/>
                <w:sz w:val="28"/>
                <w:szCs w:val="28"/>
              </w:rPr>
            </w:pPr>
            <w:r w:rsidRPr="003230A4">
              <w:rPr>
                <w:rFonts w:ascii="Times New Roman" w:hAnsi="Times New Roman" w:cs="Times New Roman"/>
                <w:b/>
                <w:bCs/>
                <w:sz w:val="28"/>
                <w:szCs w:val="28"/>
              </w:rPr>
              <w:t>1380</w:t>
            </w:r>
          </w:p>
        </w:tc>
        <w:tc>
          <w:tcPr>
            <w:tcW w:w="1106" w:type="dxa"/>
            <w:tcBorders>
              <w:top w:val="single" w:sz="4" w:space="0" w:color="auto"/>
              <w:left w:val="single" w:sz="4" w:space="0" w:color="auto"/>
              <w:bottom w:val="single" w:sz="4" w:space="0" w:color="auto"/>
              <w:right w:val="single" w:sz="4" w:space="0" w:color="auto"/>
            </w:tcBorders>
            <w:shd w:val="clear" w:color="auto" w:fill="CCECFF"/>
            <w:vAlign w:val="center"/>
            <w:hideMark/>
          </w:tcPr>
          <w:p w14:paraId="3D35394C" w14:textId="77777777" w:rsidR="00590643" w:rsidRPr="003230A4" w:rsidRDefault="00590643" w:rsidP="002F7FE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p>
        </w:tc>
        <w:tc>
          <w:tcPr>
            <w:tcW w:w="992" w:type="dxa"/>
            <w:tcBorders>
              <w:top w:val="single" w:sz="4" w:space="0" w:color="auto"/>
              <w:left w:val="single" w:sz="4" w:space="0" w:color="auto"/>
              <w:bottom w:val="single" w:sz="4" w:space="0" w:color="auto"/>
              <w:right w:val="single" w:sz="4" w:space="0" w:color="auto"/>
            </w:tcBorders>
            <w:shd w:val="clear" w:color="auto" w:fill="CCECFF"/>
            <w:vAlign w:val="center"/>
          </w:tcPr>
          <w:p w14:paraId="3DE3E4D0" w14:textId="77777777" w:rsidR="00590643" w:rsidRPr="003230A4" w:rsidRDefault="00590643" w:rsidP="002F7FE0">
            <w:pPr>
              <w:spacing w:after="0" w:line="240" w:lineRule="auto"/>
              <w:jc w:val="center"/>
              <w:rPr>
                <w:rFonts w:ascii="Times New Roman" w:hAnsi="Times New Roman" w:cs="Times New Roman"/>
                <w:b/>
                <w:bCs/>
                <w:sz w:val="28"/>
                <w:szCs w:val="28"/>
              </w:rPr>
            </w:pPr>
          </w:p>
        </w:tc>
      </w:tr>
      <w:tr w:rsidR="00590643" w:rsidRPr="003230A4" w14:paraId="0192CB06" w14:textId="77777777" w:rsidTr="002F7FE0">
        <w:trPr>
          <w:trHeight w:val="390"/>
        </w:trPr>
        <w:tc>
          <w:tcPr>
            <w:tcW w:w="10636" w:type="dxa"/>
            <w:gridSpan w:val="6"/>
            <w:tcBorders>
              <w:top w:val="single" w:sz="4" w:space="0" w:color="auto"/>
              <w:left w:val="single" w:sz="4" w:space="0" w:color="auto"/>
              <w:bottom w:val="single" w:sz="4" w:space="0" w:color="auto"/>
              <w:right w:val="single" w:sz="4" w:space="0" w:color="auto"/>
            </w:tcBorders>
            <w:vAlign w:val="center"/>
            <w:hideMark/>
          </w:tcPr>
          <w:p w14:paraId="748A8810" w14:textId="77777777" w:rsidR="00590643" w:rsidRPr="003230A4" w:rsidRDefault="00590643" w:rsidP="002F7FE0">
            <w:pPr>
              <w:spacing w:after="0" w:line="240" w:lineRule="auto"/>
              <w:jc w:val="center"/>
              <w:rPr>
                <w:rFonts w:ascii="Times New Roman" w:hAnsi="Times New Roman" w:cs="Times New Roman"/>
                <w:b/>
                <w:bCs/>
                <w:color w:val="003300"/>
                <w:sz w:val="30"/>
                <w:szCs w:val="30"/>
              </w:rPr>
            </w:pPr>
            <w:r w:rsidRPr="003230A4">
              <w:rPr>
                <w:rFonts w:ascii="Times New Roman" w:hAnsi="Times New Roman" w:cs="Times New Roman"/>
                <w:b/>
                <w:bCs/>
                <w:color w:val="003300"/>
                <w:sz w:val="32"/>
                <w:szCs w:val="32"/>
                <w:lang w:val="am-ET"/>
              </w:rPr>
              <w:t>Вибіркові компоненти освітньої програми</w:t>
            </w:r>
          </w:p>
        </w:tc>
      </w:tr>
      <w:tr w:rsidR="00590643" w:rsidRPr="003230A4" w14:paraId="5F263AC2" w14:textId="77777777" w:rsidTr="002F7FE0">
        <w:trPr>
          <w:trHeight w:val="330"/>
        </w:trPr>
        <w:tc>
          <w:tcPr>
            <w:tcW w:w="5812" w:type="dxa"/>
            <w:gridSpan w:val="2"/>
            <w:tcBorders>
              <w:top w:val="single" w:sz="4" w:space="0" w:color="auto"/>
              <w:left w:val="single" w:sz="8" w:space="0" w:color="auto"/>
              <w:bottom w:val="nil"/>
              <w:right w:val="single" w:sz="4" w:space="0" w:color="000000"/>
            </w:tcBorders>
            <w:shd w:val="clear" w:color="auto" w:fill="CCFFCC"/>
            <w:vAlign w:val="center"/>
            <w:hideMark/>
          </w:tcPr>
          <w:p w14:paraId="7783465F" w14:textId="77777777" w:rsidR="00590643" w:rsidRPr="003230A4" w:rsidRDefault="00590643" w:rsidP="002F7FE0">
            <w:pPr>
              <w:spacing w:after="0" w:line="240" w:lineRule="auto"/>
              <w:jc w:val="center"/>
              <w:rPr>
                <w:rFonts w:ascii="Times New Roman" w:hAnsi="Times New Roman" w:cs="Times New Roman"/>
                <w:b/>
                <w:bCs/>
                <w:color w:val="003300"/>
                <w:sz w:val="24"/>
                <w:szCs w:val="24"/>
              </w:rPr>
            </w:pPr>
            <w:r w:rsidRPr="003230A4">
              <w:rPr>
                <w:rFonts w:ascii="Times New Roman" w:hAnsi="Times New Roman" w:cs="Times New Roman"/>
                <w:b/>
                <w:bCs/>
                <w:color w:val="003300"/>
                <w:sz w:val="28"/>
                <w:szCs w:val="28"/>
                <w:lang w:val="am-ET"/>
              </w:rPr>
              <w:t>Всього ВК за циклом професійної підготовки</w:t>
            </w:r>
          </w:p>
        </w:tc>
        <w:tc>
          <w:tcPr>
            <w:tcW w:w="1203" w:type="dxa"/>
            <w:tcBorders>
              <w:top w:val="single" w:sz="4" w:space="0" w:color="auto"/>
              <w:left w:val="nil"/>
              <w:bottom w:val="nil"/>
              <w:right w:val="single" w:sz="4" w:space="0" w:color="auto"/>
            </w:tcBorders>
            <w:shd w:val="clear" w:color="auto" w:fill="CCFFCC"/>
            <w:vAlign w:val="center"/>
            <w:hideMark/>
          </w:tcPr>
          <w:p w14:paraId="022F9644" w14:textId="77777777" w:rsidR="00590643" w:rsidRPr="003230A4" w:rsidRDefault="00590643" w:rsidP="002F7FE0">
            <w:pPr>
              <w:spacing w:after="0" w:line="240" w:lineRule="auto"/>
              <w:jc w:val="center"/>
              <w:rPr>
                <w:rFonts w:ascii="Times New Roman" w:hAnsi="Times New Roman" w:cs="Times New Roman"/>
                <w:b/>
                <w:bCs/>
                <w:color w:val="003300"/>
              </w:rPr>
            </w:pPr>
            <w:r w:rsidRPr="003230A4">
              <w:rPr>
                <w:rFonts w:ascii="Times New Roman" w:hAnsi="Times New Roman" w:cs="Times New Roman"/>
                <w:b/>
                <w:bCs/>
                <w:color w:val="003300"/>
              </w:rPr>
              <w:t>1</w:t>
            </w:r>
            <w:r>
              <w:rPr>
                <w:rFonts w:ascii="Times New Roman" w:hAnsi="Times New Roman" w:cs="Times New Roman"/>
                <w:b/>
                <w:bCs/>
                <w:color w:val="003300"/>
              </w:rPr>
              <w:t>6</w:t>
            </w:r>
          </w:p>
        </w:tc>
        <w:tc>
          <w:tcPr>
            <w:tcW w:w="1523" w:type="dxa"/>
            <w:tcBorders>
              <w:top w:val="single" w:sz="4" w:space="0" w:color="auto"/>
              <w:left w:val="nil"/>
              <w:bottom w:val="nil"/>
              <w:right w:val="single" w:sz="4" w:space="0" w:color="auto"/>
            </w:tcBorders>
            <w:shd w:val="clear" w:color="auto" w:fill="CCFFCC"/>
            <w:vAlign w:val="center"/>
            <w:hideMark/>
          </w:tcPr>
          <w:p w14:paraId="76A44EFF" w14:textId="77777777" w:rsidR="00590643" w:rsidRPr="003230A4" w:rsidRDefault="00590643" w:rsidP="002F7FE0">
            <w:pPr>
              <w:spacing w:after="0" w:line="240" w:lineRule="auto"/>
              <w:jc w:val="center"/>
              <w:rPr>
                <w:rFonts w:ascii="Times New Roman" w:hAnsi="Times New Roman" w:cs="Times New Roman"/>
                <w:b/>
                <w:bCs/>
                <w:color w:val="003300"/>
              </w:rPr>
            </w:pPr>
            <w:r w:rsidRPr="003230A4">
              <w:rPr>
                <w:rFonts w:ascii="Times New Roman" w:hAnsi="Times New Roman" w:cs="Times New Roman"/>
                <w:b/>
                <w:bCs/>
                <w:color w:val="003300"/>
              </w:rPr>
              <w:t>480</w:t>
            </w:r>
          </w:p>
        </w:tc>
        <w:tc>
          <w:tcPr>
            <w:tcW w:w="1106" w:type="dxa"/>
            <w:tcBorders>
              <w:top w:val="single" w:sz="4" w:space="0" w:color="auto"/>
            </w:tcBorders>
            <w:shd w:val="clear" w:color="auto" w:fill="CCFFCC"/>
            <w:vAlign w:val="center"/>
            <w:hideMark/>
          </w:tcPr>
          <w:p w14:paraId="1877717F" w14:textId="77777777" w:rsidR="00590643" w:rsidRPr="003230A4" w:rsidRDefault="00590643" w:rsidP="002F7FE0">
            <w:pPr>
              <w:spacing w:after="0" w:line="240" w:lineRule="auto"/>
              <w:jc w:val="center"/>
              <w:rPr>
                <w:rFonts w:ascii="Times New Roman" w:hAnsi="Times New Roman" w:cs="Times New Roman"/>
                <w:b/>
                <w:bCs/>
                <w:color w:val="003300"/>
              </w:rPr>
            </w:pPr>
            <w:r w:rsidRPr="003230A4">
              <w:rPr>
                <w:rFonts w:ascii="Times New Roman" w:hAnsi="Times New Roman" w:cs="Times New Roman"/>
                <w:b/>
                <w:bCs/>
                <w:color w:val="003300"/>
              </w:rPr>
              <w:t>4</w:t>
            </w:r>
          </w:p>
        </w:tc>
        <w:tc>
          <w:tcPr>
            <w:tcW w:w="992" w:type="dxa"/>
            <w:tcBorders>
              <w:top w:val="single" w:sz="4" w:space="0" w:color="auto"/>
              <w:left w:val="single" w:sz="4" w:space="0" w:color="auto"/>
              <w:bottom w:val="nil"/>
              <w:right w:val="single" w:sz="4" w:space="0" w:color="auto"/>
            </w:tcBorders>
            <w:shd w:val="clear" w:color="auto" w:fill="CCFFCC"/>
            <w:vAlign w:val="center"/>
            <w:hideMark/>
          </w:tcPr>
          <w:p w14:paraId="3949CC0F" w14:textId="77777777" w:rsidR="00590643" w:rsidRPr="003230A4" w:rsidRDefault="00590643" w:rsidP="002F7FE0">
            <w:pPr>
              <w:spacing w:after="0" w:line="240" w:lineRule="auto"/>
              <w:jc w:val="center"/>
              <w:rPr>
                <w:rFonts w:ascii="Times New Roman" w:hAnsi="Times New Roman" w:cs="Times New Roman"/>
                <w:b/>
                <w:bCs/>
                <w:color w:val="003300"/>
              </w:rPr>
            </w:pPr>
            <w:r w:rsidRPr="003230A4">
              <w:rPr>
                <w:rFonts w:ascii="Times New Roman" w:hAnsi="Times New Roman" w:cs="Times New Roman"/>
                <w:b/>
                <w:bCs/>
                <w:color w:val="003300"/>
              </w:rPr>
              <w:t>4</w:t>
            </w:r>
          </w:p>
        </w:tc>
      </w:tr>
      <w:tr w:rsidR="00590643" w:rsidRPr="00192714" w14:paraId="58FCB1DD" w14:textId="77777777" w:rsidTr="002F7FE0">
        <w:trPr>
          <w:trHeight w:val="215"/>
        </w:trPr>
        <w:tc>
          <w:tcPr>
            <w:tcW w:w="911" w:type="dxa"/>
            <w:tcBorders>
              <w:top w:val="single" w:sz="8" w:space="0" w:color="auto"/>
              <w:left w:val="single" w:sz="8" w:space="0" w:color="auto"/>
              <w:bottom w:val="single" w:sz="4" w:space="0" w:color="auto"/>
              <w:right w:val="single" w:sz="4" w:space="0" w:color="auto"/>
            </w:tcBorders>
            <w:vAlign w:val="center"/>
            <w:hideMark/>
          </w:tcPr>
          <w:p w14:paraId="58A9001D"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sidRPr="00192714">
              <w:rPr>
                <w:rFonts w:ascii="Times New Roman" w:hAnsi="Times New Roman" w:cs="Times New Roman"/>
                <w:color w:val="385623" w:themeColor="accent6" w:themeShade="80"/>
              </w:rPr>
              <w:t>ВК 2.1</w:t>
            </w:r>
          </w:p>
        </w:tc>
        <w:tc>
          <w:tcPr>
            <w:tcW w:w="4901" w:type="dxa"/>
            <w:vMerge w:val="restart"/>
            <w:tcBorders>
              <w:top w:val="single" w:sz="8" w:space="0" w:color="auto"/>
              <w:left w:val="nil"/>
              <w:right w:val="single" w:sz="4" w:space="0" w:color="auto"/>
            </w:tcBorders>
            <w:vAlign w:val="center"/>
          </w:tcPr>
          <w:p w14:paraId="667637FE" w14:textId="641E14D6" w:rsidR="00590643" w:rsidRPr="00192714" w:rsidRDefault="00590643" w:rsidP="002F7FE0">
            <w:pPr>
              <w:spacing w:after="0" w:line="240" w:lineRule="auto"/>
              <w:jc w:val="center"/>
              <w:rPr>
                <w:rFonts w:ascii="Times New Roman" w:hAnsi="Times New Roman" w:cs="Times New Roman"/>
                <w:color w:val="385623" w:themeColor="accent6" w:themeShade="80"/>
              </w:rPr>
            </w:pPr>
            <w:proofErr w:type="spellStart"/>
            <w:r>
              <w:rPr>
                <w:rFonts w:ascii="Times New Roman" w:hAnsi="Times New Roman" w:cs="Times New Roman"/>
                <w:color w:val="385623" w:themeColor="accent6" w:themeShade="80"/>
                <w:lang w:val="ru-RU"/>
              </w:rPr>
              <w:t>Дисципліни</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вільного</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вибору</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студентів</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із</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загальноуніверситетського</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переліку</w:t>
            </w:r>
            <w:proofErr w:type="spellEnd"/>
            <w:r>
              <w:rPr>
                <w:rFonts w:ascii="Times New Roman" w:hAnsi="Times New Roman" w:cs="Times New Roman"/>
                <w:color w:val="385623" w:themeColor="accent6" w:themeShade="80"/>
                <w:lang w:val="ru-RU"/>
              </w:rPr>
              <w:t xml:space="preserve"> </w:t>
            </w:r>
            <w:proofErr w:type="spellStart"/>
            <w:r>
              <w:rPr>
                <w:rFonts w:ascii="Times New Roman" w:hAnsi="Times New Roman" w:cs="Times New Roman"/>
                <w:color w:val="385623" w:themeColor="accent6" w:themeShade="80"/>
                <w:lang w:val="ru-RU"/>
              </w:rPr>
              <w:t>дисциплін</w:t>
            </w:r>
            <w:proofErr w:type="spellEnd"/>
          </w:p>
        </w:tc>
        <w:tc>
          <w:tcPr>
            <w:tcW w:w="1203" w:type="dxa"/>
            <w:tcBorders>
              <w:top w:val="single" w:sz="8" w:space="0" w:color="auto"/>
              <w:left w:val="nil"/>
              <w:bottom w:val="single" w:sz="4" w:space="0" w:color="auto"/>
              <w:right w:val="single" w:sz="4" w:space="0" w:color="auto"/>
            </w:tcBorders>
            <w:vAlign w:val="center"/>
          </w:tcPr>
          <w:p w14:paraId="604EF4D9"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523" w:type="dxa"/>
            <w:tcBorders>
              <w:top w:val="single" w:sz="8" w:space="0" w:color="auto"/>
              <w:left w:val="nil"/>
              <w:bottom w:val="single" w:sz="4" w:space="0" w:color="auto"/>
              <w:right w:val="single" w:sz="4" w:space="0" w:color="auto"/>
            </w:tcBorders>
            <w:vAlign w:val="center"/>
          </w:tcPr>
          <w:p w14:paraId="5014000C"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120</w:t>
            </w:r>
          </w:p>
        </w:tc>
        <w:tc>
          <w:tcPr>
            <w:tcW w:w="1106" w:type="dxa"/>
            <w:tcBorders>
              <w:top w:val="single" w:sz="8" w:space="0" w:color="auto"/>
              <w:left w:val="nil"/>
              <w:bottom w:val="single" w:sz="4" w:space="0" w:color="auto"/>
              <w:right w:val="single" w:sz="4" w:space="0" w:color="auto"/>
            </w:tcBorders>
            <w:vAlign w:val="center"/>
          </w:tcPr>
          <w:p w14:paraId="2A52B6AF"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з</w:t>
            </w:r>
          </w:p>
        </w:tc>
        <w:tc>
          <w:tcPr>
            <w:tcW w:w="992" w:type="dxa"/>
            <w:tcBorders>
              <w:top w:val="single" w:sz="8" w:space="0" w:color="auto"/>
              <w:left w:val="nil"/>
              <w:bottom w:val="single" w:sz="4" w:space="0" w:color="auto"/>
              <w:right w:val="single" w:sz="8" w:space="0" w:color="auto"/>
            </w:tcBorders>
            <w:noWrap/>
            <w:vAlign w:val="center"/>
          </w:tcPr>
          <w:p w14:paraId="423727BF"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2</w:t>
            </w:r>
          </w:p>
        </w:tc>
      </w:tr>
      <w:tr w:rsidR="00590643" w:rsidRPr="00192714" w14:paraId="681D5389" w14:textId="77777777" w:rsidTr="002F7FE0">
        <w:trPr>
          <w:trHeight w:val="177"/>
        </w:trPr>
        <w:tc>
          <w:tcPr>
            <w:tcW w:w="911" w:type="dxa"/>
            <w:tcBorders>
              <w:top w:val="nil"/>
              <w:left w:val="single" w:sz="8" w:space="0" w:color="auto"/>
              <w:bottom w:val="single" w:sz="4" w:space="0" w:color="auto"/>
              <w:right w:val="single" w:sz="4" w:space="0" w:color="auto"/>
            </w:tcBorders>
            <w:vAlign w:val="center"/>
            <w:hideMark/>
          </w:tcPr>
          <w:p w14:paraId="71403F34"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sidRPr="00192714">
              <w:rPr>
                <w:rFonts w:ascii="Times New Roman" w:hAnsi="Times New Roman" w:cs="Times New Roman"/>
                <w:color w:val="385623" w:themeColor="accent6" w:themeShade="80"/>
              </w:rPr>
              <w:t>ВК 2.2</w:t>
            </w:r>
          </w:p>
        </w:tc>
        <w:tc>
          <w:tcPr>
            <w:tcW w:w="4901" w:type="dxa"/>
            <w:vMerge/>
            <w:tcBorders>
              <w:left w:val="nil"/>
              <w:right w:val="single" w:sz="4" w:space="0" w:color="auto"/>
            </w:tcBorders>
            <w:vAlign w:val="center"/>
          </w:tcPr>
          <w:p w14:paraId="48C59883" w14:textId="77777777" w:rsidR="00590643" w:rsidRPr="00192714" w:rsidRDefault="00590643" w:rsidP="002F7FE0">
            <w:pPr>
              <w:spacing w:after="0" w:line="240" w:lineRule="auto"/>
              <w:rPr>
                <w:rFonts w:ascii="Times New Roman" w:hAnsi="Times New Roman" w:cs="Times New Roman"/>
                <w:color w:val="385623" w:themeColor="accent6" w:themeShade="80"/>
              </w:rPr>
            </w:pPr>
          </w:p>
        </w:tc>
        <w:tc>
          <w:tcPr>
            <w:tcW w:w="1203" w:type="dxa"/>
            <w:tcBorders>
              <w:top w:val="nil"/>
              <w:left w:val="nil"/>
              <w:bottom w:val="single" w:sz="4" w:space="0" w:color="auto"/>
              <w:right w:val="single" w:sz="4" w:space="0" w:color="auto"/>
            </w:tcBorders>
            <w:vAlign w:val="center"/>
          </w:tcPr>
          <w:p w14:paraId="5F78C5B6"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523" w:type="dxa"/>
            <w:tcBorders>
              <w:top w:val="nil"/>
              <w:left w:val="nil"/>
              <w:bottom w:val="single" w:sz="4" w:space="0" w:color="auto"/>
              <w:right w:val="single" w:sz="4" w:space="0" w:color="auto"/>
            </w:tcBorders>
            <w:vAlign w:val="center"/>
          </w:tcPr>
          <w:p w14:paraId="3745B514"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120</w:t>
            </w:r>
          </w:p>
        </w:tc>
        <w:tc>
          <w:tcPr>
            <w:tcW w:w="1106" w:type="dxa"/>
            <w:tcBorders>
              <w:top w:val="nil"/>
              <w:left w:val="nil"/>
              <w:bottom w:val="single" w:sz="4" w:space="0" w:color="auto"/>
              <w:right w:val="single" w:sz="4" w:space="0" w:color="auto"/>
            </w:tcBorders>
            <w:vAlign w:val="center"/>
          </w:tcPr>
          <w:p w14:paraId="08409191"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з</w:t>
            </w:r>
          </w:p>
        </w:tc>
        <w:tc>
          <w:tcPr>
            <w:tcW w:w="992" w:type="dxa"/>
            <w:tcBorders>
              <w:top w:val="nil"/>
              <w:left w:val="nil"/>
              <w:bottom w:val="single" w:sz="4" w:space="0" w:color="auto"/>
              <w:right w:val="single" w:sz="8" w:space="0" w:color="auto"/>
            </w:tcBorders>
            <w:vAlign w:val="center"/>
          </w:tcPr>
          <w:p w14:paraId="301D1E3A"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2</w:t>
            </w:r>
          </w:p>
        </w:tc>
      </w:tr>
      <w:tr w:rsidR="00590643" w:rsidRPr="00192714" w14:paraId="4FB18DA9" w14:textId="77777777" w:rsidTr="002F7FE0">
        <w:trPr>
          <w:trHeight w:val="183"/>
        </w:trPr>
        <w:tc>
          <w:tcPr>
            <w:tcW w:w="911" w:type="dxa"/>
            <w:tcBorders>
              <w:top w:val="nil"/>
              <w:left w:val="single" w:sz="8" w:space="0" w:color="auto"/>
              <w:bottom w:val="single" w:sz="4" w:space="0" w:color="auto"/>
              <w:right w:val="single" w:sz="4" w:space="0" w:color="auto"/>
            </w:tcBorders>
            <w:vAlign w:val="center"/>
            <w:hideMark/>
          </w:tcPr>
          <w:p w14:paraId="481A9F03"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sidRPr="00192714">
              <w:rPr>
                <w:rFonts w:ascii="Times New Roman" w:hAnsi="Times New Roman" w:cs="Times New Roman"/>
                <w:color w:val="385623" w:themeColor="accent6" w:themeShade="80"/>
              </w:rPr>
              <w:t xml:space="preserve">ВК </w:t>
            </w:r>
            <w:r>
              <w:rPr>
                <w:rFonts w:ascii="Times New Roman" w:hAnsi="Times New Roman" w:cs="Times New Roman"/>
                <w:color w:val="385623" w:themeColor="accent6" w:themeShade="80"/>
              </w:rPr>
              <w:t>2.3</w:t>
            </w:r>
          </w:p>
        </w:tc>
        <w:tc>
          <w:tcPr>
            <w:tcW w:w="4901" w:type="dxa"/>
            <w:vMerge/>
            <w:tcBorders>
              <w:left w:val="single" w:sz="4" w:space="0" w:color="auto"/>
              <w:right w:val="single" w:sz="4" w:space="0" w:color="auto"/>
            </w:tcBorders>
            <w:vAlign w:val="center"/>
          </w:tcPr>
          <w:p w14:paraId="405313AD" w14:textId="77777777" w:rsidR="00590643" w:rsidRPr="00192714" w:rsidRDefault="00590643" w:rsidP="002F7FE0">
            <w:pPr>
              <w:spacing w:after="0" w:line="240" w:lineRule="auto"/>
              <w:rPr>
                <w:rFonts w:ascii="Times New Roman" w:hAnsi="Times New Roman" w:cs="Times New Roman"/>
                <w:color w:val="385623" w:themeColor="accent6" w:themeShade="80"/>
              </w:rPr>
            </w:pPr>
          </w:p>
        </w:tc>
        <w:tc>
          <w:tcPr>
            <w:tcW w:w="1203" w:type="dxa"/>
            <w:tcBorders>
              <w:top w:val="single" w:sz="4" w:space="0" w:color="auto"/>
              <w:left w:val="single" w:sz="8" w:space="0" w:color="auto"/>
              <w:bottom w:val="single" w:sz="4" w:space="0" w:color="auto"/>
              <w:right w:val="single" w:sz="8" w:space="0" w:color="auto"/>
            </w:tcBorders>
            <w:vAlign w:val="center"/>
          </w:tcPr>
          <w:p w14:paraId="4E26A8AA"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523" w:type="dxa"/>
            <w:tcBorders>
              <w:top w:val="nil"/>
              <w:left w:val="single" w:sz="4" w:space="0" w:color="auto"/>
              <w:bottom w:val="single" w:sz="4" w:space="0" w:color="auto"/>
              <w:right w:val="single" w:sz="4" w:space="0" w:color="auto"/>
            </w:tcBorders>
            <w:vAlign w:val="center"/>
          </w:tcPr>
          <w:p w14:paraId="3C217346"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120</w:t>
            </w:r>
          </w:p>
        </w:tc>
        <w:tc>
          <w:tcPr>
            <w:tcW w:w="1106" w:type="dxa"/>
            <w:tcBorders>
              <w:top w:val="nil"/>
              <w:left w:val="nil"/>
              <w:bottom w:val="single" w:sz="4" w:space="0" w:color="auto"/>
              <w:right w:val="nil"/>
            </w:tcBorders>
            <w:vAlign w:val="center"/>
          </w:tcPr>
          <w:p w14:paraId="6A502562"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з</w:t>
            </w:r>
          </w:p>
        </w:tc>
        <w:tc>
          <w:tcPr>
            <w:tcW w:w="992" w:type="dxa"/>
            <w:tcBorders>
              <w:top w:val="single" w:sz="4" w:space="0" w:color="auto"/>
              <w:left w:val="single" w:sz="8" w:space="0" w:color="auto"/>
              <w:bottom w:val="single" w:sz="4" w:space="0" w:color="auto"/>
              <w:right w:val="single" w:sz="8" w:space="0" w:color="auto"/>
            </w:tcBorders>
            <w:vAlign w:val="center"/>
          </w:tcPr>
          <w:p w14:paraId="1FB72274"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3</w:t>
            </w:r>
          </w:p>
        </w:tc>
      </w:tr>
      <w:tr w:rsidR="00590643" w:rsidRPr="00192714" w14:paraId="74B673B5" w14:textId="77777777" w:rsidTr="002F7FE0">
        <w:trPr>
          <w:trHeight w:val="96"/>
        </w:trPr>
        <w:tc>
          <w:tcPr>
            <w:tcW w:w="911" w:type="dxa"/>
            <w:tcBorders>
              <w:top w:val="single" w:sz="4" w:space="0" w:color="auto"/>
              <w:left w:val="single" w:sz="8" w:space="0" w:color="auto"/>
              <w:bottom w:val="single" w:sz="4" w:space="0" w:color="auto"/>
              <w:right w:val="single" w:sz="4" w:space="0" w:color="auto"/>
            </w:tcBorders>
            <w:vAlign w:val="center"/>
            <w:hideMark/>
          </w:tcPr>
          <w:p w14:paraId="69947E35"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sidRPr="00192714">
              <w:rPr>
                <w:rFonts w:ascii="Times New Roman" w:hAnsi="Times New Roman" w:cs="Times New Roman"/>
                <w:color w:val="385623" w:themeColor="accent6" w:themeShade="80"/>
              </w:rPr>
              <w:t>ВК 2.4</w:t>
            </w:r>
          </w:p>
        </w:tc>
        <w:tc>
          <w:tcPr>
            <w:tcW w:w="4901" w:type="dxa"/>
            <w:vMerge/>
            <w:tcBorders>
              <w:left w:val="single" w:sz="4" w:space="0" w:color="auto"/>
              <w:bottom w:val="single" w:sz="4" w:space="0" w:color="auto"/>
              <w:right w:val="single" w:sz="4" w:space="0" w:color="auto"/>
            </w:tcBorders>
            <w:vAlign w:val="center"/>
          </w:tcPr>
          <w:p w14:paraId="00BAB417" w14:textId="77777777" w:rsidR="00590643" w:rsidRPr="00192714" w:rsidRDefault="00590643" w:rsidP="002F7FE0">
            <w:pPr>
              <w:spacing w:after="0" w:line="240" w:lineRule="auto"/>
              <w:rPr>
                <w:rFonts w:ascii="Times New Roman" w:hAnsi="Times New Roman" w:cs="Times New Roman"/>
                <w:color w:val="385623" w:themeColor="accent6" w:themeShade="80"/>
              </w:rPr>
            </w:pPr>
          </w:p>
        </w:tc>
        <w:tc>
          <w:tcPr>
            <w:tcW w:w="1203" w:type="dxa"/>
            <w:tcBorders>
              <w:top w:val="single" w:sz="4" w:space="0" w:color="auto"/>
              <w:left w:val="single" w:sz="8" w:space="0" w:color="auto"/>
              <w:bottom w:val="single" w:sz="4" w:space="0" w:color="auto"/>
              <w:right w:val="single" w:sz="8" w:space="0" w:color="auto"/>
            </w:tcBorders>
            <w:vAlign w:val="center"/>
          </w:tcPr>
          <w:p w14:paraId="159B7B00" w14:textId="77777777" w:rsidR="00590643" w:rsidRPr="00192714" w:rsidRDefault="00590643" w:rsidP="002F7FE0">
            <w:pPr>
              <w:spacing w:after="0" w:line="240" w:lineRule="auto"/>
              <w:jc w:val="center"/>
              <w:rPr>
                <w:rFonts w:ascii="Times New Roman" w:hAnsi="Times New Roman" w:cs="Times New Roman"/>
                <w:b/>
                <w:bCs/>
                <w:color w:val="385623" w:themeColor="accent6" w:themeShade="80"/>
              </w:rPr>
            </w:pPr>
            <w:r>
              <w:rPr>
                <w:rFonts w:ascii="Times New Roman" w:hAnsi="Times New Roman" w:cs="Times New Roman"/>
                <w:b/>
                <w:bCs/>
                <w:color w:val="385623" w:themeColor="accent6" w:themeShade="80"/>
              </w:rPr>
              <w:t>4</w:t>
            </w:r>
          </w:p>
        </w:tc>
        <w:tc>
          <w:tcPr>
            <w:tcW w:w="1523" w:type="dxa"/>
            <w:tcBorders>
              <w:top w:val="single" w:sz="4" w:space="0" w:color="auto"/>
              <w:left w:val="single" w:sz="4" w:space="0" w:color="auto"/>
              <w:bottom w:val="single" w:sz="4" w:space="0" w:color="auto"/>
              <w:right w:val="single" w:sz="4" w:space="0" w:color="auto"/>
            </w:tcBorders>
            <w:vAlign w:val="center"/>
          </w:tcPr>
          <w:p w14:paraId="08CA5BAA"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120</w:t>
            </w:r>
          </w:p>
        </w:tc>
        <w:tc>
          <w:tcPr>
            <w:tcW w:w="1106" w:type="dxa"/>
            <w:tcBorders>
              <w:top w:val="single" w:sz="4" w:space="0" w:color="auto"/>
              <w:bottom w:val="single" w:sz="4" w:space="0" w:color="auto"/>
            </w:tcBorders>
            <w:vAlign w:val="center"/>
          </w:tcPr>
          <w:p w14:paraId="562B2B43"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з</w:t>
            </w:r>
          </w:p>
        </w:tc>
        <w:tc>
          <w:tcPr>
            <w:tcW w:w="992" w:type="dxa"/>
            <w:tcBorders>
              <w:top w:val="single" w:sz="4" w:space="0" w:color="auto"/>
              <w:left w:val="single" w:sz="8" w:space="0" w:color="auto"/>
              <w:bottom w:val="single" w:sz="4" w:space="0" w:color="auto"/>
              <w:right w:val="single" w:sz="8" w:space="0" w:color="auto"/>
            </w:tcBorders>
            <w:vAlign w:val="center"/>
          </w:tcPr>
          <w:p w14:paraId="512788C3" w14:textId="77777777" w:rsidR="00590643" w:rsidRPr="00192714" w:rsidRDefault="00590643" w:rsidP="002F7FE0">
            <w:pPr>
              <w:spacing w:after="0" w:line="240" w:lineRule="auto"/>
              <w:jc w:val="center"/>
              <w:rPr>
                <w:rFonts w:ascii="Times New Roman" w:hAnsi="Times New Roman" w:cs="Times New Roman"/>
                <w:color w:val="385623" w:themeColor="accent6" w:themeShade="80"/>
              </w:rPr>
            </w:pPr>
            <w:r>
              <w:rPr>
                <w:rFonts w:ascii="Times New Roman" w:hAnsi="Times New Roman" w:cs="Times New Roman"/>
                <w:color w:val="385623" w:themeColor="accent6" w:themeShade="80"/>
              </w:rPr>
              <w:t>3</w:t>
            </w:r>
          </w:p>
        </w:tc>
      </w:tr>
      <w:tr w:rsidR="00590643" w:rsidRPr="003230A4" w14:paraId="09CF6C3F" w14:textId="77777777" w:rsidTr="002F7FE0">
        <w:trPr>
          <w:trHeight w:val="390"/>
        </w:trPr>
        <w:tc>
          <w:tcPr>
            <w:tcW w:w="5812" w:type="dxa"/>
            <w:gridSpan w:val="2"/>
            <w:tcBorders>
              <w:top w:val="nil"/>
              <w:left w:val="single" w:sz="8" w:space="0" w:color="auto"/>
              <w:bottom w:val="single" w:sz="8" w:space="0" w:color="auto"/>
              <w:right w:val="single" w:sz="4" w:space="0" w:color="auto"/>
            </w:tcBorders>
            <w:shd w:val="clear" w:color="auto" w:fill="CCC0DA"/>
            <w:vAlign w:val="center"/>
            <w:hideMark/>
          </w:tcPr>
          <w:p w14:paraId="1681E2EA" w14:textId="77777777"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30"/>
                <w:szCs w:val="30"/>
                <w:lang w:val="am-ET"/>
              </w:rPr>
              <w:t>Всього за циклом професійної підготовки</w:t>
            </w:r>
          </w:p>
        </w:tc>
        <w:tc>
          <w:tcPr>
            <w:tcW w:w="1203" w:type="dxa"/>
            <w:tcBorders>
              <w:top w:val="nil"/>
              <w:left w:val="nil"/>
              <w:bottom w:val="single" w:sz="8" w:space="0" w:color="auto"/>
              <w:right w:val="single" w:sz="4" w:space="0" w:color="auto"/>
            </w:tcBorders>
            <w:shd w:val="clear" w:color="auto" w:fill="CCC0DA"/>
            <w:vAlign w:val="center"/>
            <w:hideMark/>
          </w:tcPr>
          <w:p w14:paraId="0FEADDBD" w14:textId="77777777"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28"/>
                <w:szCs w:val="28"/>
              </w:rPr>
              <w:t>62</w:t>
            </w:r>
          </w:p>
        </w:tc>
        <w:tc>
          <w:tcPr>
            <w:tcW w:w="1523" w:type="dxa"/>
            <w:tcBorders>
              <w:top w:val="nil"/>
              <w:left w:val="nil"/>
              <w:bottom w:val="single" w:sz="8" w:space="0" w:color="auto"/>
              <w:right w:val="single" w:sz="4" w:space="0" w:color="auto"/>
            </w:tcBorders>
            <w:shd w:val="clear" w:color="auto" w:fill="CCC0DA"/>
            <w:vAlign w:val="center"/>
            <w:hideMark/>
          </w:tcPr>
          <w:p w14:paraId="40494E03" w14:textId="77777777"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28"/>
                <w:szCs w:val="28"/>
              </w:rPr>
              <w:t>1860</w:t>
            </w:r>
          </w:p>
        </w:tc>
        <w:tc>
          <w:tcPr>
            <w:tcW w:w="1106" w:type="dxa"/>
            <w:tcBorders>
              <w:top w:val="nil"/>
              <w:left w:val="nil"/>
              <w:bottom w:val="single" w:sz="8" w:space="0" w:color="auto"/>
              <w:right w:val="nil"/>
            </w:tcBorders>
            <w:shd w:val="clear" w:color="auto" w:fill="CCC0DA"/>
            <w:vAlign w:val="center"/>
            <w:hideMark/>
          </w:tcPr>
          <w:p w14:paraId="5742A553" w14:textId="71F251CC" w:rsidR="00590643" w:rsidRPr="003230A4" w:rsidRDefault="00590643" w:rsidP="002F7FE0">
            <w:pPr>
              <w:spacing w:after="0" w:line="240" w:lineRule="auto"/>
              <w:jc w:val="center"/>
              <w:rPr>
                <w:rFonts w:ascii="Times New Roman" w:hAnsi="Times New Roman" w:cs="Times New Roman"/>
                <w:b/>
                <w:bCs/>
                <w:color w:val="000000"/>
                <w:sz w:val="28"/>
                <w:szCs w:val="28"/>
              </w:rPr>
            </w:pPr>
            <w:r w:rsidRPr="003230A4">
              <w:rPr>
                <w:rFonts w:ascii="Times New Roman" w:hAnsi="Times New Roman" w:cs="Times New Roman"/>
                <w:b/>
                <w:bCs/>
                <w:color w:val="000000"/>
                <w:sz w:val="28"/>
                <w:szCs w:val="28"/>
              </w:rPr>
              <w:t>1</w:t>
            </w:r>
            <w:r w:rsidR="00335BE1">
              <w:rPr>
                <w:rFonts w:ascii="Times New Roman" w:hAnsi="Times New Roman" w:cs="Times New Roman"/>
                <w:b/>
                <w:bCs/>
                <w:color w:val="000000"/>
                <w:sz w:val="28"/>
                <w:szCs w:val="28"/>
              </w:rPr>
              <w:t>5</w:t>
            </w:r>
          </w:p>
        </w:tc>
        <w:tc>
          <w:tcPr>
            <w:tcW w:w="992" w:type="dxa"/>
            <w:tcBorders>
              <w:top w:val="nil"/>
              <w:left w:val="single" w:sz="4" w:space="0" w:color="auto"/>
              <w:bottom w:val="single" w:sz="8" w:space="0" w:color="auto"/>
              <w:right w:val="nil"/>
            </w:tcBorders>
            <w:shd w:val="clear" w:color="auto" w:fill="CCC0DA"/>
            <w:vAlign w:val="center"/>
            <w:hideMark/>
          </w:tcPr>
          <w:p w14:paraId="32CD51FF" w14:textId="77777777" w:rsidR="00590643" w:rsidRPr="003230A4" w:rsidRDefault="00590643" w:rsidP="002F7FE0">
            <w:pPr>
              <w:spacing w:after="0" w:line="240" w:lineRule="auto"/>
              <w:rPr>
                <w:rFonts w:ascii="Times New Roman" w:hAnsi="Times New Roman" w:cs="Times New Roman"/>
                <w:b/>
                <w:bCs/>
                <w:color w:val="000000"/>
                <w:sz w:val="28"/>
                <w:szCs w:val="28"/>
              </w:rPr>
            </w:pPr>
          </w:p>
        </w:tc>
      </w:tr>
      <w:tr w:rsidR="00590643" w:rsidRPr="003230A4" w14:paraId="262400D0" w14:textId="77777777" w:rsidTr="002F7FE0">
        <w:trPr>
          <w:trHeight w:val="390"/>
        </w:trPr>
        <w:tc>
          <w:tcPr>
            <w:tcW w:w="10636" w:type="dxa"/>
            <w:gridSpan w:val="6"/>
            <w:tcBorders>
              <w:top w:val="single" w:sz="8" w:space="0" w:color="auto"/>
              <w:left w:val="single" w:sz="8" w:space="0" w:color="auto"/>
              <w:bottom w:val="single" w:sz="4" w:space="0" w:color="auto"/>
              <w:right w:val="single" w:sz="8" w:space="0" w:color="000000"/>
            </w:tcBorders>
            <w:shd w:val="clear" w:color="auto" w:fill="FFFF99"/>
            <w:vAlign w:val="center"/>
            <w:hideMark/>
          </w:tcPr>
          <w:p w14:paraId="757860BC" w14:textId="77777777" w:rsidR="00590643" w:rsidRPr="003230A4" w:rsidRDefault="00590643" w:rsidP="002F7FE0">
            <w:pPr>
              <w:spacing w:after="0" w:line="240" w:lineRule="auto"/>
              <w:jc w:val="center"/>
              <w:rPr>
                <w:rFonts w:ascii="Times New Roman" w:eastAsia="Times New Roman" w:hAnsi="Times New Roman" w:cs="Times New Roman"/>
                <w:b/>
                <w:bCs/>
                <w:color w:val="000000"/>
                <w:sz w:val="28"/>
                <w:szCs w:val="28"/>
                <w:lang w:eastAsia="uk-UA"/>
              </w:rPr>
            </w:pPr>
            <w:r w:rsidRPr="003230A4">
              <w:rPr>
                <w:rFonts w:ascii="Times New Roman" w:hAnsi="Times New Roman" w:cs="Times New Roman"/>
                <w:b/>
                <w:bCs/>
                <w:color w:val="000000"/>
                <w:sz w:val="32"/>
                <w:szCs w:val="32"/>
                <w:lang w:val="am-ET"/>
              </w:rPr>
              <w:t>ЗАГАЛЬНИЙ ОБСЯГ ОСВІТНЬОЇ ПРОГРАМИ</w:t>
            </w:r>
          </w:p>
        </w:tc>
      </w:tr>
      <w:tr w:rsidR="00590643" w:rsidRPr="003230A4" w14:paraId="75C16B8E" w14:textId="77777777" w:rsidTr="002F7FE0">
        <w:trPr>
          <w:trHeight w:val="390"/>
        </w:trPr>
        <w:tc>
          <w:tcPr>
            <w:tcW w:w="5812"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4E3FF06C" w14:textId="77777777" w:rsidR="00590643" w:rsidRPr="003230A4" w:rsidRDefault="00590643" w:rsidP="002F7FE0">
            <w:pPr>
              <w:spacing w:after="0" w:line="240" w:lineRule="auto"/>
              <w:rPr>
                <w:rFonts w:ascii="Times New Roman" w:hAnsi="Times New Roman" w:cs="Times New Roman"/>
                <w:b/>
                <w:bCs/>
                <w:color w:val="003300"/>
                <w:sz w:val="26"/>
                <w:szCs w:val="26"/>
              </w:rPr>
            </w:pPr>
            <w:r w:rsidRPr="003230A4">
              <w:rPr>
                <w:rFonts w:ascii="Times New Roman" w:hAnsi="Times New Roman" w:cs="Times New Roman"/>
                <w:b/>
                <w:bCs/>
                <w:color w:val="003300"/>
                <w:sz w:val="26"/>
                <w:szCs w:val="26"/>
              </w:rPr>
              <w:t xml:space="preserve">Всього дисциплін вільного вибору </w:t>
            </w:r>
          </w:p>
        </w:tc>
        <w:tc>
          <w:tcPr>
            <w:tcW w:w="120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5F7364E" w14:textId="333B8274" w:rsidR="00590643" w:rsidRPr="003230A4" w:rsidRDefault="00590643" w:rsidP="002F7FE0">
            <w:pPr>
              <w:spacing w:after="0" w:line="240" w:lineRule="auto"/>
              <w:jc w:val="center"/>
              <w:rPr>
                <w:rFonts w:ascii="Times New Roman" w:hAnsi="Times New Roman" w:cs="Times New Roman"/>
                <w:b/>
                <w:bCs/>
                <w:color w:val="003300"/>
                <w:sz w:val="28"/>
                <w:szCs w:val="28"/>
              </w:rPr>
            </w:pPr>
            <w:r w:rsidRPr="003230A4">
              <w:rPr>
                <w:rFonts w:ascii="Times New Roman" w:hAnsi="Times New Roman" w:cs="Times New Roman"/>
                <w:b/>
                <w:bCs/>
                <w:color w:val="003300"/>
                <w:sz w:val="28"/>
                <w:szCs w:val="28"/>
              </w:rPr>
              <w:t>2</w:t>
            </w:r>
            <w:r w:rsidR="00237630">
              <w:rPr>
                <w:rFonts w:ascii="Times New Roman" w:hAnsi="Times New Roman" w:cs="Times New Roman"/>
                <w:b/>
                <w:bCs/>
                <w:color w:val="003300"/>
                <w:sz w:val="28"/>
                <w:szCs w:val="28"/>
              </w:rPr>
              <w:t>3</w:t>
            </w:r>
          </w:p>
        </w:tc>
        <w:tc>
          <w:tcPr>
            <w:tcW w:w="152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7EB045B" w14:textId="60404C13" w:rsidR="00590643" w:rsidRPr="003230A4" w:rsidRDefault="0092474B" w:rsidP="002F7FE0">
            <w:pPr>
              <w:spacing w:after="0" w:line="240" w:lineRule="auto"/>
              <w:jc w:val="center"/>
              <w:rPr>
                <w:rFonts w:ascii="Times New Roman" w:hAnsi="Times New Roman" w:cs="Times New Roman"/>
                <w:b/>
                <w:bCs/>
                <w:color w:val="003300"/>
                <w:sz w:val="28"/>
                <w:szCs w:val="28"/>
              </w:rPr>
            </w:pPr>
            <w:r>
              <w:rPr>
                <w:rFonts w:ascii="Times New Roman" w:hAnsi="Times New Roman" w:cs="Times New Roman"/>
                <w:b/>
                <w:bCs/>
                <w:color w:val="003300"/>
                <w:sz w:val="28"/>
                <w:szCs w:val="28"/>
              </w:rPr>
              <w:t>69</w:t>
            </w:r>
            <w:r w:rsidR="00590643">
              <w:rPr>
                <w:rFonts w:ascii="Times New Roman" w:hAnsi="Times New Roman" w:cs="Times New Roman"/>
                <w:b/>
                <w:bCs/>
                <w:color w:val="003300"/>
                <w:sz w:val="28"/>
                <w:szCs w:val="28"/>
              </w:rPr>
              <w:t>0</w:t>
            </w:r>
          </w:p>
        </w:tc>
        <w:tc>
          <w:tcPr>
            <w:tcW w:w="110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E1315D7" w14:textId="77777777" w:rsidR="00590643" w:rsidRPr="003230A4" w:rsidRDefault="00590643" w:rsidP="002F7FE0">
            <w:pPr>
              <w:spacing w:after="0" w:line="240" w:lineRule="auto"/>
              <w:jc w:val="center"/>
              <w:rPr>
                <w:rFonts w:ascii="Times New Roman" w:hAnsi="Times New Roman" w:cs="Times New Roman"/>
                <w:b/>
                <w:bCs/>
                <w:color w:val="003300"/>
                <w:sz w:val="28"/>
                <w:szCs w:val="28"/>
              </w:rPr>
            </w:pPr>
            <w:r>
              <w:rPr>
                <w:rFonts w:ascii="Times New Roman" w:hAnsi="Times New Roman" w:cs="Times New Roman"/>
                <w:b/>
                <w:bCs/>
                <w:color w:val="003300"/>
                <w:sz w:val="28"/>
                <w:szCs w:val="28"/>
              </w:rPr>
              <w:t>8</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D399979" w14:textId="77777777" w:rsidR="00590643" w:rsidRPr="003230A4" w:rsidRDefault="00590643" w:rsidP="002F7FE0">
            <w:pPr>
              <w:spacing w:after="0" w:line="240" w:lineRule="auto"/>
              <w:rPr>
                <w:rFonts w:ascii="Times New Roman" w:hAnsi="Times New Roman" w:cs="Times New Roman"/>
                <w:b/>
                <w:bCs/>
                <w:color w:val="003300"/>
                <w:sz w:val="28"/>
                <w:szCs w:val="28"/>
              </w:rPr>
            </w:pPr>
          </w:p>
        </w:tc>
      </w:tr>
      <w:tr w:rsidR="00590643" w:rsidRPr="003230A4" w14:paraId="4EB3B6C5" w14:textId="77777777" w:rsidTr="002F7FE0">
        <w:trPr>
          <w:trHeight w:val="390"/>
        </w:trPr>
        <w:tc>
          <w:tcPr>
            <w:tcW w:w="5812" w:type="dxa"/>
            <w:gridSpan w:val="2"/>
            <w:tcBorders>
              <w:top w:val="single" w:sz="4" w:space="0" w:color="auto"/>
              <w:left w:val="single" w:sz="4" w:space="0" w:color="auto"/>
              <w:right w:val="single" w:sz="4" w:space="0" w:color="auto"/>
            </w:tcBorders>
            <w:shd w:val="clear" w:color="auto" w:fill="B2A1C7"/>
            <w:vAlign w:val="center"/>
            <w:hideMark/>
          </w:tcPr>
          <w:p w14:paraId="1848140F" w14:textId="77777777" w:rsidR="00590643" w:rsidRPr="003230A4" w:rsidRDefault="00590643" w:rsidP="002F7FE0">
            <w:pPr>
              <w:spacing w:after="0" w:line="240" w:lineRule="auto"/>
              <w:jc w:val="center"/>
              <w:rPr>
                <w:rFonts w:ascii="Times New Roman" w:eastAsia="Times New Roman" w:hAnsi="Times New Roman" w:cs="Times New Roman"/>
                <w:b/>
                <w:bCs/>
                <w:color w:val="000000"/>
                <w:sz w:val="32"/>
                <w:szCs w:val="32"/>
                <w:lang w:eastAsia="uk-UA"/>
              </w:rPr>
            </w:pPr>
            <w:r w:rsidRPr="003230A4">
              <w:rPr>
                <w:rFonts w:ascii="Times New Roman" w:hAnsi="Times New Roman" w:cs="Times New Roman"/>
                <w:b/>
                <w:bCs/>
                <w:color w:val="000000"/>
                <w:sz w:val="32"/>
                <w:szCs w:val="32"/>
              </w:rPr>
              <w:t>РАЗОМ:</w:t>
            </w:r>
          </w:p>
        </w:tc>
        <w:tc>
          <w:tcPr>
            <w:tcW w:w="1203" w:type="dxa"/>
            <w:tcBorders>
              <w:top w:val="single" w:sz="4" w:space="0" w:color="auto"/>
              <w:left w:val="single" w:sz="4" w:space="0" w:color="auto"/>
              <w:right w:val="single" w:sz="4" w:space="0" w:color="auto"/>
            </w:tcBorders>
            <w:shd w:val="clear" w:color="auto" w:fill="B2A1C7"/>
            <w:vAlign w:val="center"/>
            <w:hideMark/>
          </w:tcPr>
          <w:p w14:paraId="20364577" w14:textId="77777777" w:rsidR="00590643" w:rsidRPr="003230A4" w:rsidRDefault="00590643" w:rsidP="002F7FE0">
            <w:pPr>
              <w:spacing w:after="0" w:line="240" w:lineRule="auto"/>
              <w:jc w:val="center"/>
              <w:rPr>
                <w:rFonts w:ascii="Times New Roman" w:hAnsi="Times New Roman" w:cs="Times New Roman"/>
                <w:b/>
                <w:bCs/>
                <w:color w:val="000000"/>
                <w:sz w:val="32"/>
                <w:szCs w:val="32"/>
              </w:rPr>
            </w:pPr>
            <w:r w:rsidRPr="003230A4">
              <w:rPr>
                <w:rFonts w:ascii="Times New Roman" w:hAnsi="Times New Roman" w:cs="Times New Roman"/>
                <w:b/>
                <w:bCs/>
                <w:color w:val="000000"/>
                <w:sz w:val="32"/>
                <w:szCs w:val="32"/>
              </w:rPr>
              <w:t>90</w:t>
            </w:r>
          </w:p>
        </w:tc>
        <w:tc>
          <w:tcPr>
            <w:tcW w:w="1523" w:type="dxa"/>
            <w:tcBorders>
              <w:top w:val="single" w:sz="4" w:space="0" w:color="auto"/>
              <w:left w:val="single" w:sz="4" w:space="0" w:color="auto"/>
              <w:right w:val="single" w:sz="4" w:space="0" w:color="auto"/>
            </w:tcBorders>
            <w:shd w:val="clear" w:color="auto" w:fill="B2A1C7"/>
            <w:vAlign w:val="center"/>
            <w:hideMark/>
          </w:tcPr>
          <w:p w14:paraId="5D139AAE" w14:textId="77777777" w:rsidR="00590643" w:rsidRPr="003230A4" w:rsidRDefault="00590643" w:rsidP="002F7FE0">
            <w:pPr>
              <w:spacing w:after="0" w:line="240" w:lineRule="auto"/>
              <w:jc w:val="center"/>
              <w:rPr>
                <w:rFonts w:ascii="Times New Roman" w:hAnsi="Times New Roman" w:cs="Times New Roman"/>
                <w:b/>
                <w:bCs/>
                <w:color w:val="000000"/>
                <w:sz w:val="32"/>
                <w:szCs w:val="32"/>
              </w:rPr>
            </w:pPr>
            <w:r w:rsidRPr="003230A4">
              <w:rPr>
                <w:rFonts w:ascii="Times New Roman" w:hAnsi="Times New Roman" w:cs="Times New Roman"/>
                <w:b/>
                <w:bCs/>
                <w:color w:val="000000"/>
                <w:sz w:val="32"/>
                <w:szCs w:val="32"/>
              </w:rPr>
              <w:t>27</w:t>
            </w:r>
            <w:r w:rsidRPr="003230A4">
              <w:rPr>
                <w:rFonts w:ascii="Times New Roman" w:hAnsi="Times New Roman" w:cs="Times New Roman"/>
                <w:b/>
                <w:bCs/>
                <w:color w:val="000000"/>
                <w:sz w:val="32"/>
                <w:szCs w:val="32"/>
                <w:lang w:val="ru-RU"/>
              </w:rPr>
              <w:t>0</w:t>
            </w:r>
            <w:r w:rsidRPr="003230A4">
              <w:rPr>
                <w:rFonts w:ascii="Times New Roman" w:hAnsi="Times New Roman" w:cs="Times New Roman"/>
                <w:b/>
                <w:bCs/>
                <w:color w:val="000000"/>
                <w:sz w:val="32"/>
                <w:szCs w:val="32"/>
              </w:rPr>
              <w:t>0</w:t>
            </w:r>
          </w:p>
        </w:tc>
        <w:tc>
          <w:tcPr>
            <w:tcW w:w="1106" w:type="dxa"/>
            <w:tcBorders>
              <w:top w:val="single" w:sz="4" w:space="0" w:color="auto"/>
              <w:left w:val="single" w:sz="4" w:space="0" w:color="auto"/>
              <w:right w:val="single" w:sz="4" w:space="0" w:color="auto"/>
            </w:tcBorders>
            <w:shd w:val="clear" w:color="auto" w:fill="B2A1C7"/>
            <w:vAlign w:val="center"/>
            <w:hideMark/>
          </w:tcPr>
          <w:p w14:paraId="5421E4BE" w14:textId="77777777" w:rsidR="00590643" w:rsidRPr="003230A4" w:rsidRDefault="00590643" w:rsidP="002F7FE0">
            <w:pPr>
              <w:spacing w:after="0" w:line="240" w:lineRule="auto"/>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22</w:t>
            </w:r>
          </w:p>
        </w:tc>
        <w:tc>
          <w:tcPr>
            <w:tcW w:w="992" w:type="dxa"/>
            <w:tcBorders>
              <w:top w:val="single" w:sz="4" w:space="0" w:color="auto"/>
              <w:left w:val="single" w:sz="4" w:space="0" w:color="auto"/>
              <w:right w:val="single" w:sz="4" w:space="0" w:color="auto"/>
            </w:tcBorders>
            <w:shd w:val="clear" w:color="auto" w:fill="B2A1C7"/>
            <w:vAlign w:val="center"/>
            <w:hideMark/>
          </w:tcPr>
          <w:p w14:paraId="33513D91" w14:textId="77777777" w:rsidR="00590643" w:rsidRPr="003230A4" w:rsidRDefault="00590643" w:rsidP="002F7FE0">
            <w:pPr>
              <w:spacing w:after="0" w:line="240" w:lineRule="auto"/>
              <w:rPr>
                <w:rFonts w:ascii="Times New Roman" w:hAnsi="Times New Roman" w:cs="Times New Roman"/>
                <w:b/>
                <w:bCs/>
                <w:color w:val="000000"/>
                <w:sz w:val="32"/>
                <w:szCs w:val="32"/>
              </w:rPr>
            </w:pPr>
          </w:p>
        </w:tc>
      </w:tr>
      <w:bookmarkEnd w:id="8"/>
      <w:bookmarkEnd w:id="9"/>
    </w:tbl>
    <w:p w14:paraId="242B6E24" w14:textId="77777777" w:rsidR="00400DE3" w:rsidRDefault="00400DE3" w:rsidP="00590643">
      <w:pPr>
        <w:spacing w:after="0" w:line="240" w:lineRule="auto"/>
        <w:ind w:firstLine="709"/>
        <w:jc w:val="both"/>
        <w:rPr>
          <w:rFonts w:ascii="Times New Roman" w:hAnsi="Times New Roman" w:cs="Times New Roman"/>
          <w:sz w:val="28"/>
          <w:szCs w:val="28"/>
        </w:rPr>
      </w:pPr>
    </w:p>
    <w:p w14:paraId="5F778E43" w14:textId="13AB0D57" w:rsidR="00590643" w:rsidRPr="00C740BB" w:rsidRDefault="00590643" w:rsidP="00590643">
      <w:pPr>
        <w:spacing w:after="0" w:line="240" w:lineRule="auto"/>
        <w:ind w:firstLine="709"/>
        <w:jc w:val="both"/>
        <w:rPr>
          <w:rFonts w:ascii="Times New Roman" w:hAnsi="Times New Roman" w:cs="Times New Roman"/>
          <w:sz w:val="28"/>
          <w:szCs w:val="28"/>
        </w:rPr>
      </w:pPr>
      <w:r w:rsidRPr="00C740BB">
        <w:rPr>
          <w:rFonts w:ascii="Times New Roman" w:hAnsi="Times New Roman" w:cs="Times New Roman"/>
          <w:sz w:val="28"/>
          <w:szCs w:val="28"/>
        </w:rPr>
        <w:t xml:space="preserve">Вибіркові компоненти – </w:t>
      </w:r>
      <w:r>
        <w:rPr>
          <w:rFonts w:ascii="Times New Roman" w:hAnsi="Times New Roman" w:cs="Times New Roman"/>
          <w:sz w:val="28"/>
          <w:szCs w:val="28"/>
        </w:rPr>
        <w:t xml:space="preserve">23 </w:t>
      </w:r>
      <w:r w:rsidRPr="00C740BB">
        <w:rPr>
          <w:rFonts w:ascii="Times New Roman" w:hAnsi="Times New Roman" w:cs="Times New Roman"/>
          <w:sz w:val="28"/>
          <w:szCs w:val="28"/>
        </w:rPr>
        <w:t>кредитів (</w:t>
      </w:r>
      <w:r>
        <w:rPr>
          <w:rFonts w:ascii="Times New Roman" w:hAnsi="Times New Roman" w:cs="Times New Roman"/>
          <w:sz w:val="28"/>
          <w:szCs w:val="28"/>
        </w:rPr>
        <w:t>25</w:t>
      </w:r>
      <w:r w:rsidRPr="00C740BB">
        <w:rPr>
          <w:rFonts w:ascii="Times New Roman" w:hAnsi="Times New Roman" w:cs="Times New Roman"/>
          <w:sz w:val="28"/>
          <w:szCs w:val="28"/>
        </w:rPr>
        <w:t>%), із них:</w:t>
      </w:r>
    </w:p>
    <w:p w14:paraId="0899935C" w14:textId="77777777" w:rsidR="00590643" w:rsidRPr="00C740BB" w:rsidRDefault="00590643" w:rsidP="00590643">
      <w:pPr>
        <w:spacing w:after="0" w:line="240" w:lineRule="auto"/>
        <w:jc w:val="both"/>
        <w:rPr>
          <w:rFonts w:ascii="Times New Roman" w:hAnsi="Times New Roman" w:cs="Times New Roman"/>
          <w:sz w:val="28"/>
          <w:szCs w:val="28"/>
        </w:rPr>
      </w:pPr>
      <w:r w:rsidRPr="00C740BB">
        <w:rPr>
          <w:rFonts w:ascii="Times New Roman" w:hAnsi="Times New Roman" w:cs="Times New Roman"/>
          <w:sz w:val="28"/>
          <w:szCs w:val="28"/>
        </w:rPr>
        <w:t xml:space="preserve">з циклу загальної підготовки – </w:t>
      </w:r>
      <w:r>
        <w:rPr>
          <w:rFonts w:ascii="Times New Roman" w:hAnsi="Times New Roman" w:cs="Times New Roman"/>
          <w:sz w:val="28"/>
          <w:szCs w:val="28"/>
        </w:rPr>
        <w:t>7</w:t>
      </w:r>
      <w:r w:rsidRPr="00C740BB">
        <w:rPr>
          <w:rFonts w:ascii="Times New Roman" w:hAnsi="Times New Roman" w:cs="Times New Roman"/>
          <w:sz w:val="28"/>
          <w:szCs w:val="28"/>
        </w:rPr>
        <w:t xml:space="preserve"> кредитів (</w:t>
      </w:r>
      <w:r>
        <w:rPr>
          <w:rFonts w:ascii="Times New Roman" w:hAnsi="Times New Roman" w:cs="Times New Roman"/>
          <w:sz w:val="28"/>
          <w:szCs w:val="28"/>
        </w:rPr>
        <w:t>30</w:t>
      </w:r>
      <w:r w:rsidRPr="00C740BB">
        <w:rPr>
          <w:rFonts w:ascii="Times New Roman" w:hAnsi="Times New Roman" w:cs="Times New Roman"/>
          <w:sz w:val="28"/>
          <w:szCs w:val="28"/>
        </w:rPr>
        <w:t xml:space="preserve">%), </w:t>
      </w:r>
    </w:p>
    <w:p w14:paraId="06B6DCEF" w14:textId="77777777" w:rsidR="00590643" w:rsidRPr="00C740BB" w:rsidRDefault="00590643" w:rsidP="00590643">
      <w:pPr>
        <w:spacing w:after="0" w:line="240" w:lineRule="auto"/>
        <w:jc w:val="both"/>
        <w:rPr>
          <w:rFonts w:ascii="Times New Roman" w:hAnsi="Times New Roman" w:cs="Times New Roman"/>
          <w:sz w:val="28"/>
          <w:szCs w:val="28"/>
        </w:rPr>
      </w:pPr>
      <w:r w:rsidRPr="00C740BB">
        <w:rPr>
          <w:rFonts w:ascii="Times New Roman" w:hAnsi="Times New Roman" w:cs="Times New Roman"/>
          <w:sz w:val="28"/>
          <w:szCs w:val="28"/>
        </w:rPr>
        <w:t xml:space="preserve">з циклу професійної підготовки – </w:t>
      </w:r>
      <w:r>
        <w:rPr>
          <w:rFonts w:ascii="Times New Roman" w:hAnsi="Times New Roman" w:cs="Times New Roman"/>
          <w:sz w:val="28"/>
          <w:szCs w:val="28"/>
        </w:rPr>
        <w:t>16</w:t>
      </w:r>
      <w:r w:rsidRPr="00C740BB">
        <w:rPr>
          <w:rFonts w:ascii="Times New Roman" w:hAnsi="Times New Roman" w:cs="Times New Roman"/>
          <w:sz w:val="28"/>
          <w:szCs w:val="28"/>
        </w:rPr>
        <w:t xml:space="preserve"> кредити (</w:t>
      </w:r>
      <w:r>
        <w:rPr>
          <w:rFonts w:ascii="Times New Roman" w:hAnsi="Times New Roman" w:cs="Times New Roman"/>
          <w:sz w:val="28"/>
          <w:szCs w:val="28"/>
        </w:rPr>
        <w:t>70</w:t>
      </w:r>
      <w:r w:rsidRPr="00C740BB">
        <w:rPr>
          <w:rFonts w:ascii="Times New Roman" w:hAnsi="Times New Roman" w:cs="Times New Roman"/>
          <w:sz w:val="28"/>
          <w:szCs w:val="28"/>
        </w:rPr>
        <w:t>%).</w:t>
      </w:r>
    </w:p>
    <w:p w14:paraId="30466C41" w14:textId="77777777" w:rsidR="00590643" w:rsidRPr="00C740BB" w:rsidRDefault="00590643" w:rsidP="00590643">
      <w:pPr>
        <w:spacing w:after="0" w:line="240" w:lineRule="auto"/>
        <w:ind w:firstLine="709"/>
        <w:jc w:val="both"/>
        <w:rPr>
          <w:rFonts w:ascii="Times New Roman" w:hAnsi="Times New Roman" w:cs="Times New Roman"/>
          <w:sz w:val="28"/>
          <w:szCs w:val="28"/>
        </w:rPr>
      </w:pPr>
      <w:r w:rsidRPr="00C740BB">
        <w:rPr>
          <w:rFonts w:ascii="Times New Roman" w:hAnsi="Times New Roman" w:cs="Times New Roman"/>
          <w:sz w:val="28"/>
          <w:szCs w:val="28"/>
        </w:rPr>
        <w:t>Освітня компонента обирається студентом із запропонованих 3-х найменувань:</w:t>
      </w:r>
    </w:p>
    <w:p w14:paraId="5B54F139" w14:textId="77777777" w:rsidR="00400DE3" w:rsidRDefault="00400DE3" w:rsidP="00590643">
      <w:pPr>
        <w:jc w:val="center"/>
        <w:rPr>
          <w:rFonts w:ascii="Times New Roman" w:hAnsi="Times New Roman" w:cs="Times New Roman"/>
          <w:b/>
          <w:sz w:val="28"/>
          <w:szCs w:val="28"/>
        </w:rPr>
      </w:pPr>
    </w:p>
    <w:p w14:paraId="5D17AE98" w14:textId="77777777" w:rsidR="00400DE3" w:rsidRDefault="00400DE3" w:rsidP="00590643">
      <w:pPr>
        <w:jc w:val="center"/>
        <w:rPr>
          <w:rFonts w:ascii="Times New Roman" w:hAnsi="Times New Roman" w:cs="Times New Roman"/>
          <w:b/>
          <w:sz w:val="28"/>
          <w:szCs w:val="28"/>
        </w:rPr>
      </w:pPr>
    </w:p>
    <w:p w14:paraId="27D156A8" w14:textId="77777777" w:rsidR="00400DE3" w:rsidRDefault="00400DE3" w:rsidP="00590643">
      <w:pPr>
        <w:jc w:val="center"/>
        <w:rPr>
          <w:rFonts w:ascii="Times New Roman" w:hAnsi="Times New Roman" w:cs="Times New Roman"/>
          <w:b/>
          <w:sz w:val="28"/>
          <w:szCs w:val="28"/>
        </w:rPr>
      </w:pPr>
    </w:p>
    <w:p w14:paraId="11E3288E" w14:textId="77777777" w:rsidR="00400DE3" w:rsidRDefault="00400DE3" w:rsidP="00590643">
      <w:pPr>
        <w:jc w:val="center"/>
        <w:rPr>
          <w:rFonts w:ascii="Times New Roman" w:hAnsi="Times New Roman" w:cs="Times New Roman"/>
          <w:b/>
          <w:sz w:val="28"/>
          <w:szCs w:val="28"/>
        </w:rPr>
      </w:pPr>
    </w:p>
    <w:p w14:paraId="1BD0745D" w14:textId="77777777" w:rsidR="00400DE3" w:rsidRDefault="00400DE3" w:rsidP="00590643">
      <w:pPr>
        <w:jc w:val="center"/>
        <w:rPr>
          <w:rFonts w:ascii="Times New Roman" w:hAnsi="Times New Roman" w:cs="Times New Roman"/>
          <w:b/>
          <w:sz w:val="28"/>
          <w:szCs w:val="28"/>
        </w:rPr>
      </w:pPr>
    </w:p>
    <w:p w14:paraId="31EE93DF" w14:textId="77777777" w:rsidR="00400DE3" w:rsidRDefault="00400DE3" w:rsidP="00590643">
      <w:pPr>
        <w:jc w:val="center"/>
        <w:rPr>
          <w:rFonts w:ascii="Times New Roman" w:hAnsi="Times New Roman" w:cs="Times New Roman"/>
          <w:b/>
          <w:sz w:val="28"/>
          <w:szCs w:val="28"/>
        </w:rPr>
      </w:pPr>
    </w:p>
    <w:p w14:paraId="5D70D5EB" w14:textId="77777777" w:rsidR="00400DE3" w:rsidRDefault="00400DE3" w:rsidP="00590643">
      <w:pPr>
        <w:jc w:val="center"/>
        <w:rPr>
          <w:rFonts w:ascii="Times New Roman" w:hAnsi="Times New Roman" w:cs="Times New Roman"/>
          <w:b/>
          <w:sz w:val="28"/>
          <w:szCs w:val="28"/>
        </w:rPr>
      </w:pPr>
    </w:p>
    <w:p w14:paraId="342E5030" w14:textId="77777777" w:rsidR="00400DE3" w:rsidRDefault="00400DE3" w:rsidP="00590643">
      <w:pPr>
        <w:jc w:val="center"/>
        <w:rPr>
          <w:rFonts w:ascii="Times New Roman" w:hAnsi="Times New Roman" w:cs="Times New Roman"/>
          <w:b/>
          <w:sz w:val="28"/>
          <w:szCs w:val="28"/>
        </w:rPr>
      </w:pPr>
    </w:p>
    <w:p w14:paraId="410A2B85" w14:textId="77777777" w:rsidR="00400DE3" w:rsidRDefault="00400DE3" w:rsidP="00590643">
      <w:pPr>
        <w:jc w:val="center"/>
        <w:rPr>
          <w:rFonts w:ascii="Times New Roman" w:hAnsi="Times New Roman" w:cs="Times New Roman"/>
          <w:b/>
          <w:sz w:val="28"/>
          <w:szCs w:val="28"/>
        </w:rPr>
      </w:pPr>
    </w:p>
    <w:p w14:paraId="7DDE9EBF" w14:textId="77777777" w:rsidR="00400DE3" w:rsidRDefault="00400DE3" w:rsidP="00590643">
      <w:pPr>
        <w:jc w:val="center"/>
        <w:rPr>
          <w:rFonts w:ascii="Times New Roman" w:hAnsi="Times New Roman" w:cs="Times New Roman"/>
          <w:b/>
          <w:sz w:val="28"/>
          <w:szCs w:val="28"/>
        </w:rPr>
      </w:pPr>
    </w:p>
    <w:p w14:paraId="39576C11" w14:textId="77777777" w:rsidR="00400DE3" w:rsidRDefault="00400DE3" w:rsidP="00590643">
      <w:pPr>
        <w:jc w:val="center"/>
        <w:rPr>
          <w:rFonts w:ascii="Times New Roman" w:hAnsi="Times New Roman" w:cs="Times New Roman"/>
          <w:b/>
          <w:sz w:val="28"/>
          <w:szCs w:val="28"/>
        </w:rPr>
      </w:pPr>
    </w:p>
    <w:p w14:paraId="5AF8BE58" w14:textId="77777777" w:rsidR="00400DE3" w:rsidRDefault="00400DE3" w:rsidP="00590643">
      <w:pPr>
        <w:jc w:val="center"/>
        <w:rPr>
          <w:rFonts w:ascii="Times New Roman" w:hAnsi="Times New Roman" w:cs="Times New Roman"/>
          <w:b/>
          <w:sz w:val="28"/>
          <w:szCs w:val="28"/>
        </w:rPr>
      </w:pPr>
    </w:p>
    <w:p w14:paraId="3C1FA664" w14:textId="69D99367" w:rsidR="00590643" w:rsidRPr="003503BD" w:rsidRDefault="00590643" w:rsidP="00590643">
      <w:pPr>
        <w:jc w:val="center"/>
        <w:rPr>
          <w:rFonts w:ascii="Times New Roman" w:hAnsi="Times New Roman" w:cs="Times New Roman"/>
          <w:b/>
          <w:sz w:val="28"/>
          <w:szCs w:val="28"/>
        </w:rPr>
      </w:pPr>
      <w:r w:rsidRPr="003503BD">
        <w:rPr>
          <w:rFonts w:ascii="Times New Roman" w:hAnsi="Times New Roman" w:cs="Times New Roman"/>
          <w:b/>
          <w:sz w:val="28"/>
          <w:szCs w:val="28"/>
        </w:rPr>
        <w:t>2.2.  Структурно-логічна схема ОП</w:t>
      </w:r>
    </w:p>
    <w:p w14:paraId="293B0A88" w14:textId="12EDABA2" w:rsidR="002F7FE0" w:rsidRDefault="00723724"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g">
            <w:drawing>
              <wp:anchor distT="0" distB="0" distL="114300" distR="114300" simplePos="0" relativeHeight="251792896" behindDoc="0" locked="0" layoutInCell="1" allowOverlap="1" wp14:anchorId="4B9FA240" wp14:editId="6EE3DA8E">
                <wp:simplePos x="0" y="0"/>
                <wp:positionH relativeFrom="column">
                  <wp:posOffset>-150153</wp:posOffset>
                </wp:positionH>
                <wp:positionV relativeFrom="paragraph">
                  <wp:posOffset>313592</wp:posOffset>
                </wp:positionV>
                <wp:extent cx="6367731" cy="8546612"/>
                <wp:effectExtent l="0" t="0" r="14605" b="26035"/>
                <wp:wrapNone/>
                <wp:docPr id="212" name="Группа 212"/>
                <wp:cNvGraphicFramePr/>
                <a:graphic xmlns:a="http://schemas.openxmlformats.org/drawingml/2006/main">
                  <a:graphicData uri="http://schemas.microsoft.com/office/word/2010/wordprocessingGroup">
                    <wpg:wgp>
                      <wpg:cNvGrpSpPr/>
                      <wpg:grpSpPr>
                        <a:xfrm>
                          <a:off x="0" y="0"/>
                          <a:ext cx="6367731" cy="8546612"/>
                          <a:chOff x="0" y="0"/>
                          <a:chExt cx="6367731" cy="8546612"/>
                        </a:xfrm>
                      </wpg:grpSpPr>
                      <wpg:grpSp>
                        <wpg:cNvPr id="210" name="Группа 210"/>
                        <wpg:cNvGrpSpPr/>
                        <wpg:grpSpPr>
                          <a:xfrm>
                            <a:off x="1758461" y="11723"/>
                            <a:ext cx="2334993" cy="8534889"/>
                            <a:chOff x="0" y="0"/>
                            <a:chExt cx="2334993" cy="8534889"/>
                          </a:xfrm>
                        </wpg:grpSpPr>
                        <wps:wsp>
                          <wps:cNvPr id="28" name="AutoShape 68"/>
                          <wps:cNvSpPr>
                            <a:spLocks noChangeArrowheads="1"/>
                          </wps:cNvSpPr>
                          <wps:spPr bwMode="auto">
                            <a:xfrm>
                              <a:off x="715108" y="0"/>
                              <a:ext cx="1619885" cy="5397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69F7FE94" w14:textId="02BF3F90" w:rsidR="00335BE1" w:rsidRDefault="00335BE1" w:rsidP="001A01ED">
                                <w:pPr>
                                  <w:jc w:val="center"/>
                                </w:pPr>
                                <w:r>
                                  <w:t xml:space="preserve">2 </w:t>
                                </w:r>
                                <w:r w:rsidRPr="001A01ED">
                                  <w:rPr>
                                    <w:rFonts w:ascii="Times New Roman" w:hAnsi="Times New Roman" w:cs="Times New Roman"/>
                                    <w:sz w:val="28"/>
                                    <w:szCs w:val="28"/>
                                  </w:rPr>
                                  <w:t>семестр</w:t>
                                </w:r>
                              </w:p>
                            </w:txbxContent>
                          </wps:txbx>
                          <wps:bodyPr rot="0" vert="horz" wrap="square" lIns="91440" tIns="45720" rIns="91440" bIns="45720" anchor="t" anchorCtr="0" upright="1">
                            <a:noAutofit/>
                          </wps:bodyPr>
                        </wps:wsp>
                        <wps:wsp>
                          <wps:cNvPr id="49" name="AutoShape 65"/>
                          <wps:cNvSpPr>
                            <a:spLocks noChangeArrowheads="1"/>
                          </wps:cNvSpPr>
                          <wps:spPr bwMode="auto">
                            <a:xfrm>
                              <a:off x="679939" y="973016"/>
                              <a:ext cx="1619885" cy="53975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4BA55DAC" w14:textId="2640AFCF"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Академічна іноземна мова</w:t>
                                </w:r>
                              </w:p>
                            </w:txbxContent>
                          </wps:txbx>
                          <wps:bodyPr rot="0" vert="horz" wrap="square" lIns="91440" tIns="45720" rIns="91440" bIns="45720" anchor="t" anchorCtr="0" upright="1">
                            <a:noAutofit/>
                          </wps:bodyPr>
                        </wps:wsp>
                        <wps:wsp>
                          <wps:cNvPr id="50" name="AutoShape 65"/>
                          <wps:cNvSpPr>
                            <a:spLocks noChangeArrowheads="1"/>
                          </wps:cNvSpPr>
                          <wps:spPr bwMode="auto">
                            <a:xfrm>
                              <a:off x="679939" y="1863970"/>
                              <a:ext cx="1619885" cy="53975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D480BFF" w14:textId="2081983B" w:rsidR="00335BE1" w:rsidRPr="00E92F6F" w:rsidRDefault="00335BE1" w:rsidP="00DC5FC4">
                                <w:pPr>
                                  <w:jc w:val="center"/>
                                  <w:rPr>
                                    <w:rFonts w:ascii="Times New Roman" w:hAnsi="Times New Roman" w:cs="Times New Roman"/>
                                    <w:color w:val="000000" w:themeColor="text1"/>
                                    <w:sz w:val="28"/>
                                    <w:szCs w:val="28"/>
                                  </w:rPr>
                                </w:pPr>
                                <w:bookmarkStart w:id="10" w:name="_Hlk56594633"/>
                                <w:bookmarkStart w:id="11" w:name="_Hlk56594634"/>
                                <w:r w:rsidRPr="00E92F6F">
                                  <w:rPr>
                                    <w:rFonts w:ascii="Times New Roman" w:hAnsi="Times New Roman" w:cs="Times New Roman"/>
                                    <w:color w:val="000000" w:themeColor="text1"/>
                                  </w:rPr>
                                  <w:t>ВК 1.1 Дисципліни вільного вибору</w:t>
                                </w:r>
                                <w:bookmarkEnd w:id="10"/>
                                <w:bookmarkEnd w:id="11"/>
                              </w:p>
                            </w:txbxContent>
                          </wps:txbx>
                          <wps:bodyPr rot="0" vert="horz" wrap="square" lIns="91440" tIns="45720" rIns="91440" bIns="45720" anchor="t" anchorCtr="0" upright="1">
                            <a:noAutofit/>
                          </wps:bodyPr>
                        </wps:wsp>
                        <wps:wsp>
                          <wps:cNvPr id="54" name="AutoShape 65"/>
                          <wps:cNvSpPr>
                            <a:spLocks noChangeArrowheads="1"/>
                          </wps:cNvSpPr>
                          <wps:spPr bwMode="auto">
                            <a:xfrm>
                              <a:off x="679939" y="2731477"/>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06347402" w14:textId="77777777" w:rsidR="00335BE1" w:rsidRPr="001A01ED" w:rsidRDefault="00335BE1" w:rsidP="00214547">
                                <w:pPr>
                                  <w:spacing w:after="0" w:line="168"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фізичної терапії</w:t>
                                </w:r>
                                <w:r w:rsidRPr="004D66C5">
                                  <w:rPr>
                                    <w:rFonts w:ascii="Times New Roman" w:hAnsi="Times New Roman" w:cs="Times New Roman"/>
                                  </w:rPr>
                                  <w:t xml:space="preserve"> з основами ерготерапії</w:t>
                                </w:r>
                              </w:p>
                              <w:p w14:paraId="017775ED" w14:textId="77777777" w:rsidR="00335BE1" w:rsidRPr="001A01ED" w:rsidRDefault="00335BE1" w:rsidP="00DC5FC4">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55" name="AutoShape 65"/>
                          <wps:cNvSpPr>
                            <a:spLocks noChangeArrowheads="1"/>
                          </wps:cNvSpPr>
                          <wps:spPr bwMode="auto">
                            <a:xfrm>
                              <a:off x="679939" y="3552093"/>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090C0A01" w14:textId="028F45D5"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в </w:t>
                                </w:r>
                                <w:r w:rsidRPr="004D66C5">
                                  <w:rPr>
                                    <w:rFonts w:ascii="Times New Roman" w:hAnsi="Times New Roman" w:cs="Times New Roman"/>
                                  </w:rPr>
                                  <w:t xml:space="preserve">акушерстві, гінекології та </w:t>
                                </w:r>
                                <w:r w:rsidRPr="003230A4">
                                  <w:rPr>
                                    <w:rFonts w:ascii="Times New Roman" w:hAnsi="Times New Roman" w:cs="Times New Roman"/>
                                  </w:rPr>
                                  <w:t>педіатрії</w:t>
                                </w:r>
                              </w:p>
                            </w:txbxContent>
                          </wps:txbx>
                          <wps:bodyPr rot="0" vert="horz" wrap="square" lIns="91440" tIns="45720" rIns="91440" bIns="45720" anchor="t" anchorCtr="0" upright="1">
                            <a:noAutofit/>
                          </wps:bodyPr>
                        </wps:wsp>
                        <wps:wsp>
                          <wps:cNvPr id="56" name="AutoShape 65"/>
                          <wps:cNvSpPr>
                            <a:spLocks noChangeArrowheads="1"/>
                          </wps:cNvSpPr>
                          <wps:spPr bwMode="auto">
                            <a:xfrm>
                              <a:off x="679939" y="4478216"/>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58AFBA3" w14:textId="1182CB19"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при захворюваннях внутрішніх органів</w:t>
                                </w:r>
                              </w:p>
                            </w:txbxContent>
                          </wps:txbx>
                          <wps:bodyPr rot="0" vert="horz" wrap="square" lIns="91440" tIns="45720" rIns="91440" bIns="45720" anchor="t" anchorCtr="0" upright="1">
                            <a:noAutofit/>
                          </wps:bodyPr>
                        </wps:wsp>
                        <wps:wsp>
                          <wps:cNvPr id="128" name="AutoShape 65"/>
                          <wps:cNvSpPr>
                            <a:spLocks noChangeArrowheads="1"/>
                          </wps:cNvSpPr>
                          <wps:spPr bwMode="auto">
                            <a:xfrm>
                              <a:off x="679939" y="5369170"/>
                              <a:ext cx="1619885" cy="66821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0B06D193" w14:textId="72413181"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Інформаційні технології і методи математичної статистики </w:t>
                                </w:r>
                                <w:r>
                                  <w:rPr>
                                    <w:rFonts w:ascii="Times New Roman" w:hAnsi="Times New Roman" w:cs="Times New Roman"/>
                                  </w:rPr>
                                  <w:t>в фізичній терапії</w:t>
                                </w:r>
                              </w:p>
                            </w:txbxContent>
                          </wps:txbx>
                          <wps:bodyPr rot="0" vert="horz" wrap="square" lIns="91440" tIns="45720" rIns="91440" bIns="45720" anchor="t" anchorCtr="0" upright="1">
                            <a:noAutofit/>
                          </wps:bodyPr>
                        </wps:wsp>
                        <wps:wsp>
                          <wps:cNvPr id="129" name="AutoShape 65"/>
                          <wps:cNvSpPr>
                            <a:spLocks noChangeArrowheads="1"/>
                          </wps:cNvSpPr>
                          <wps:spPr bwMode="auto">
                            <a:xfrm>
                              <a:off x="679939" y="6260123"/>
                              <a:ext cx="1619885" cy="656492"/>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57E53C8" w14:textId="6FD726B6"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Клінічна практика</w:t>
                                </w:r>
                                <w:r w:rsidRPr="004D66C5">
                                  <w:rPr>
                                    <w:rFonts w:ascii="Times New Roman" w:hAnsi="Times New Roman" w:cs="Times New Roman"/>
                                  </w:rPr>
                                  <w:t xml:space="preserve"> при захворюваннях </w:t>
                                </w:r>
                                <w:r>
                                  <w:rPr>
                                    <w:rFonts w:ascii="Times New Roman" w:hAnsi="Times New Roman" w:cs="Times New Roman"/>
                                  </w:rPr>
                                  <w:t>опорно-рухового апарату</w:t>
                                </w:r>
                                <w:r w:rsidRPr="004D66C5">
                                  <w:rPr>
                                    <w:rFonts w:ascii="Times New Roman" w:hAnsi="Times New Roman" w:cs="Times New Roman"/>
                                  </w:rPr>
                                  <w:t xml:space="preserve"> і </w:t>
                                </w:r>
                                <w:r>
                                  <w:rPr>
                                    <w:rFonts w:ascii="Times New Roman" w:hAnsi="Times New Roman" w:cs="Times New Roman"/>
                                  </w:rPr>
                                  <w:t>нервової системи</w:t>
                                </w:r>
                              </w:p>
                            </w:txbxContent>
                          </wps:txbx>
                          <wps:bodyPr rot="0" vert="horz" wrap="square" lIns="91440" tIns="45720" rIns="91440" bIns="45720" anchor="t" anchorCtr="0" upright="1">
                            <a:noAutofit/>
                          </wps:bodyPr>
                        </wps:wsp>
                        <wps:wsp>
                          <wps:cNvPr id="130" name="AutoShape 65"/>
                          <wps:cNvSpPr>
                            <a:spLocks noChangeArrowheads="1"/>
                          </wps:cNvSpPr>
                          <wps:spPr bwMode="auto">
                            <a:xfrm>
                              <a:off x="679939" y="7151077"/>
                              <a:ext cx="1619885" cy="539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678D8CFF" w14:textId="5830E073" w:rsidR="00335BE1" w:rsidRPr="00E92F6F" w:rsidRDefault="00335BE1" w:rsidP="00214547">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2.1 Дисципліни вільного вибору</w:t>
                                </w:r>
                              </w:p>
                              <w:p w14:paraId="010AE6EC" w14:textId="16AC3582" w:rsidR="00335BE1" w:rsidRPr="001A01ED" w:rsidRDefault="00335BE1" w:rsidP="00DC5FC4">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138" name="AutoShape 65"/>
                          <wps:cNvSpPr>
                            <a:spLocks noChangeArrowheads="1"/>
                          </wps:cNvSpPr>
                          <wps:spPr bwMode="auto">
                            <a:xfrm>
                              <a:off x="679939" y="7995139"/>
                              <a:ext cx="1619885" cy="539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717F62ED" w14:textId="5DC315FA" w:rsidR="00335BE1" w:rsidRPr="00E92F6F" w:rsidRDefault="00335BE1" w:rsidP="00E92F6F">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2</w:t>
                                </w:r>
                                <w:r w:rsidRPr="00E92F6F">
                                  <w:rPr>
                                    <w:rFonts w:ascii="Times New Roman" w:hAnsi="Times New Roman" w:cs="Times New Roman"/>
                                    <w:color w:val="000000" w:themeColor="text1"/>
                                  </w:rPr>
                                  <w:t xml:space="preserve"> Дисципліни вільного вибору</w:t>
                                </w:r>
                              </w:p>
                              <w:p w14:paraId="3F030054" w14:textId="77777777" w:rsidR="00335BE1" w:rsidRPr="001A01ED" w:rsidRDefault="00335BE1" w:rsidP="00E92F6F">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145" name="Прямая со стрелкой 145"/>
                          <wps:cNvCnPr/>
                          <wps:spPr>
                            <a:xfrm>
                              <a:off x="23447" y="1271954"/>
                              <a:ext cx="63094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8" name="Прямая со стрелкой 148"/>
                          <wps:cNvCnPr/>
                          <wps:spPr>
                            <a:xfrm>
                              <a:off x="23447" y="2971800"/>
                              <a:ext cx="6426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9" name="Прямая со стрелкой 149"/>
                          <wps:cNvCnPr/>
                          <wps:spPr>
                            <a:xfrm flipV="1">
                              <a:off x="23447" y="2992316"/>
                              <a:ext cx="640520" cy="17350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1" name="Прямая со стрелкой 151"/>
                          <wps:cNvCnPr/>
                          <wps:spPr>
                            <a:xfrm>
                              <a:off x="23447" y="4730262"/>
                              <a:ext cx="6564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1" name="Прямая со стрелкой 161"/>
                          <wps:cNvCnPr/>
                          <wps:spPr>
                            <a:xfrm>
                              <a:off x="23447" y="6500447"/>
                              <a:ext cx="65649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5" name="Прямая со стрелкой 165"/>
                          <wps:cNvCnPr/>
                          <wps:spPr>
                            <a:xfrm>
                              <a:off x="11724" y="5638800"/>
                              <a:ext cx="666115" cy="8616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7" name="Прямая со стрелкой 167"/>
                          <wps:cNvCnPr/>
                          <wps:spPr>
                            <a:xfrm>
                              <a:off x="23447" y="3833447"/>
                              <a:ext cx="642620" cy="18756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Прямая со стрелкой 169"/>
                          <wps:cNvCnPr/>
                          <wps:spPr>
                            <a:xfrm flipV="1">
                              <a:off x="0" y="1327639"/>
                              <a:ext cx="633047" cy="7854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Прямая соединительная линия 188"/>
                          <wps:cNvCnPr/>
                          <wps:spPr>
                            <a:xfrm>
                              <a:off x="316524" y="1289539"/>
                              <a:ext cx="11723" cy="12778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4" name="Прямая со стрелкой 194"/>
                          <wps:cNvCnPr/>
                          <wps:spPr>
                            <a:xfrm>
                              <a:off x="23447" y="2989385"/>
                              <a:ext cx="630555" cy="16733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9" name="Группа 209"/>
                        <wpg:cNvGrpSpPr/>
                        <wpg:grpSpPr>
                          <a:xfrm>
                            <a:off x="0" y="0"/>
                            <a:ext cx="1784008" cy="6776427"/>
                            <a:chOff x="0" y="0"/>
                            <a:chExt cx="1784008" cy="6776427"/>
                          </a:xfrm>
                        </wpg:grpSpPr>
                        <wps:wsp>
                          <wps:cNvPr id="27" name="AutoShape 65"/>
                          <wps:cNvSpPr>
                            <a:spLocks noChangeArrowheads="1"/>
                          </wps:cNvSpPr>
                          <wps:spPr bwMode="auto">
                            <a:xfrm>
                              <a:off x="164123" y="0"/>
                              <a:ext cx="1619885" cy="5397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36C455FE" w14:textId="64A6C29D" w:rsidR="00335BE1" w:rsidRPr="001A01ED" w:rsidRDefault="00335BE1" w:rsidP="001A01ED">
                                <w:pPr>
                                  <w:jc w:val="center"/>
                                  <w:rPr>
                                    <w:rFonts w:ascii="Times New Roman" w:hAnsi="Times New Roman" w:cs="Times New Roman"/>
                                    <w:sz w:val="28"/>
                                    <w:szCs w:val="28"/>
                                  </w:rPr>
                                </w:pPr>
                                <w:r w:rsidRPr="001A01ED">
                                  <w:rPr>
                                    <w:rFonts w:ascii="Times New Roman" w:hAnsi="Times New Roman" w:cs="Times New Roman"/>
                                    <w:sz w:val="28"/>
                                    <w:szCs w:val="28"/>
                                  </w:rPr>
                                  <w:t>1 семестр</w:t>
                                </w:r>
                              </w:p>
                            </w:txbxContent>
                          </wps:txbx>
                          <wps:bodyPr rot="0" vert="horz" wrap="square" lIns="91440" tIns="45720" rIns="91440" bIns="45720" anchor="t" anchorCtr="0" upright="1">
                            <a:noAutofit/>
                          </wps:bodyPr>
                        </wps:wsp>
                        <wps:wsp>
                          <wps:cNvPr id="30" name="AutoShape 65"/>
                          <wps:cNvSpPr>
                            <a:spLocks noChangeArrowheads="1"/>
                          </wps:cNvSpPr>
                          <wps:spPr bwMode="auto">
                            <a:xfrm>
                              <a:off x="152400" y="996462"/>
                              <a:ext cx="1619885" cy="53975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745027F7" w14:textId="1C6D7E5E"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Дидактика вищої школи</w:t>
                                </w:r>
                              </w:p>
                            </w:txbxContent>
                          </wps:txbx>
                          <wps:bodyPr rot="0" vert="horz" wrap="square" lIns="91440" tIns="45720" rIns="91440" bIns="45720" anchor="t" anchorCtr="0" upright="1">
                            <a:noAutofit/>
                          </wps:bodyPr>
                        </wps:wsp>
                        <wps:wsp>
                          <wps:cNvPr id="32" name="AutoShape 65"/>
                          <wps:cNvSpPr>
                            <a:spLocks noChangeArrowheads="1"/>
                          </wps:cNvSpPr>
                          <wps:spPr bwMode="auto">
                            <a:xfrm>
                              <a:off x="152400" y="1852246"/>
                              <a:ext cx="1619885" cy="53975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410C0801" w14:textId="6C94FCAE"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Академічна іноземна мова</w:t>
                                </w:r>
                              </w:p>
                            </w:txbxContent>
                          </wps:txbx>
                          <wps:bodyPr rot="0" vert="horz" wrap="square" lIns="91440" tIns="45720" rIns="91440" bIns="45720" anchor="t" anchorCtr="0" upright="1">
                            <a:noAutofit/>
                          </wps:bodyPr>
                        </wps:wsp>
                        <wps:wsp>
                          <wps:cNvPr id="33" name="AutoShape 65"/>
                          <wps:cNvSpPr>
                            <a:spLocks noChangeArrowheads="1"/>
                          </wps:cNvSpPr>
                          <wps:spPr bwMode="auto">
                            <a:xfrm>
                              <a:off x="152400" y="2708031"/>
                              <a:ext cx="1619885" cy="53975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6D1BEF22" w14:textId="573B28D3"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адаптивної фізичної культури</w:t>
                                </w:r>
                              </w:p>
                            </w:txbxContent>
                          </wps:txbx>
                          <wps:bodyPr rot="0" vert="horz" wrap="square" lIns="91440" tIns="45720" rIns="91440" bIns="45720" anchor="t" anchorCtr="0" upright="1">
                            <a:noAutofit/>
                          </wps:bodyPr>
                        </wps:wsp>
                        <wps:wsp>
                          <wps:cNvPr id="34" name="AutoShape 65"/>
                          <wps:cNvSpPr>
                            <a:spLocks noChangeArrowheads="1"/>
                          </wps:cNvSpPr>
                          <wps:spPr bwMode="auto">
                            <a:xfrm>
                              <a:off x="152400" y="3575539"/>
                              <a:ext cx="1619885" cy="539750"/>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2B23A8EF" w14:textId="62EE8F63" w:rsidR="00335BE1" w:rsidRPr="001A01ED" w:rsidRDefault="00335BE1" w:rsidP="00FF35ED">
                                <w:pPr>
                                  <w:spacing w:after="0" w:line="192" w:lineRule="auto"/>
                                  <w:jc w:val="center"/>
                                  <w:rPr>
                                    <w:rFonts w:ascii="Times New Roman" w:hAnsi="Times New Roman" w:cs="Times New Roman"/>
                                    <w:sz w:val="28"/>
                                    <w:szCs w:val="28"/>
                                  </w:rPr>
                                </w:pPr>
                                <w:r w:rsidRPr="003230A4">
                                  <w:rPr>
                                    <w:rFonts w:ascii="Times New Roman" w:hAnsi="Times New Roman" w:cs="Times New Roman"/>
                                  </w:rPr>
                                  <w:t>Методика та організація наукових досліджень</w:t>
                                </w:r>
                              </w:p>
                            </w:txbxContent>
                          </wps:txbx>
                          <wps:bodyPr rot="0" vert="horz" wrap="square" lIns="91440" tIns="45720" rIns="91440" bIns="45720" anchor="t" anchorCtr="0" upright="1">
                            <a:noAutofit/>
                          </wps:bodyPr>
                        </wps:wsp>
                        <wps:wsp>
                          <wps:cNvPr id="35" name="AutoShape 65"/>
                          <wps:cNvSpPr>
                            <a:spLocks noChangeArrowheads="1"/>
                          </wps:cNvSpPr>
                          <wps:spPr bwMode="auto">
                            <a:xfrm>
                              <a:off x="152400" y="4466493"/>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7F8ED2DE" w14:textId="15F11ADC" w:rsidR="00335BE1" w:rsidRPr="001A01ED" w:rsidRDefault="00335BE1" w:rsidP="00FF35ED">
                                <w:pPr>
                                  <w:spacing w:after="0" w:line="168"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фізичної терапії</w:t>
                                </w:r>
                                <w:r w:rsidRPr="004D66C5">
                                  <w:rPr>
                                    <w:rFonts w:ascii="Times New Roman" w:hAnsi="Times New Roman" w:cs="Times New Roman"/>
                                  </w:rPr>
                                  <w:t xml:space="preserve"> з основами ерготерапії</w:t>
                                </w:r>
                              </w:p>
                            </w:txbxContent>
                          </wps:txbx>
                          <wps:bodyPr rot="0" vert="horz" wrap="square" lIns="91440" tIns="45720" rIns="91440" bIns="45720" anchor="t" anchorCtr="0" upright="1">
                            <a:noAutofit/>
                          </wps:bodyPr>
                        </wps:wsp>
                        <wps:wsp>
                          <wps:cNvPr id="36" name="AutoShape 65"/>
                          <wps:cNvSpPr>
                            <a:spLocks noChangeArrowheads="1"/>
                          </wps:cNvSpPr>
                          <wps:spPr bwMode="auto">
                            <a:xfrm>
                              <a:off x="152400" y="5380893"/>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0C21987" w14:textId="685D6349"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опорно-рухового апарату</w:t>
                                </w:r>
                              </w:p>
                            </w:txbxContent>
                          </wps:txbx>
                          <wps:bodyPr rot="0" vert="horz" wrap="square" lIns="91440" tIns="45720" rIns="91440" bIns="45720" anchor="t" anchorCtr="0" upright="1">
                            <a:noAutofit/>
                          </wps:bodyPr>
                        </wps:wsp>
                        <wps:wsp>
                          <wps:cNvPr id="37" name="AutoShape 65"/>
                          <wps:cNvSpPr>
                            <a:spLocks noChangeArrowheads="1"/>
                          </wps:cNvSpPr>
                          <wps:spPr bwMode="auto">
                            <a:xfrm>
                              <a:off x="152400" y="6236677"/>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63C79E9" w14:textId="58D2F1CA"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нервової системи</w:t>
                                </w:r>
                              </w:p>
                            </w:txbxContent>
                          </wps:txbx>
                          <wps:bodyPr rot="0" vert="horz" wrap="square" lIns="91440" tIns="45720" rIns="91440" bIns="45720" anchor="t" anchorCtr="0" upright="1">
                            <a:noAutofit/>
                          </wps:bodyPr>
                        </wps:wsp>
                        <wps:wsp>
                          <wps:cNvPr id="142" name="Стрелка: вниз 142"/>
                          <wps:cNvSpPr/>
                          <wps:spPr>
                            <a:xfrm>
                              <a:off x="910004" y="550985"/>
                              <a:ext cx="46892" cy="4098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ая со стрелкой 147"/>
                          <wps:cNvCnPr/>
                          <wps:spPr>
                            <a:xfrm>
                              <a:off x="908538" y="1535723"/>
                              <a:ext cx="0" cy="3043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5" name="Прямая со стрелкой 155"/>
                          <wps:cNvCnPr/>
                          <wps:spPr>
                            <a:xfrm>
                              <a:off x="931985" y="4138246"/>
                              <a:ext cx="0" cy="3282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6" name="Прямая со стрелкой 156"/>
                          <wps:cNvCnPr/>
                          <wps:spPr>
                            <a:xfrm>
                              <a:off x="931985" y="5005754"/>
                              <a:ext cx="0" cy="3980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8" name="Прямая со стрелкой 158"/>
                          <wps:cNvCnPr/>
                          <wps:spPr>
                            <a:xfrm flipH="1">
                              <a:off x="885092" y="5920154"/>
                              <a:ext cx="19050" cy="3160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Прямая со стрелкой 187"/>
                          <wps:cNvCnPr/>
                          <wps:spPr>
                            <a:xfrm>
                              <a:off x="931985" y="3235570"/>
                              <a:ext cx="0" cy="3516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5" name="Прямая соединительная линия 195"/>
                          <wps:cNvCnPr/>
                          <wps:spPr>
                            <a:xfrm>
                              <a:off x="0" y="2965939"/>
                              <a:ext cx="35169" cy="3545644"/>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211" name="Группа 211"/>
                        <wpg:cNvGrpSpPr/>
                        <wpg:grpSpPr>
                          <a:xfrm>
                            <a:off x="4056185" y="11723"/>
                            <a:ext cx="2311546" cy="8291146"/>
                            <a:chOff x="0" y="0"/>
                            <a:chExt cx="2311546" cy="8291146"/>
                          </a:xfrm>
                        </wpg:grpSpPr>
                        <wps:wsp>
                          <wps:cNvPr id="29" name="AutoShape 69"/>
                          <wps:cNvSpPr>
                            <a:spLocks noChangeArrowheads="1"/>
                          </wps:cNvSpPr>
                          <wps:spPr bwMode="auto">
                            <a:xfrm>
                              <a:off x="621323" y="0"/>
                              <a:ext cx="1619885" cy="5397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2D50719" w14:textId="77F9848D" w:rsidR="00335BE1" w:rsidRPr="00DC5FC4" w:rsidRDefault="00335BE1" w:rsidP="00DC5FC4">
                                <w:pPr>
                                  <w:jc w:val="center"/>
                                  <w:rPr>
                                    <w:rFonts w:ascii="Times New Roman" w:hAnsi="Times New Roman" w:cs="Times New Roman"/>
                                    <w:sz w:val="28"/>
                                    <w:szCs w:val="28"/>
                                  </w:rPr>
                                </w:pPr>
                                <w:r w:rsidRPr="00DC5FC4">
                                  <w:rPr>
                                    <w:rFonts w:ascii="Times New Roman" w:hAnsi="Times New Roman" w:cs="Times New Roman"/>
                                    <w:sz w:val="28"/>
                                    <w:szCs w:val="28"/>
                                  </w:rPr>
                                  <w:t>3 семестр</w:t>
                                </w:r>
                              </w:p>
                            </w:txbxContent>
                          </wps:txbx>
                          <wps:bodyPr rot="0" vert="horz" wrap="square" lIns="91440" tIns="45720" rIns="91440" bIns="45720" anchor="t" anchorCtr="0" upright="1">
                            <a:noAutofit/>
                          </wps:bodyPr>
                        </wps:wsp>
                        <wps:wsp>
                          <wps:cNvPr id="133" name="AutoShape 65"/>
                          <wps:cNvSpPr>
                            <a:spLocks noChangeArrowheads="1"/>
                          </wps:cNvSpPr>
                          <wps:spPr bwMode="auto">
                            <a:xfrm>
                              <a:off x="656492" y="973016"/>
                              <a:ext cx="1619885" cy="668215"/>
                            </a:xfrm>
                            <a:prstGeom prst="roundRect">
                              <a:avLst>
                                <a:gd name="adj" fmla="val 16667"/>
                              </a:avLst>
                            </a:prstGeom>
                            <a:solidFill>
                              <a:schemeClr val="accent1">
                                <a:lumMod val="60000"/>
                                <a:lumOff val="40000"/>
                              </a:schemeClr>
                            </a:solidFill>
                            <a:ln w="9525">
                              <a:solidFill>
                                <a:srgbClr val="000000"/>
                              </a:solidFill>
                              <a:round/>
                              <a:headEnd/>
                              <a:tailEnd/>
                            </a:ln>
                          </wps:spPr>
                          <wps:txbx>
                            <w:txbxContent>
                              <w:p w14:paraId="7FDEE1FF" w14:textId="03D05E86"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Спецкурс за професій</w:t>
                                </w:r>
                                <w:r>
                                  <w:rPr>
                                    <w:rFonts w:ascii="Times New Roman" w:hAnsi="Times New Roman" w:cs="Times New Roman"/>
                                  </w:rPr>
                                  <w:t xml:space="preserve">- </w:t>
                                </w:r>
                                <w:r w:rsidRPr="003230A4">
                                  <w:rPr>
                                    <w:rFonts w:ascii="Times New Roman" w:hAnsi="Times New Roman" w:cs="Times New Roman"/>
                                  </w:rPr>
                                  <w:t>ним спрямуванням "Методика викладання у вищій школі"</w:t>
                                </w:r>
                              </w:p>
                            </w:txbxContent>
                          </wps:txbx>
                          <wps:bodyPr rot="0" vert="horz" wrap="square" lIns="91440" tIns="45720" rIns="91440" bIns="45720" anchor="t" anchorCtr="0" upright="1">
                            <a:noAutofit/>
                          </wps:bodyPr>
                        </wps:wsp>
                        <wps:wsp>
                          <wps:cNvPr id="135" name="AutoShape 65"/>
                          <wps:cNvSpPr>
                            <a:spLocks noChangeArrowheads="1"/>
                          </wps:cNvSpPr>
                          <wps:spPr bwMode="auto">
                            <a:xfrm>
                              <a:off x="668215" y="1817077"/>
                              <a:ext cx="1619885" cy="53975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55A94E01" w14:textId="4F409B56" w:rsidR="00335BE1" w:rsidRPr="00E92F6F" w:rsidRDefault="00335BE1" w:rsidP="00E92F6F">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1.</w:t>
                                </w:r>
                                <w:r>
                                  <w:rPr>
                                    <w:rFonts w:ascii="Times New Roman" w:hAnsi="Times New Roman" w:cs="Times New Roman"/>
                                    <w:color w:val="000000" w:themeColor="text1"/>
                                  </w:rPr>
                                  <w:t>2</w:t>
                                </w:r>
                                <w:r w:rsidRPr="00E92F6F">
                                  <w:rPr>
                                    <w:rFonts w:ascii="Times New Roman" w:hAnsi="Times New Roman" w:cs="Times New Roman"/>
                                    <w:color w:val="000000" w:themeColor="text1"/>
                                  </w:rPr>
                                  <w:t xml:space="preserve"> Дисципліни вільного вибору</w:t>
                                </w:r>
                              </w:p>
                              <w:p w14:paraId="6D3E4A2A" w14:textId="77777777" w:rsidR="00335BE1" w:rsidRPr="001A01ED" w:rsidRDefault="00335BE1" w:rsidP="00722C4E">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136" name="AutoShape 65"/>
                          <wps:cNvSpPr>
                            <a:spLocks noChangeArrowheads="1"/>
                          </wps:cNvSpPr>
                          <wps:spPr bwMode="auto">
                            <a:xfrm>
                              <a:off x="668215" y="2743200"/>
                              <a:ext cx="1619885" cy="53975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954ED0E" w14:textId="0C6C2174" w:rsidR="00335BE1" w:rsidRPr="001A01ED" w:rsidRDefault="00335BE1" w:rsidP="00722C4E">
                                <w:pPr>
                                  <w:jc w:val="center"/>
                                  <w:rPr>
                                    <w:rFonts w:ascii="Times New Roman" w:hAnsi="Times New Roman" w:cs="Times New Roman"/>
                                    <w:sz w:val="28"/>
                                    <w:szCs w:val="28"/>
                                  </w:rPr>
                                </w:pPr>
                                <w:r w:rsidRPr="003230A4">
                                  <w:rPr>
                                    <w:rFonts w:ascii="Times New Roman" w:hAnsi="Times New Roman" w:cs="Times New Roman"/>
                                  </w:rPr>
                                  <w:t>Педагогічна практика</w:t>
                                </w:r>
                              </w:p>
                            </w:txbxContent>
                          </wps:txbx>
                          <wps:bodyPr rot="0" vert="horz" wrap="square" lIns="91440" tIns="45720" rIns="91440" bIns="45720" anchor="t" anchorCtr="0" upright="1">
                            <a:noAutofit/>
                          </wps:bodyPr>
                        </wps:wsp>
                        <wps:wsp>
                          <wps:cNvPr id="137" name="AutoShape 65"/>
                          <wps:cNvSpPr>
                            <a:spLocks noChangeArrowheads="1"/>
                          </wps:cNvSpPr>
                          <wps:spPr bwMode="auto">
                            <a:xfrm>
                              <a:off x="691661" y="3552093"/>
                              <a:ext cx="1619885" cy="539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1E398D2E" w14:textId="77777777" w:rsidR="00335BE1" w:rsidRPr="00E92F6F" w:rsidRDefault="00335BE1" w:rsidP="00ED38C0">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3</w:t>
                                </w:r>
                                <w:r w:rsidRPr="00E92F6F">
                                  <w:rPr>
                                    <w:rFonts w:ascii="Times New Roman" w:hAnsi="Times New Roman" w:cs="Times New Roman"/>
                                    <w:color w:val="000000" w:themeColor="text1"/>
                                  </w:rPr>
                                  <w:t xml:space="preserve"> Дисципліни вільного вибору</w:t>
                                </w:r>
                              </w:p>
                              <w:p w14:paraId="64A24C1F" w14:textId="77777777" w:rsidR="00335BE1" w:rsidRDefault="00335BE1"/>
                            </w:txbxContent>
                          </wps:txbx>
                          <wps:bodyPr rot="0" vert="horz" wrap="square" lIns="91440" tIns="45720" rIns="91440" bIns="45720" anchor="t" anchorCtr="0" upright="1">
                            <a:noAutofit/>
                          </wps:bodyPr>
                        </wps:wsp>
                        <wps:wsp>
                          <wps:cNvPr id="140" name="AutoShape 65"/>
                          <wps:cNvSpPr>
                            <a:spLocks noChangeArrowheads="1"/>
                          </wps:cNvSpPr>
                          <wps:spPr bwMode="auto">
                            <a:xfrm>
                              <a:off x="679938" y="4478216"/>
                              <a:ext cx="1619885" cy="539750"/>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5F11E526" w14:textId="0023E75A" w:rsidR="00335BE1" w:rsidRPr="00E92F6F" w:rsidRDefault="00335BE1" w:rsidP="00ED38C0">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4</w:t>
                                </w:r>
                                <w:r w:rsidRPr="00E92F6F">
                                  <w:rPr>
                                    <w:rFonts w:ascii="Times New Roman" w:hAnsi="Times New Roman" w:cs="Times New Roman"/>
                                    <w:color w:val="000000" w:themeColor="text1"/>
                                  </w:rPr>
                                  <w:t xml:space="preserve"> Дисципліни вільного вибору</w:t>
                                </w:r>
                              </w:p>
                              <w:p w14:paraId="0E059AFD" w14:textId="77777777" w:rsidR="00335BE1" w:rsidRPr="001A01ED" w:rsidRDefault="00335BE1" w:rsidP="00E92F6F">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141" name="AutoShape 65"/>
                          <wps:cNvSpPr>
                            <a:spLocks noChangeArrowheads="1"/>
                          </wps:cNvSpPr>
                          <wps:spPr bwMode="auto">
                            <a:xfrm>
                              <a:off x="668215" y="5392616"/>
                              <a:ext cx="1619885" cy="539750"/>
                            </a:xfrm>
                            <a:prstGeom prst="roundRect">
                              <a:avLst>
                                <a:gd name="adj" fmla="val 16667"/>
                              </a:avLst>
                            </a:prstGeom>
                            <a:solidFill>
                              <a:srgbClr val="FF9900"/>
                            </a:solidFill>
                            <a:ln w="9525">
                              <a:solidFill>
                                <a:srgbClr val="000000"/>
                              </a:solidFill>
                              <a:round/>
                              <a:headEnd/>
                              <a:tailEnd/>
                            </a:ln>
                          </wps:spPr>
                          <wps:txbx>
                            <w:txbxContent>
                              <w:p w14:paraId="5B4110B4" w14:textId="77777777" w:rsidR="00335BE1" w:rsidRPr="001A01ED" w:rsidRDefault="00335BE1" w:rsidP="00ED38C0">
                                <w:pPr>
                                  <w:spacing w:after="0" w:line="240" w:lineRule="auto"/>
                                  <w:ind w:left="-113" w:right="-113"/>
                                  <w:jc w:val="center"/>
                                  <w:rPr>
                                    <w:rFonts w:ascii="Times New Roman" w:hAnsi="Times New Roman" w:cs="Times New Roman"/>
                                    <w:sz w:val="28"/>
                                    <w:szCs w:val="28"/>
                                  </w:rPr>
                                </w:pPr>
                                <w:r w:rsidRPr="003230A4">
                                  <w:rPr>
                                    <w:rFonts w:ascii="Times New Roman" w:hAnsi="Times New Roman" w:cs="Times New Roman"/>
                                  </w:rPr>
                                  <w:t>Захист магістерської кваліфікаційної роботи</w:t>
                                </w:r>
                              </w:p>
                              <w:p w14:paraId="39A9BB9C" w14:textId="77777777" w:rsidR="00335BE1" w:rsidRPr="001A01ED" w:rsidRDefault="00335BE1" w:rsidP="00E92F6F">
                                <w:pPr>
                                  <w:jc w:val="center"/>
                                  <w:rPr>
                                    <w:rFonts w:ascii="Times New Roman" w:hAnsi="Times New Roman" w:cs="Times New Roman"/>
                                    <w:sz w:val="28"/>
                                    <w:szCs w:val="28"/>
                                  </w:rPr>
                                </w:pPr>
                              </w:p>
                            </w:txbxContent>
                          </wps:txbx>
                          <wps:bodyPr rot="0" vert="horz" wrap="square" lIns="91440" tIns="45720" rIns="91440" bIns="45720" anchor="t" anchorCtr="0" upright="1">
                            <a:noAutofit/>
                          </wps:bodyPr>
                        </wps:wsp>
                        <wps:wsp>
                          <wps:cNvPr id="144" name="Стрелка: вниз 144"/>
                          <wps:cNvSpPr/>
                          <wps:spPr>
                            <a:xfrm>
                              <a:off x="1425819" y="562708"/>
                              <a:ext cx="45719" cy="35169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Прямая со стрелкой 178"/>
                          <wps:cNvCnPr/>
                          <wps:spPr>
                            <a:xfrm>
                              <a:off x="23446" y="1217735"/>
                              <a:ext cx="633046" cy="11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Прямая со стрелкой 179"/>
                          <wps:cNvCnPr/>
                          <wps:spPr>
                            <a:xfrm>
                              <a:off x="23446" y="2127739"/>
                              <a:ext cx="6447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Прямая со стрелкой 181"/>
                          <wps:cNvCnPr/>
                          <wps:spPr>
                            <a:xfrm>
                              <a:off x="23446" y="4730262"/>
                              <a:ext cx="64476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 name="Прямая со стрелкой 182"/>
                          <wps:cNvCnPr/>
                          <wps:spPr>
                            <a:xfrm>
                              <a:off x="0" y="3024554"/>
                              <a:ext cx="677838" cy="7854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Прямая со стрелкой 183"/>
                          <wps:cNvCnPr/>
                          <wps:spPr>
                            <a:xfrm>
                              <a:off x="23446" y="3036277"/>
                              <a:ext cx="632460" cy="16295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Прямая со стрелкой 184"/>
                          <wps:cNvCnPr/>
                          <wps:spPr>
                            <a:xfrm flipV="1">
                              <a:off x="0" y="3027485"/>
                              <a:ext cx="655906" cy="27080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 name="Прямая со стрелкой 185"/>
                          <wps:cNvCnPr/>
                          <wps:spPr>
                            <a:xfrm flipV="1">
                              <a:off x="23446" y="4797670"/>
                              <a:ext cx="597877" cy="26376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 name="Прямая со стрелкой 186"/>
                          <wps:cNvCnPr/>
                          <wps:spPr>
                            <a:xfrm flipV="1">
                              <a:off x="0" y="4914900"/>
                              <a:ext cx="654392" cy="33762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1" name="Прямая соединительная линия 191"/>
                          <wps:cNvCnPr/>
                          <wps:spPr>
                            <a:xfrm>
                              <a:off x="363415" y="1383323"/>
                              <a:ext cx="46892" cy="12074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2" name="Прямая соединительная линия 192"/>
                          <wps:cNvCnPr/>
                          <wps:spPr>
                            <a:xfrm flipV="1">
                              <a:off x="375138" y="1383323"/>
                              <a:ext cx="316523" cy="1172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2" name="Прямая со стрелкой 202"/>
                          <wps:cNvCnPr/>
                          <wps:spPr>
                            <a:xfrm flipV="1">
                              <a:off x="0" y="5934808"/>
                              <a:ext cx="656492" cy="6677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 name="Прямая со стрелкой 203"/>
                          <wps:cNvCnPr/>
                          <wps:spPr>
                            <a:xfrm flipV="1">
                              <a:off x="0" y="5656385"/>
                              <a:ext cx="666115" cy="11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 name="Прямая со стрелкой 204"/>
                          <wps:cNvCnPr/>
                          <wps:spPr>
                            <a:xfrm>
                              <a:off x="23446" y="4759570"/>
                              <a:ext cx="633046" cy="7403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 name="Прямая со стрелкой 205"/>
                          <wps:cNvCnPr/>
                          <wps:spPr>
                            <a:xfrm flipV="1">
                              <a:off x="23446" y="5958254"/>
                              <a:ext cx="808892" cy="14536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 name="Прямая со стрелкой 206"/>
                          <wps:cNvCnPr/>
                          <wps:spPr>
                            <a:xfrm flipV="1">
                              <a:off x="0" y="5958254"/>
                              <a:ext cx="1064700" cy="2306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 name="Прямая со стрелкой 207"/>
                          <wps:cNvCnPr/>
                          <wps:spPr>
                            <a:xfrm>
                              <a:off x="23446" y="3833447"/>
                              <a:ext cx="679938" cy="15708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 name="Прямая со стрелкой 208"/>
                          <wps:cNvCnPr/>
                          <wps:spPr>
                            <a:xfrm>
                              <a:off x="0" y="3036277"/>
                              <a:ext cx="829701" cy="23552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4B9FA240" id="Группа 212" o:spid="_x0000_s1026" style="position:absolute;left:0;text-align:left;margin-left:-11.8pt;margin-top:24.7pt;width:501.4pt;height:672.95pt;z-index:251792896" coordsize="63677,85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">
                <v:group id="Группа 210" o:spid="_x0000_s1027" style="position:absolute;left:17584;top:117;width:23350;height:85349" coordsize="23349,8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roundrect id="AutoShape 68" o:spid="_x0000_s1028" style="position:absolute;left:7151;width:16198;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" fillcolor="#f7caac [1301]">
                    <v:textbox>
                      <w:txbxContent>
                        <w:p w14:paraId="69F7FE94" w14:textId="02BF3F90" w:rsidR="00335BE1" w:rsidRDefault="00335BE1" w:rsidP="001A01ED">
                          <w:pPr>
                            <w:jc w:val="center"/>
                          </w:pPr>
                          <w:r>
                            <w:t xml:space="preserve">2 </w:t>
                          </w:r>
                          <w:r w:rsidRPr="001A01ED">
                            <w:rPr>
                              <w:rFonts w:ascii="Times New Roman" w:hAnsi="Times New Roman" w:cs="Times New Roman"/>
                              <w:sz w:val="28"/>
                              <w:szCs w:val="28"/>
                            </w:rPr>
                            <w:t>семестр</w:t>
                          </w:r>
                        </w:p>
                      </w:txbxContent>
                    </v:textbox>
                  </v:roundrect>
                  <v:roundrect id="AutoShape 65" o:spid="_x0000_s1029" style="position:absolute;left:6799;top:9730;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" fillcolor="#8eaadb [1940]">
                    <v:textbox>
                      <w:txbxContent>
                        <w:p w14:paraId="4BA55DAC" w14:textId="2640AFCF"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Академічна іноземна мова</w:t>
                          </w:r>
                        </w:p>
                      </w:txbxContent>
                    </v:textbox>
                  </v:roundrect>
                  <v:roundrect id="AutoShape 65" o:spid="_x0000_s1030" style="position:absolute;left:6799;top:18639;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" fillcolor="#a8d08d [1945]">
                    <v:textbox>
                      <w:txbxContent>
                        <w:p w14:paraId="3D480BFF" w14:textId="2081983B" w:rsidR="00335BE1" w:rsidRPr="00E92F6F" w:rsidRDefault="00335BE1" w:rsidP="00DC5FC4">
                          <w:pPr>
                            <w:jc w:val="center"/>
                            <w:rPr>
                              <w:rFonts w:ascii="Times New Roman" w:hAnsi="Times New Roman" w:cs="Times New Roman"/>
                              <w:color w:val="000000" w:themeColor="text1"/>
                              <w:sz w:val="28"/>
                              <w:szCs w:val="28"/>
                            </w:rPr>
                          </w:pPr>
                          <w:bookmarkStart w:id="12" w:name="_Hlk56594633"/>
                          <w:bookmarkStart w:id="13" w:name="_Hlk56594634"/>
                          <w:r w:rsidRPr="00E92F6F">
                            <w:rPr>
                              <w:rFonts w:ascii="Times New Roman" w:hAnsi="Times New Roman" w:cs="Times New Roman"/>
                              <w:color w:val="000000" w:themeColor="text1"/>
                            </w:rPr>
                            <w:t>ВК 1.1 Дисципліни вільного вибору</w:t>
                          </w:r>
                          <w:bookmarkEnd w:id="12"/>
                          <w:bookmarkEnd w:id="13"/>
                        </w:p>
                      </w:txbxContent>
                    </v:textbox>
                  </v:roundrect>
                  <v:roundrect id="AutoShape 65" o:spid="_x0000_s1031" style="position:absolute;left:6799;top:27314;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" fillcolor="#ffe599 [1303]">
                    <v:textbox>
                      <w:txbxContent>
                        <w:p w14:paraId="06347402" w14:textId="77777777" w:rsidR="00335BE1" w:rsidRPr="001A01ED" w:rsidRDefault="00335BE1" w:rsidP="00214547">
                          <w:pPr>
                            <w:spacing w:after="0" w:line="168"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фізичної терапії</w:t>
                          </w:r>
                          <w:r w:rsidRPr="004D66C5">
                            <w:rPr>
                              <w:rFonts w:ascii="Times New Roman" w:hAnsi="Times New Roman" w:cs="Times New Roman"/>
                            </w:rPr>
                            <w:t xml:space="preserve"> з основами ерготерапії</w:t>
                          </w:r>
                        </w:p>
                        <w:p w14:paraId="017775ED" w14:textId="77777777" w:rsidR="00335BE1" w:rsidRPr="001A01ED" w:rsidRDefault="00335BE1" w:rsidP="00DC5FC4">
                          <w:pPr>
                            <w:jc w:val="center"/>
                            <w:rPr>
                              <w:rFonts w:ascii="Times New Roman" w:hAnsi="Times New Roman" w:cs="Times New Roman"/>
                              <w:sz w:val="28"/>
                              <w:szCs w:val="28"/>
                            </w:rPr>
                          </w:pPr>
                        </w:p>
                      </w:txbxContent>
                    </v:textbox>
                  </v:roundrect>
                  <v:roundrect id="AutoShape 65" o:spid="_x0000_s1032" style="position:absolute;left:6799;top:35520;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" fillcolor="#ffe599 [1303]">
                    <v:textbox>
                      <w:txbxContent>
                        <w:p w14:paraId="090C0A01" w14:textId="028F45D5"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в </w:t>
                          </w:r>
                          <w:r w:rsidRPr="004D66C5">
                            <w:rPr>
                              <w:rFonts w:ascii="Times New Roman" w:hAnsi="Times New Roman" w:cs="Times New Roman"/>
                            </w:rPr>
                            <w:t xml:space="preserve">акушерстві, гінекології та </w:t>
                          </w:r>
                          <w:r w:rsidRPr="003230A4">
                            <w:rPr>
                              <w:rFonts w:ascii="Times New Roman" w:hAnsi="Times New Roman" w:cs="Times New Roman"/>
                            </w:rPr>
                            <w:t>педіатрії</w:t>
                          </w:r>
                        </w:p>
                      </w:txbxContent>
                    </v:textbox>
                  </v:roundrect>
                  <v:roundrect id="AutoShape 65" o:spid="_x0000_s1033" style="position:absolute;left:6799;top:44782;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" fillcolor="#ffe599 [1303]">
                    <v:textbox>
                      <w:txbxContent>
                        <w:p w14:paraId="558AFBA3" w14:textId="1182CB19"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при захворюваннях внутрішніх органів</w:t>
                          </w:r>
                        </w:p>
                      </w:txbxContent>
                    </v:textbox>
                  </v:roundrect>
                  <v:roundrect id="AutoShape 65" o:spid="_x0000_s1034" style="position:absolute;left:6799;top:53691;width:16199;height:66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" fillcolor="#ffe599 [1303]">
                    <v:textbox>
                      <w:txbxContent>
                        <w:p w14:paraId="0B06D193" w14:textId="72413181"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Інформаційні технології і методи математичної статистики </w:t>
                          </w:r>
                          <w:r>
                            <w:rPr>
                              <w:rFonts w:ascii="Times New Roman" w:hAnsi="Times New Roman" w:cs="Times New Roman"/>
                            </w:rPr>
                            <w:t>в фізичній терапії</w:t>
                          </w:r>
                        </w:p>
                      </w:txbxContent>
                    </v:textbox>
                  </v:roundrect>
                  <v:roundrect id="AutoShape 65" o:spid="_x0000_s1035" style="position:absolute;left:6799;top:62601;width:16199;height:6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" fillcolor="#ffe599 [1303]">
                    <v:textbox>
                      <w:txbxContent>
                        <w:p w14:paraId="557E53C8" w14:textId="6FD726B6"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Клінічна практика</w:t>
                          </w:r>
                          <w:r w:rsidRPr="004D66C5">
                            <w:rPr>
                              <w:rFonts w:ascii="Times New Roman" w:hAnsi="Times New Roman" w:cs="Times New Roman"/>
                            </w:rPr>
                            <w:t xml:space="preserve"> при захворюваннях </w:t>
                          </w:r>
                          <w:r>
                            <w:rPr>
                              <w:rFonts w:ascii="Times New Roman" w:hAnsi="Times New Roman" w:cs="Times New Roman"/>
                            </w:rPr>
                            <w:t>опорно-рухового апарату</w:t>
                          </w:r>
                          <w:r w:rsidRPr="004D66C5">
                            <w:rPr>
                              <w:rFonts w:ascii="Times New Roman" w:hAnsi="Times New Roman" w:cs="Times New Roman"/>
                            </w:rPr>
                            <w:t xml:space="preserve"> і </w:t>
                          </w:r>
                          <w:r>
                            <w:rPr>
                              <w:rFonts w:ascii="Times New Roman" w:hAnsi="Times New Roman" w:cs="Times New Roman"/>
                            </w:rPr>
                            <w:t>нервової системи</w:t>
                          </w:r>
                        </w:p>
                      </w:txbxContent>
                    </v:textbox>
                  </v:roundrect>
                  <v:roundrect id="AutoShape 65" o:spid="_x0000_s1036" style="position:absolute;left:6799;top:71510;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" fillcolor="#c5e0b3 [1305]">
                    <v:textbox>
                      <w:txbxContent>
                        <w:p w14:paraId="678D8CFF" w14:textId="5830E073" w:rsidR="00335BE1" w:rsidRPr="00E92F6F" w:rsidRDefault="00335BE1" w:rsidP="00214547">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2.1 Дисципліни вільного вибору</w:t>
                          </w:r>
                        </w:p>
                        <w:p w14:paraId="010AE6EC" w14:textId="16AC3582" w:rsidR="00335BE1" w:rsidRPr="001A01ED" w:rsidRDefault="00335BE1" w:rsidP="00DC5FC4">
                          <w:pPr>
                            <w:jc w:val="center"/>
                            <w:rPr>
                              <w:rFonts w:ascii="Times New Roman" w:hAnsi="Times New Roman" w:cs="Times New Roman"/>
                              <w:sz w:val="28"/>
                              <w:szCs w:val="28"/>
                            </w:rPr>
                          </w:pPr>
                        </w:p>
                      </w:txbxContent>
                    </v:textbox>
                  </v:roundrect>
                  <v:roundrect id="AutoShape 65" o:spid="_x0000_s1037" style="position:absolute;left:6799;top:79951;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" fillcolor="#c5e0b3 [1305]">
                    <v:textbox>
                      <w:txbxContent>
                        <w:p w14:paraId="717F62ED" w14:textId="5DC315FA" w:rsidR="00335BE1" w:rsidRPr="00E92F6F" w:rsidRDefault="00335BE1" w:rsidP="00E92F6F">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2</w:t>
                          </w:r>
                          <w:r w:rsidRPr="00E92F6F">
                            <w:rPr>
                              <w:rFonts w:ascii="Times New Roman" w:hAnsi="Times New Roman" w:cs="Times New Roman"/>
                              <w:color w:val="000000" w:themeColor="text1"/>
                            </w:rPr>
                            <w:t xml:space="preserve"> Дисципліни вільного вибору</w:t>
                          </w:r>
                        </w:p>
                        <w:p w14:paraId="3F030054" w14:textId="77777777" w:rsidR="00335BE1" w:rsidRPr="001A01ED" w:rsidRDefault="00335BE1" w:rsidP="00E92F6F">
                          <w:pPr>
                            <w:jc w:val="center"/>
                            <w:rPr>
                              <w:rFonts w:ascii="Times New Roman" w:hAnsi="Times New Roman" w:cs="Times New Roman"/>
                              <w:sz w:val="28"/>
                              <w:szCs w:val="28"/>
                            </w:rPr>
                          </w:pPr>
                        </w:p>
                      </w:txbxContent>
                    </v:textbox>
                  </v:roundrect>
                  <v:shapetype id="_x0000_t32" coordsize="21600,21600" o:spt="32" o:oned="t" path="m,l21600,21600e" filled="f">
                    <v:path arrowok="t" fillok="f" o:connecttype="none"/>
                    <o:lock v:ext="edit" shapetype="t"/>
                  </v:shapetype>
                  <v:shape id="Прямая со стрелкой 145" o:spid="_x0000_s1038" type="#_x0000_t32" style="position:absolute;left:234;top:12719;width:6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" strokecolor="#4472c4 [3204]" strokeweight=".5pt">
                    <v:stroke endarrow="block" joinstyle="miter"/>
                  </v:shape>
                  <v:shape id="Прямая со стрелкой 148" o:spid="_x0000_s1039" type="#_x0000_t32" style="position:absolute;left:234;top:29718;width:64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" strokecolor="#4472c4 [3204]" strokeweight=".5pt">
                    <v:stroke endarrow="block" joinstyle="miter"/>
                  </v:shape>
                  <v:shape id="Прямая со стрелкой 149" o:spid="_x0000_s1040" type="#_x0000_t32" style="position:absolute;left:234;top:29923;width:6405;height:173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" strokecolor="#4472c4 [3204]" strokeweight=".5pt">
                    <v:stroke endarrow="block" joinstyle="miter"/>
                  </v:shape>
                  <v:shape id="Прямая со стрелкой 151" o:spid="_x0000_s1041" type="#_x0000_t32" style="position:absolute;left:234;top:47302;width:6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" strokecolor="#4472c4 [3204]" strokeweight=".5pt">
                    <v:stroke endarrow="block" joinstyle="miter"/>
                  </v:shape>
                  <v:shape id="Прямая со стрелкой 161" o:spid="_x0000_s1042" type="#_x0000_t32" style="position:absolute;left:234;top:65004;width:6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" strokecolor="#4472c4 [3204]" strokeweight=".5pt">
                    <v:stroke endarrow="block" joinstyle="miter"/>
                  </v:shape>
                  <v:shape id="Прямая со стрелкой 165" o:spid="_x0000_s1043" type="#_x0000_t32" style="position:absolute;left:117;top:56388;width:6661;height:86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" strokecolor="#4472c4 [3204]" strokeweight=".5pt">
                    <v:stroke endarrow="block" joinstyle="miter"/>
                  </v:shape>
                  <v:shape id="Прямая со стрелкой 167" o:spid="_x0000_s1044" type="#_x0000_t32" style="position:absolute;left:234;top:38334;width:6426;height:18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" strokecolor="#4472c4 [3204]" strokeweight=".5pt">
                    <v:stroke endarrow="block" joinstyle="miter"/>
                  </v:shape>
                  <v:shape id="Прямая со стрелкой 169" o:spid="_x0000_s1045" type="#_x0000_t32" style="position:absolute;top:13276;width:6330;height:78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" strokecolor="#4472c4 [3204]" strokeweight=".5pt">
                    <v:stroke endarrow="block" joinstyle="miter"/>
                  </v:shape>
                  <v:line id="Прямая соединительная линия 188" o:spid="_x0000_s1046" style="position:absolute;visibility:visible;mso-wrap-style:square" from="3165,12895" to="3282,2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" strokecolor="#4472c4 [3204]" strokeweight=".5pt">
                    <v:stroke joinstyle="miter"/>
                  </v:line>
                  <v:shape id="Прямая со стрелкой 194" o:spid="_x0000_s1047" type="#_x0000_t32" style="position:absolute;left:234;top:29893;width:6306;height:16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" strokecolor="#4472c4 [3204]" strokeweight=".5pt">
                    <v:stroke endarrow="block" joinstyle="miter"/>
                  </v:shape>
                </v:group>
                <v:group id="Группа 209" o:spid="_x0000_s1048" style="position:absolute;width:17840;height:67764" coordsize="17840,6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roundrect id="AutoShape 65" o:spid="_x0000_s1049" style="position:absolute;left:1641;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" fillcolor="#f7caac [1301]">
                    <v:textbox>
                      <w:txbxContent>
                        <w:p w14:paraId="36C455FE" w14:textId="64A6C29D" w:rsidR="00335BE1" w:rsidRPr="001A01ED" w:rsidRDefault="00335BE1" w:rsidP="001A01ED">
                          <w:pPr>
                            <w:jc w:val="center"/>
                            <w:rPr>
                              <w:rFonts w:ascii="Times New Roman" w:hAnsi="Times New Roman" w:cs="Times New Roman"/>
                              <w:sz w:val="28"/>
                              <w:szCs w:val="28"/>
                            </w:rPr>
                          </w:pPr>
                          <w:r w:rsidRPr="001A01ED">
                            <w:rPr>
                              <w:rFonts w:ascii="Times New Roman" w:hAnsi="Times New Roman" w:cs="Times New Roman"/>
                              <w:sz w:val="28"/>
                              <w:szCs w:val="28"/>
                            </w:rPr>
                            <w:t>1 семестр</w:t>
                          </w:r>
                        </w:p>
                      </w:txbxContent>
                    </v:textbox>
                  </v:roundrect>
                  <v:roundrect id="AutoShape 65" o:spid="_x0000_s1050" style="position:absolute;left:1524;top:9964;width:16198;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" fillcolor="#8eaadb [1940]">
                    <v:textbox>
                      <w:txbxContent>
                        <w:p w14:paraId="745027F7" w14:textId="1C6D7E5E"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Дидактика вищої школи</w:t>
                          </w:r>
                        </w:p>
                      </w:txbxContent>
                    </v:textbox>
                  </v:roundrect>
                  <v:roundrect id="AutoShape 65" o:spid="_x0000_s1051" style="position:absolute;left:1524;top:18522;width:16198;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" fillcolor="#8eaadb [1940]">
                    <v:textbox>
                      <w:txbxContent>
                        <w:p w14:paraId="410C0801" w14:textId="6C94FCAE" w:rsidR="00335BE1" w:rsidRPr="001A01ED" w:rsidRDefault="00335BE1" w:rsidP="00DC5FC4">
                          <w:pPr>
                            <w:jc w:val="center"/>
                            <w:rPr>
                              <w:rFonts w:ascii="Times New Roman" w:hAnsi="Times New Roman" w:cs="Times New Roman"/>
                              <w:sz w:val="28"/>
                              <w:szCs w:val="28"/>
                            </w:rPr>
                          </w:pPr>
                          <w:r w:rsidRPr="003230A4">
                            <w:rPr>
                              <w:rFonts w:ascii="Times New Roman" w:hAnsi="Times New Roman" w:cs="Times New Roman"/>
                            </w:rPr>
                            <w:t>Академічна іноземна мова</w:t>
                          </w:r>
                        </w:p>
                      </w:txbxContent>
                    </v:textbox>
                  </v:roundrect>
                  <v:roundrect id="AutoShape 65" o:spid="_x0000_s1052" style="position:absolute;left:1524;top:27080;width:16198;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" fillcolor="#8eaadb [1940]">
                    <v:textbox>
                      <w:txbxContent>
                        <w:p w14:paraId="6D1BEF22" w14:textId="573B28D3"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адаптивної фізичної культури</w:t>
                          </w:r>
                        </w:p>
                      </w:txbxContent>
                    </v:textbox>
                  </v:roundrect>
                  <v:roundrect id="AutoShape 65" o:spid="_x0000_s1053" style="position:absolute;left:1524;top:35755;width:16198;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" fillcolor="#8eaadb [1940]">
                    <v:textbox>
                      <w:txbxContent>
                        <w:p w14:paraId="2B23A8EF" w14:textId="62EE8F63" w:rsidR="00335BE1" w:rsidRPr="001A01ED" w:rsidRDefault="00335BE1" w:rsidP="00FF35ED">
                          <w:pPr>
                            <w:spacing w:after="0" w:line="192" w:lineRule="auto"/>
                            <w:jc w:val="center"/>
                            <w:rPr>
                              <w:rFonts w:ascii="Times New Roman" w:hAnsi="Times New Roman" w:cs="Times New Roman"/>
                              <w:sz w:val="28"/>
                              <w:szCs w:val="28"/>
                            </w:rPr>
                          </w:pPr>
                          <w:r w:rsidRPr="003230A4">
                            <w:rPr>
                              <w:rFonts w:ascii="Times New Roman" w:hAnsi="Times New Roman" w:cs="Times New Roman"/>
                            </w:rPr>
                            <w:t>Методика та організація наукових досліджень</w:t>
                          </w:r>
                        </w:p>
                      </w:txbxContent>
                    </v:textbox>
                  </v:roundrect>
                  <v:roundrect id="AutoShape 65" o:spid="_x0000_s1054" style="position:absolute;left:1524;top:44664;width:16198;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" fillcolor="#ffe599 [1303]">
                    <v:textbox>
                      <w:txbxContent>
                        <w:p w14:paraId="7F8ED2DE" w14:textId="15F11ADC" w:rsidR="00335BE1" w:rsidRPr="001A01ED" w:rsidRDefault="00335BE1" w:rsidP="00FF35ED">
                          <w:pPr>
                            <w:spacing w:after="0" w:line="168" w:lineRule="auto"/>
                            <w:ind w:left="-113" w:right="-113"/>
                            <w:jc w:val="center"/>
                            <w:rPr>
                              <w:rFonts w:ascii="Times New Roman" w:hAnsi="Times New Roman" w:cs="Times New Roman"/>
                              <w:sz w:val="28"/>
                              <w:szCs w:val="28"/>
                            </w:rPr>
                          </w:pPr>
                          <w:r w:rsidRPr="003230A4">
                            <w:rPr>
                              <w:rFonts w:ascii="Times New Roman" w:hAnsi="Times New Roman" w:cs="Times New Roman"/>
                            </w:rPr>
                            <w:t>Теорія та методика фізичної терапії</w:t>
                          </w:r>
                          <w:r w:rsidRPr="004D66C5">
                            <w:rPr>
                              <w:rFonts w:ascii="Times New Roman" w:hAnsi="Times New Roman" w:cs="Times New Roman"/>
                            </w:rPr>
                            <w:t xml:space="preserve"> з основами ерготерапії</w:t>
                          </w:r>
                        </w:p>
                      </w:txbxContent>
                    </v:textbox>
                  </v:roundrect>
                  <v:roundrect id="AutoShape 65" o:spid="_x0000_s1055" style="position:absolute;left:1524;top:53808;width:16198;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" fillcolor="#ffe599 [1303]">
                    <v:textbox>
                      <w:txbxContent>
                        <w:p w14:paraId="50C21987" w14:textId="685D6349"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опорно-рухового апарату</w:t>
                          </w:r>
                        </w:p>
                      </w:txbxContent>
                    </v:textbox>
                  </v:roundrect>
                  <v:roundrect id="AutoShape 65" o:spid="_x0000_s1056" style="position:absolute;left:1524;top:62366;width:16198;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" fillcolor="#ffe599 [1303]">
                    <v:textbox>
                      <w:txbxContent>
                        <w:p w14:paraId="563C79E9" w14:textId="58D2F1CA" w:rsidR="00335BE1" w:rsidRPr="001A01ED" w:rsidRDefault="00335BE1" w:rsidP="00FF35ED">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 xml:space="preserve">Фізична терапія </w:t>
                          </w:r>
                          <w:r w:rsidRPr="004D66C5">
                            <w:rPr>
                              <w:rFonts w:ascii="Times New Roman" w:hAnsi="Times New Roman" w:cs="Times New Roman"/>
                            </w:rPr>
                            <w:t xml:space="preserve">при захворюваннях </w:t>
                          </w:r>
                          <w:r>
                            <w:rPr>
                              <w:rFonts w:ascii="Times New Roman" w:hAnsi="Times New Roman" w:cs="Times New Roman"/>
                            </w:rPr>
                            <w:t>нервової системи</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2" o:spid="_x0000_s1057" type="#_x0000_t67" style="position:absolute;left:9100;top:5509;width:468;height:4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" adj="20364" fillcolor="#4472c4 [3204]" strokecolor="#1f3763 [1604]" strokeweight="1pt"/>
                  <v:shape id="Прямая со стрелкой 147" o:spid="_x0000_s1058" type="#_x0000_t32" style="position:absolute;left:9085;top:15357;width:0;height:30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" strokecolor="#4472c4 [3204]" strokeweight=".5pt">
                    <v:stroke endarrow="block" joinstyle="miter"/>
                  </v:shape>
                  <v:shape id="Прямая со стрелкой 155" o:spid="_x0000_s1059" type="#_x0000_t32" style="position:absolute;left:9319;top:41382;width:0;height:3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" strokecolor="#4472c4 [3204]" strokeweight=".5pt">
                    <v:stroke endarrow="block" joinstyle="miter"/>
                  </v:shape>
                  <v:shape id="Прямая со стрелкой 156" o:spid="_x0000_s1060" type="#_x0000_t32" style="position:absolute;left:9319;top:50057;width:0;height:3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" strokecolor="#4472c4 [3204]" strokeweight=".5pt">
                    <v:stroke endarrow="block" joinstyle="miter"/>
                  </v:shape>
                  <v:shape id="Прямая со стрелкой 158" o:spid="_x0000_s1061" type="#_x0000_t32" style="position:absolute;left:8850;top:59201;width:191;height:31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" strokecolor="#4472c4 [3204]" strokeweight=".5pt">
                    <v:stroke endarrow="block" joinstyle="miter"/>
                  </v:shape>
                  <v:shape id="Прямая со стрелкой 187" o:spid="_x0000_s1062" type="#_x0000_t32" style="position:absolute;left:9319;top:32355;width:0;height:3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" strokecolor="#4472c4 [3204]" strokeweight=".5pt">
                    <v:stroke endarrow="block" joinstyle="miter"/>
                  </v:shape>
                  <v:line id="Прямая соединительная линия 195" o:spid="_x0000_s1063" style="position:absolute;visibility:visible;mso-wrap-style:square" from="0,29659" to="351,6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" strokecolor="#4472c4 [3204]" strokeweight=".5pt">
                    <v:stroke joinstyle="miter"/>
                  </v:line>
                </v:group>
                <v:group id="Группа 211" o:spid="_x0000_s1064" style="position:absolute;left:40561;top:117;width:23116;height:82911" coordsize="23115,8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roundrect id="AutoShape 69" o:spid="_x0000_s1065" style="position:absolute;left:6213;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" fillcolor="#f7caac [1301]">
                    <v:textbox>
                      <w:txbxContent>
                        <w:p w14:paraId="12D50719" w14:textId="77F9848D" w:rsidR="00335BE1" w:rsidRPr="00DC5FC4" w:rsidRDefault="00335BE1" w:rsidP="00DC5FC4">
                          <w:pPr>
                            <w:jc w:val="center"/>
                            <w:rPr>
                              <w:rFonts w:ascii="Times New Roman" w:hAnsi="Times New Roman" w:cs="Times New Roman"/>
                              <w:sz w:val="28"/>
                              <w:szCs w:val="28"/>
                            </w:rPr>
                          </w:pPr>
                          <w:r w:rsidRPr="00DC5FC4">
                            <w:rPr>
                              <w:rFonts w:ascii="Times New Roman" w:hAnsi="Times New Roman" w:cs="Times New Roman"/>
                              <w:sz w:val="28"/>
                              <w:szCs w:val="28"/>
                            </w:rPr>
                            <w:t>3 семестр</w:t>
                          </w:r>
                        </w:p>
                      </w:txbxContent>
                    </v:textbox>
                  </v:roundrect>
                  <v:roundrect id="AutoShape 65" o:spid="_x0000_s1066" style="position:absolute;left:6564;top:9730;width:16199;height:66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" fillcolor="#8eaadb [1940]">
                    <v:textbox>
                      <w:txbxContent>
                        <w:p w14:paraId="7FDEE1FF" w14:textId="03D05E86" w:rsidR="00335BE1" w:rsidRPr="001A01ED" w:rsidRDefault="00335BE1" w:rsidP="00214547">
                          <w:pPr>
                            <w:spacing w:after="0" w:line="192" w:lineRule="auto"/>
                            <w:ind w:left="-113" w:right="-113"/>
                            <w:jc w:val="center"/>
                            <w:rPr>
                              <w:rFonts w:ascii="Times New Roman" w:hAnsi="Times New Roman" w:cs="Times New Roman"/>
                              <w:sz w:val="28"/>
                              <w:szCs w:val="28"/>
                            </w:rPr>
                          </w:pPr>
                          <w:r w:rsidRPr="003230A4">
                            <w:rPr>
                              <w:rFonts w:ascii="Times New Roman" w:hAnsi="Times New Roman" w:cs="Times New Roman"/>
                            </w:rPr>
                            <w:t>Спецкурс за професій</w:t>
                          </w:r>
                          <w:r>
                            <w:rPr>
                              <w:rFonts w:ascii="Times New Roman" w:hAnsi="Times New Roman" w:cs="Times New Roman"/>
                            </w:rPr>
                            <w:t xml:space="preserve">- </w:t>
                          </w:r>
                          <w:r w:rsidRPr="003230A4">
                            <w:rPr>
                              <w:rFonts w:ascii="Times New Roman" w:hAnsi="Times New Roman" w:cs="Times New Roman"/>
                            </w:rPr>
                            <w:t>ним спрямуванням "Методика викладання у вищій школі"</w:t>
                          </w:r>
                        </w:p>
                      </w:txbxContent>
                    </v:textbox>
                  </v:roundrect>
                  <v:roundrect id="AutoShape 65" o:spid="_x0000_s1067" style="position:absolute;left:6682;top:18170;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" fillcolor="#a8d08d [1945]">
                    <v:textbox>
                      <w:txbxContent>
                        <w:p w14:paraId="55A94E01" w14:textId="4F409B56" w:rsidR="00335BE1" w:rsidRPr="00E92F6F" w:rsidRDefault="00335BE1" w:rsidP="00E92F6F">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1.</w:t>
                          </w:r>
                          <w:r>
                            <w:rPr>
                              <w:rFonts w:ascii="Times New Roman" w:hAnsi="Times New Roman" w:cs="Times New Roman"/>
                              <w:color w:val="000000" w:themeColor="text1"/>
                            </w:rPr>
                            <w:t>2</w:t>
                          </w:r>
                          <w:r w:rsidRPr="00E92F6F">
                            <w:rPr>
                              <w:rFonts w:ascii="Times New Roman" w:hAnsi="Times New Roman" w:cs="Times New Roman"/>
                              <w:color w:val="000000" w:themeColor="text1"/>
                            </w:rPr>
                            <w:t xml:space="preserve"> Дисципліни вільного вибору</w:t>
                          </w:r>
                        </w:p>
                        <w:p w14:paraId="6D3E4A2A" w14:textId="77777777" w:rsidR="00335BE1" w:rsidRPr="001A01ED" w:rsidRDefault="00335BE1" w:rsidP="00722C4E">
                          <w:pPr>
                            <w:jc w:val="center"/>
                            <w:rPr>
                              <w:rFonts w:ascii="Times New Roman" w:hAnsi="Times New Roman" w:cs="Times New Roman"/>
                              <w:sz w:val="28"/>
                              <w:szCs w:val="28"/>
                            </w:rPr>
                          </w:pPr>
                        </w:p>
                      </w:txbxContent>
                    </v:textbox>
                  </v:roundrect>
                  <v:roundrect id="AutoShape 65" o:spid="_x0000_s1068" style="position:absolute;left:6682;top:27432;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" fillcolor="#ffe599 [1303]">
                    <v:textbox>
                      <w:txbxContent>
                        <w:p w14:paraId="5954ED0E" w14:textId="0C6C2174" w:rsidR="00335BE1" w:rsidRPr="001A01ED" w:rsidRDefault="00335BE1" w:rsidP="00722C4E">
                          <w:pPr>
                            <w:jc w:val="center"/>
                            <w:rPr>
                              <w:rFonts w:ascii="Times New Roman" w:hAnsi="Times New Roman" w:cs="Times New Roman"/>
                              <w:sz w:val="28"/>
                              <w:szCs w:val="28"/>
                            </w:rPr>
                          </w:pPr>
                          <w:r w:rsidRPr="003230A4">
                            <w:rPr>
                              <w:rFonts w:ascii="Times New Roman" w:hAnsi="Times New Roman" w:cs="Times New Roman"/>
                            </w:rPr>
                            <w:t>Педагогічна практика</w:t>
                          </w:r>
                        </w:p>
                      </w:txbxContent>
                    </v:textbox>
                  </v:roundrect>
                  <v:roundrect id="AutoShape 65" o:spid="_x0000_s1069" style="position:absolute;left:6916;top:35520;width:16199;height:53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" fillcolor="#c5e0b3 [1305]">
                    <v:textbox>
                      <w:txbxContent>
                        <w:p w14:paraId="1E398D2E" w14:textId="77777777" w:rsidR="00335BE1" w:rsidRPr="00E92F6F" w:rsidRDefault="00335BE1" w:rsidP="00ED38C0">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3</w:t>
                          </w:r>
                          <w:r w:rsidRPr="00E92F6F">
                            <w:rPr>
                              <w:rFonts w:ascii="Times New Roman" w:hAnsi="Times New Roman" w:cs="Times New Roman"/>
                              <w:color w:val="000000" w:themeColor="text1"/>
                            </w:rPr>
                            <w:t xml:space="preserve"> Дисципліни вільного вибору</w:t>
                          </w:r>
                        </w:p>
                        <w:p w14:paraId="64A24C1F" w14:textId="77777777" w:rsidR="00335BE1" w:rsidRDefault="00335BE1"/>
                      </w:txbxContent>
                    </v:textbox>
                  </v:roundrect>
                  <v:roundrect id="AutoShape 65" o:spid="_x0000_s1070" style="position:absolute;left:6799;top:44782;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" fillcolor="#c5e0b3 [1305]">
                    <v:textbox>
                      <w:txbxContent>
                        <w:p w14:paraId="5F11E526" w14:textId="0023E75A" w:rsidR="00335BE1" w:rsidRPr="00E92F6F" w:rsidRDefault="00335BE1" w:rsidP="00ED38C0">
                          <w:pPr>
                            <w:jc w:val="center"/>
                            <w:rPr>
                              <w:rFonts w:ascii="Times New Roman" w:hAnsi="Times New Roman" w:cs="Times New Roman"/>
                              <w:color w:val="000000" w:themeColor="text1"/>
                              <w:sz w:val="28"/>
                              <w:szCs w:val="28"/>
                            </w:rPr>
                          </w:pPr>
                          <w:r w:rsidRPr="00E92F6F">
                            <w:rPr>
                              <w:rFonts w:ascii="Times New Roman" w:hAnsi="Times New Roman" w:cs="Times New Roman"/>
                              <w:color w:val="000000" w:themeColor="text1"/>
                            </w:rPr>
                            <w:t>ВК 2.</w:t>
                          </w:r>
                          <w:r>
                            <w:rPr>
                              <w:rFonts w:ascii="Times New Roman" w:hAnsi="Times New Roman" w:cs="Times New Roman"/>
                              <w:color w:val="000000" w:themeColor="text1"/>
                            </w:rPr>
                            <w:t>4</w:t>
                          </w:r>
                          <w:r w:rsidRPr="00E92F6F">
                            <w:rPr>
                              <w:rFonts w:ascii="Times New Roman" w:hAnsi="Times New Roman" w:cs="Times New Roman"/>
                              <w:color w:val="000000" w:themeColor="text1"/>
                            </w:rPr>
                            <w:t xml:space="preserve"> Дисципліни вільного вибору</w:t>
                          </w:r>
                        </w:p>
                        <w:p w14:paraId="0E059AFD" w14:textId="77777777" w:rsidR="00335BE1" w:rsidRPr="001A01ED" w:rsidRDefault="00335BE1" w:rsidP="00E92F6F">
                          <w:pPr>
                            <w:jc w:val="center"/>
                            <w:rPr>
                              <w:rFonts w:ascii="Times New Roman" w:hAnsi="Times New Roman" w:cs="Times New Roman"/>
                              <w:sz w:val="28"/>
                              <w:szCs w:val="28"/>
                            </w:rPr>
                          </w:pPr>
                        </w:p>
                      </w:txbxContent>
                    </v:textbox>
                  </v:roundrect>
                  <v:roundrect id="AutoShape 65" o:spid="_x0000_s1071" style="position:absolute;left:6682;top:53926;width:16199;height:53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" fillcolor="#f90">
                    <v:textbox>
                      <w:txbxContent>
                        <w:p w14:paraId="5B4110B4" w14:textId="77777777" w:rsidR="00335BE1" w:rsidRPr="001A01ED" w:rsidRDefault="00335BE1" w:rsidP="00ED38C0">
                          <w:pPr>
                            <w:spacing w:after="0" w:line="240" w:lineRule="auto"/>
                            <w:ind w:left="-113" w:right="-113"/>
                            <w:jc w:val="center"/>
                            <w:rPr>
                              <w:rFonts w:ascii="Times New Roman" w:hAnsi="Times New Roman" w:cs="Times New Roman"/>
                              <w:sz w:val="28"/>
                              <w:szCs w:val="28"/>
                            </w:rPr>
                          </w:pPr>
                          <w:r w:rsidRPr="003230A4">
                            <w:rPr>
                              <w:rFonts w:ascii="Times New Roman" w:hAnsi="Times New Roman" w:cs="Times New Roman"/>
                            </w:rPr>
                            <w:t>Захист магістерської кваліфікаційної роботи</w:t>
                          </w:r>
                        </w:p>
                        <w:p w14:paraId="39A9BB9C" w14:textId="77777777" w:rsidR="00335BE1" w:rsidRPr="001A01ED" w:rsidRDefault="00335BE1" w:rsidP="00E92F6F">
                          <w:pPr>
                            <w:jc w:val="center"/>
                            <w:rPr>
                              <w:rFonts w:ascii="Times New Roman" w:hAnsi="Times New Roman" w:cs="Times New Roman"/>
                              <w:sz w:val="28"/>
                              <w:szCs w:val="28"/>
                            </w:rPr>
                          </w:pPr>
                        </w:p>
                      </w:txbxContent>
                    </v:textbox>
                  </v:roundrect>
                  <v:shape id="Стрелка: вниз 144" o:spid="_x0000_s1072" type="#_x0000_t67" style="position:absolute;left:14258;top:5627;width:457;height:3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" adj="20196" fillcolor="#4472c4 [3204]" strokecolor="#1f3763 [1604]" strokeweight="1pt"/>
                  <v:shape id="Прямая со стрелкой 178" o:spid="_x0000_s1073" type="#_x0000_t32" style="position:absolute;left:234;top:12177;width:6330;height:1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" strokecolor="#4472c4 [3204]" strokeweight=".5pt">
                    <v:stroke endarrow="block" joinstyle="miter"/>
                  </v:shape>
                  <v:shape id="Прямая со стрелкой 179" o:spid="_x0000_s1074" type="#_x0000_t32" style="position:absolute;left:234;top:21277;width:6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" strokecolor="#4472c4 [3204]" strokeweight=".5pt">
                    <v:stroke endarrow="block" joinstyle="miter"/>
                  </v:shape>
                  <v:shape id="Прямая со стрелкой 181" o:spid="_x0000_s1075" type="#_x0000_t32" style="position:absolute;left:234;top:47302;width:64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" strokecolor="#4472c4 [3204]" strokeweight=".5pt">
                    <v:stroke endarrow="block" joinstyle="miter"/>
                  </v:shape>
                  <v:shape id="Прямая со стрелкой 182" o:spid="_x0000_s1076" type="#_x0000_t32" style="position:absolute;top:30245;width:6778;height:78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" strokecolor="#4472c4 [3204]" strokeweight=".5pt">
                    <v:stroke endarrow="block" joinstyle="miter"/>
                  </v:shape>
                  <v:shape id="Прямая со стрелкой 183" o:spid="_x0000_s1077" type="#_x0000_t32" style="position:absolute;left:234;top:30362;width:6325;height:162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" strokecolor="#4472c4 [3204]" strokeweight=".5pt">
                    <v:stroke endarrow="block" joinstyle="miter"/>
                  </v:shape>
                  <v:shape id="Прямая со стрелкой 184" o:spid="_x0000_s1078" type="#_x0000_t32" style="position:absolute;top:30274;width:6559;height:270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" strokecolor="#4472c4 [3204]" strokeweight=".5pt">
                    <v:stroke endarrow="block" joinstyle="miter"/>
                  </v:shape>
                  <v:shape id="Прямая со стрелкой 185" o:spid="_x0000_s1079" type="#_x0000_t32" style="position:absolute;left:234;top:47976;width:5979;height:26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" strokecolor="#4472c4 [3204]" strokeweight=".5pt">
                    <v:stroke endarrow="block" joinstyle="miter"/>
                  </v:shape>
                  <v:shape id="Прямая со стрелкой 186" o:spid="_x0000_s1080" type="#_x0000_t32" style="position:absolute;top:49149;width:6543;height:33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" strokecolor="#4472c4 [3204]" strokeweight=".5pt">
                    <v:stroke endarrow="block" joinstyle="miter"/>
                  </v:shape>
                  <v:line id="Прямая соединительная линия 191" o:spid="_x0000_s1081" style="position:absolute;visibility:visible;mso-wrap-style:square" from="3634,13833" to="4103,2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" strokecolor="#4472c4 [3204]" strokeweight=".5pt">
                    <v:stroke joinstyle="miter"/>
                  </v:line>
                  <v:line id="Прямая соединительная линия 192" o:spid="_x0000_s1082" style="position:absolute;flip:y;visibility:visible;mso-wrap-style:square" from="3751,13833" to="6916,13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" strokecolor="#4472c4 [3204]" strokeweight=".5pt">
                    <v:stroke joinstyle="miter"/>
                  </v:line>
                  <v:shape id="Прямая со стрелкой 202" o:spid="_x0000_s1083" type="#_x0000_t32" style="position:absolute;top:59348;width:6564;height:6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" strokecolor="#4472c4 [3204]" strokeweight=".5pt">
                    <v:stroke endarrow="block" joinstyle="miter"/>
                  </v:shape>
                  <v:shape id="Прямая со стрелкой 203" o:spid="_x0000_s1084" type="#_x0000_t32" style="position:absolute;top:56563;width:6661;height:1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" strokecolor="#4472c4 [3204]" strokeweight=".5pt">
                    <v:stroke endarrow="block" joinstyle="miter"/>
                  </v:shape>
                  <v:shape id="Прямая со стрелкой 204" o:spid="_x0000_s1085" type="#_x0000_t32" style="position:absolute;left:234;top:47595;width:6330;height:7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" strokecolor="#4472c4 [3204]" strokeweight=".5pt">
                    <v:stroke endarrow="block" joinstyle="miter"/>
                  </v:shape>
                  <v:shape id="Прямая со стрелкой 205" o:spid="_x0000_s1086" type="#_x0000_t32" style="position:absolute;left:234;top:59582;width:8089;height:145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" strokecolor="#4472c4 [3204]" strokeweight=".5pt">
                    <v:stroke endarrow="block" joinstyle="miter"/>
                  </v:shape>
                  <v:shape id="Прямая со стрелкой 206" o:spid="_x0000_s1087" type="#_x0000_t32" style="position:absolute;top:59582;width:10647;height:230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" strokecolor="#4472c4 [3204]" strokeweight=".5pt">
                    <v:stroke endarrow="block" joinstyle="miter"/>
                  </v:shape>
                  <v:shape id="Прямая со стрелкой 207" o:spid="_x0000_s1088" type="#_x0000_t32" style="position:absolute;left:234;top:38334;width:6799;height:15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" strokecolor="#4472c4 [3204]" strokeweight=".5pt">
                    <v:stroke endarrow="block" joinstyle="miter"/>
                  </v:shape>
                  <v:shape id="Прямая со стрелкой 208" o:spid="_x0000_s1089" type="#_x0000_t32" style="position:absolute;top:30362;width:8297;height:23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" strokecolor="#4472c4 [3204]" strokeweight=".5pt">
                    <v:stroke endarrow="block" joinstyle="miter"/>
                  </v:shape>
                </v:group>
              </v:group>
            </w:pict>
          </mc:Fallback>
        </mc:AlternateContent>
      </w:r>
    </w:p>
    <w:p w14:paraId="4E6005D0" w14:textId="7A4A6410" w:rsidR="002F7FE0" w:rsidRDefault="002F7FE0" w:rsidP="001A01ED">
      <w:pPr>
        <w:rPr>
          <w:rFonts w:ascii="Times New Roman" w:hAnsi="Times New Roman" w:cs="Times New Roman"/>
          <w:b/>
          <w:sz w:val="28"/>
          <w:szCs w:val="28"/>
        </w:rPr>
      </w:pPr>
    </w:p>
    <w:p w14:paraId="6E40FE52" w14:textId="5EDBECD6" w:rsidR="002F7FE0" w:rsidRDefault="00091C78"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37600" behindDoc="0" locked="0" layoutInCell="1" allowOverlap="1" wp14:anchorId="4C098A0C" wp14:editId="67B7A92F">
                <wp:simplePos x="0" y="0"/>
                <wp:positionH relativeFrom="column">
                  <wp:posOffset>3045851</wp:posOffset>
                </wp:positionH>
                <wp:positionV relativeFrom="paragraph">
                  <wp:posOffset>220052</wp:posOffset>
                </wp:positionV>
                <wp:extent cx="45719" cy="409575"/>
                <wp:effectExtent l="19050" t="0" r="31115" b="47625"/>
                <wp:wrapNone/>
                <wp:docPr id="143" name="Стрелка: вниз 143"/>
                <wp:cNvGraphicFramePr/>
                <a:graphic xmlns:a="http://schemas.openxmlformats.org/drawingml/2006/main">
                  <a:graphicData uri="http://schemas.microsoft.com/office/word/2010/wordprocessingShape">
                    <wps:wsp>
                      <wps:cNvSpPr/>
                      <wps:spPr>
                        <a:xfrm>
                          <a:off x="0" y="0"/>
                          <a:ext cx="45719" cy="4095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33094F" id="Стрелка: вниз 143" o:spid="_x0000_s1026" type="#_x0000_t67" style="position:absolute;margin-left:239.85pt;margin-top:17.35pt;width:3.6pt;height:32.2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" adj="20394" fillcolor="#4472c4 [3204]" strokecolor="#1f3763 [1604]" strokeweight="1pt"/>
            </w:pict>
          </mc:Fallback>
        </mc:AlternateContent>
      </w:r>
    </w:p>
    <w:p w14:paraId="29BF2CAC" w14:textId="22D61A1A" w:rsidR="002F7FE0" w:rsidRDefault="002F7FE0" w:rsidP="00590643">
      <w:pPr>
        <w:jc w:val="center"/>
        <w:rPr>
          <w:rFonts w:ascii="Times New Roman" w:hAnsi="Times New Roman" w:cs="Times New Roman"/>
          <w:b/>
          <w:sz w:val="28"/>
          <w:szCs w:val="28"/>
        </w:rPr>
      </w:pPr>
    </w:p>
    <w:p w14:paraId="2A6F06EE" w14:textId="16F16C31" w:rsidR="00DC5FC4" w:rsidRDefault="00DC5FC4" w:rsidP="00590643">
      <w:pPr>
        <w:jc w:val="center"/>
        <w:rPr>
          <w:rFonts w:ascii="Times New Roman" w:hAnsi="Times New Roman" w:cs="Times New Roman"/>
          <w:b/>
          <w:sz w:val="28"/>
          <w:szCs w:val="28"/>
        </w:rPr>
      </w:pPr>
    </w:p>
    <w:p w14:paraId="6D2FDC17" w14:textId="6B42D969" w:rsidR="00DC5FC4" w:rsidRDefault="00DC5FC4" w:rsidP="00590643">
      <w:pPr>
        <w:jc w:val="center"/>
        <w:rPr>
          <w:rFonts w:ascii="Times New Roman" w:hAnsi="Times New Roman" w:cs="Times New Roman"/>
          <w:b/>
          <w:sz w:val="28"/>
          <w:szCs w:val="28"/>
        </w:rPr>
      </w:pPr>
    </w:p>
    <w:p w14:paraId="10810821" w14:textId="34011E08" w:rsidR="00DC5FC4" w:rsidRDefault="00DC5FC4" w:rsidP="00590643">
      <w:pPr>
        <w:jc w:val="center"/>
        <w:rPr>
          <w:rFonts w:ascii="Times New Roman" w:hAnsi="Times New Roman" w:cs="Times New Roman"/>
          <w:b/>
          <w:sz w:val="28"/>
          <w:szCs w:val="28"/>
        </w:rPr>
      </w:pPr>
    </w:p>
    <w:p w14:paraId="401FF5B0" w14:textId="1999CEBD" w:rsidR="00DC5FC4" w:rsidRDefault="00DC5FC4" w:rsidP="00590643">
      <w:pPr>
        <w:jc w:val="center"/>
        <w:rPr>
          <w:rFonts w:ascii="Times New Roman" w:hAnsi="Times New Roman" w:cs="Times New Roman"/>
          <w:b/>
          <w:sz w:val="28"/>
          <w:szCs w:val="28"/>
        </w:rPr>
      </w:pPr>
    </w:p>
    <w:p w14:paraId="03FBB6F2" w14:textId="7EB2E472"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0368" behindDoc="0" locked="0" layoutInCell="1" allowOverlap="1" wp14:anchorId="2FF2D6BC" wp14:editId="0BE261AB">
                <wp:simplePos x="0" y="0"/>
                <wp:positionH relativeFrom="column">
                  <wp:posOffset>5195570</wp:posOffset>
                </wp:positionH>
                <wp:positionV relativeFrom="paragraph">
                  <wp:posOffset>325999</wp:posOffset>
                </wp:positionV>
                <wp:extent cx="0" cy="176139"/>
                <wp:effectExtent l="76200" t="0" r="57150" b="52705"/>
                <wp:wrapNone/>
                <wp:docPr id="190" name="Прямая со стрелкой 190"/>
                <wp:cNvGraphicFramePr/>
                <a:graphic xmlns:a="http://schemas.openxmlformats.org/drawingml/2006/main">
                  <a:graphicData uri="http://schemas.microsoft.com/office/word/2010/wordprocessingShape">
                    <wps:wsp>
                      <wps:cNvCnPr/>
                      <wps:spPr>
                        <a:xfrm>
                          <a:off x="0" y="0"/>
                          <a:ext cx="0" cy="1761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C760C6" id="Прямая со стрелкой 190" o:spid="_x0000_s1026" type="#_x0000_t32" style="position:absolute;margin-left:409.1pt;margin-top:25.65pt;width:0;height:13.85pt;z-index:25177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" strokecolor="#4472c4 [3204]" strokeweight=".5pt">
                <v:stroke endarrow="block" joinstyle="miter"/>
              </v:shap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769344" behindDoc="0" locked="0" layoutInCell="1" allowOverlap="1" wp14:anchorId="662BDC95" wp14:editId="06C99EB0">
                <wp:simplePos x="0" y="0"/>
                <wp:positionH relativeFrom="column">
                  <wp:posOffset>1948277</wp:posOffset>
                </wp:positionH>
                <wp:positionV relativeFrom="paragraph">
                  <wp:posOffset>314374</wp:posOffset>
                </wp:positionV>
                <wp:extent cx="3235569" cy="11918"/>
                <wp:effectExtent l="0" t="0" r="22225" b="26670"/>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3235569" cy="119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AD64FF" id="Прямая соединительная линия 189" o:spid="_x0000_s1026" style="position:absolute;flip:y;z-index:251769344;visibility:visible;mso-wrap-style:square;mso-wrap-distance-left:9pt;mso-wrap-distance-top:0;mso-wrap-distance-right:9pt;mso-wrap-distance-bottom:0;mso-position-horizontal:absolute;mso-position-horizontal-relative:text;mso-position-vertical:absolute;mso-position-vertical-relative:text" from="153.4pt,24.75pt" to="408.1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" strokecolor="#4472c4 [3204]" strokeweight=".5pt">
                <v:stroke joinstyle="miter"/>
              </v:line>
            </w:pict>
          </mc:Fallback>
        </mc:AlternateContent>
      </w:r>
      <w:r w:rsidR="00091C78">
        <w:rPr>
          <w:rFonts w:ascii="Times New Roman" w:hAnsi="Times New Roman" w:cs="Times New Roman"/>
          <w:b/>
          <w:noProof/>
          <w:sz w:val="28"/>
          <w:szCs w:val="28"/>
        </w:rPr>
        <mc:AlternateContent>
          <mc:Choice Requires="wps">
            <w:drawing>
              <wp:anchor distT="0" distB="0" distL="114300" distR="114300" simplePos="0" relativeHeight="251751936" behindDoc="0" locked="0" layoutInCell="1" allowOverlap="1" wp14:anchorId="6B99439E" wp14:editId="7FD976F0">
                <wp:simplePos x="0" y="0"/>
                <wp:positionH relativeFrom="column">
                  <wp:posOffset>3045851</wp:posOffset>
                </wp:positionH>
                <wp:positionV relativeFrom="paragraph">
                  <wp:posOffset>173892</wp:posOffset>
                </wp:positionV>
                <wp:extent cx="0" cy="293077"/>
                <wp:effectExtent l="76200" t="0" r="57150" b="50165"/>
                <wp:wrapNone/>
                <wp:docPr id="170" name="Прямая со стрелкой 170"/>
                <wp:cNvGraphicFramePr/>
                <a:graphic xmlns:a="http://schemas.openxmlformats.org/drawingml/2006/main">
                  <a:graphicData uri="http://schemas.microsoft.com/office/word/2010/wordprocessingShape">
                    <wps:wsp>
                      <wps:cNvCnPr/>
                      <wps:spPr>
                        <a:xfrm>
                          <a:off x="0" y="0"/>
                          <a:ext cx="0" cy="293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85A353" id="Прямая со стрелкой 170" o:spid="_x0000_s1026" type="#_x0000_t32" style="position:absolute;margin-left:239.85pt;margin-top:13.7pt;width:0;height:23.1pt;z-index:25175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" strokecolor="#4472c4 [3204]" strokeweight=".5pt">
                <v:stroke endarrow="block" joinstyle="miter"/>
              </v:shape>
            </w:pict>
          </mc:Fallback>
        </mc:AlternateContent>
      </w:r>
    </w:p>
    <w:p w14:paraId="02BFF5C9" w14:textId="05A999BB" w:rsidR="00DC5FC4" w:rsidRDefault="00DC5FC4" w:rsidP="00590643">
      <w:pPr>
        <w:jc w:val="center"/>
        <w:rPr>
          <w:rFonts w:ascii="Times New Roman" w:hAnsi="Times New Roman" w:cs="Times New Roman"/>
          <w:b/>
          <w:sz w:val="28"/>
          <w:szCs w:val="28"/>
        </w:rPr>
      </w:pPr>
    </w:p>
    <w:p w14:paraId="00AEDE19" w14:textId="1A572EFD"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8560" behindDoc="0" locked="0" layoutInCell="1" allowOverlap="1" wp14:anchorId="54EF8444" wp14:editId="54B4CD72">
                <wp:simplePos x="0" y="0"/>
                <wp:positionH relativeFrom="column">
                  <wp:posOffset>-138430</wp:posOffset>
                </wp:positionH>
                <wp:positionV relativeFrom="paragraph">
                  <wp:posOffset>74490</wp:posOffset>
                </wp:positionV>
                <wp:extent cx="140677" cy="0"/>
                <wp:effectExtent l="0" t="0" r="0" b="0"/>
                <wp:wrapNone/>
                <wp:docPr id="196" name="Прямая соединительная линия 196"/>
                <wp:cNvGraphicFramePr/>
                <a:graphic xmlns:a="http://schemas.openxmlformats.org/drawingml/2006/main">
                  <a:graphicData uri="http://schemas.microsoft.com/office/word/2010/wordprocessingShape">
                    <wps:wsp>
                      <wps:cNvCnPr/>
                      <wps:spPr>
                        <a:xfrm>
                          <a:off x="0" y="0"/>
                          <a:ext cx="1406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0855A" id="Прямая соединительная линия 196"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10.9pt,5.85pt" to=".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" strokecolor="#4472c4 [3204]" strokeweight=".5pt">
                <v:stroke joinstyle="miter"/>
              </v:line>
            </w:pict>
          </mc:Fallback>
        </mc:AlternateContent>
      </w:r>
    </w:p>
    <w:p w14:paraId="2822A1A3" w14:textId="2DCC757F"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3440" behindDoc="0" locked="0" layoutInCell="1" allowOverlap="1" wp14:anchorId="17C4659A" wp14:editId="373A7CC9">
                <wp:simplePos x="0" y="0"/>
                <wp:positionH relativeFrom="column">
                  <wp:posOffset>3044385</wp:posOffset>
                </wp:positionH>
                <wp:positionV relativeFrom="paragraph">
                  <wp:posOffset>63060</wp:posOffset>
                </wp:positionV>
                <wp:extent cx="0" cy="280866"/>
                <wp:effectExtent l="76200" t="0" r="57150" b="62230"/>
                <wp:wrapNone/>
                <wp:docPr id="193" name="Прямая со стрелкой 193"/>
                <wp:cNvGraphicFramePr/>
                <a:graphic xmlns:a="http://schemas.openxmlformats.org/drawingml/2006/main">
                  <a:graphicData uri="http://schemas.microsoft.com/office/word/2010/wordprocessingShape">
                    <wps:wsp>
                      <wps:cNvCnPr/>
                      <wps:spPr>
                        <a:xfrm>
                          <a:off x="0" y="0"/>
                          <a:ext cx="0" cy="2808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032764" id="Прямая со стрелкой 193" o:spid="_x0000_s1026" type="#_x0000_t32" style="position:absolute;margin-left:239.7pt;margin-top:4.95pt;width:0;height:22.1pt;z-index:251773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" strokecolor="#4472c4 [3204]" strokeweight=".5pt">
                <v:stroke endarrow="block" joinstyle="miter"/>
              </v:shape>
            </w:pict>
          </mc:Fallback>
        </mc:AlternateContent>
      </w:r>
    </w:p>
    <w:p w14:paraId="33567D14" w14:textId="130E95AF"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79584" behindDoc="0" locked="0" layoutInCell="1" allowOverlap="1" wp14:anchorId="72A6534C" wp14:editId="59D1F3D9">
                <wp:simplePos x="0" y="0"/>
                <wp:positionH relativeFrom="column">
                  <wp:posOffset>-115228</wp:posOffset>
                </wp:positionH>
                <wp:positionV relativeFrom="paragraph">
                  <wp:posOffset>326781</wp:posOffset>
                </wp:positionV>
                <wp:extent cx="117475" cy="0"/>
                <wp:effectExtent l="0" t="76200" r="15875" b="95250"/>
                <wp:wrapNone/>
                <wp:docPr id="197" name="Прямая со стрелкой 197"/>
                <wp:cNvGraphicFramePr/>
                <a:graphic xmlns:a="http://schemas.openxmlformats.org/drawingml/2006/main">
                  <a:graphicData uri="http://schemas.microsoft.com/office/word/2010/wordprocessingShape">
                    <wps:wsp>
                      <wps:cNvCnPr/>
                      <wps:spPr>
                        <a:xfrm>
                          <a:off x="0" y="0"/>
                          <a:ext cx="117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B45C9D" id="Прямая со стрелкой 197" o:spid="_x0000_s1026" type="#_x0000_t32" style="position:absolute;margin-left:-9.05pt;margin-top:25.75pt;width:9.25pt;height:0;z-index:251779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" strokecolor="#4472c4 [3204]" strokeweight=".5pt">
                <v:stroke endarrow="block" joinstyle="miter"/>
              </v:shape>
            </w:pict>
          </mc:Fallback>
        </mc:AlternateContent>
      </w:r>
    </w:p>
    <w:p w14:paraId="33E11283" w14:textId="51C64C43"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60128" behindDoc="0" locked="0" layoutInCell="1" allowOverlap="1" wp14:anchorId="5153C301" wp14:editId="6684BAF3">
                <wp:simplePos x="0" y="0"/>
                <wp:positionH relativeFrom="column">
                  <wp:posOffset>5331851</wp:posOffset>
                </wp:positionH>
                <wp:positionV relativeFrom="paragraph">
                  <wp:posOffset>239297</wp:posOffset>
                </wp:positionV>
                <wp:extent cx="27842" cy="362585"/>
                <wp:effectExtent l="57150" t="0" r="67945" b="56515"/>
                <wp:wrapNone/>
                <wp:docPr id="180" name="Прямая со стрелкой 180"/>
                <wp:cNvGraphicFramePr/>
                <a:graphic xmlns:a="http://schemas.openxmlformats.org/drawingml/2006/main">
                  <a:graphicData uri="http://schemas.microsoft.com/office/word/2010/wordprocessingShape">
                    <wps:wsp>
                      <wps:cNvCnPr/>
                      <wps:spPr>
                        <a:xfrm>
                          <a:off x="0" y="0"/>
                          <a:ext cx="27842" cy="3625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F114A9" id="Прямая со стрелкой 180" o:spid="_x0000_s1026" type="#_x0000_t32" style="position:absolute;margin-left:419.85pt;margin-top:18.85pt;width:2.2pt;height:28.55pt;z-index:251760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" strokecolor="#4472c4 [3204]" strokeweight=".5pt">
                <v:stroke endarrow="block" joinstyle="miter"/>
              </v:shape>
            </w:pict>
          </mc:Fallback>
        </mc:AlternateContent>
      </w:r>
      <w:r w:rsidR="00091C78">
        <w:rPr>
          <w:rFonts w:ascii="Times New Roman" w:hAnsi="Times New Roman" w:cs="Times New Roman"/>
          <w:b/>
          <w:noProof/>
          <w:sz w:val="28"/>
          <w:szCs w:val="28"/>
        </w:rPr>
        <mc:AlternateContent>
          <mc:Choice Requires="wps">
            <w:drawing>
              <wp:anchor distT="0" distB="0" distL="114300" distR="114300" simplePos="0" relativeHeight="251753984" behindDoc="0" locked="0" layoutInCell="1" allowOverlap="1" wp14:anchorId="23CEA43E" wp14:editId="0D04E46E">
                <wp:simplePos x="0" y="0"/>
                <wp:positionH relativeFrom="column">
                  <wp:posOffset>3015078</wp:posOffset>
                </wp:positionH>
                <wp:positionV relativeFrom="paragraph">
                  <wp:posOffset>239786</wp:posOffset>
                </wp:positionV>
                <wp:extent cx="11723" cy="362927"/>
                <wp:effectExtent l="57150" t="0" r="64770" b="56515"/>
                <wp:wrapNone/>
                <wp:docPr id="172" name="Прямая со стрелкой 172"/>
                <wp:cNvGraphicFramePr/>
                <a:graphic xmlns:a="http://schemas.openxmlformats.org/drawingml/2006/main">
                  <a:graphicData uri="http://schemas.microsoft.com/office/word/2010/wordprocessingShape">
                    <wps:wsp>
                      <wps:cNvCnPr/>
                      <wps:spPr>
                        <a:xfrm flipH="1">
                          <a:off x="0" y="0"/>
                          <a:ext cx="11723" cy="362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4FFD04" id="Прямая со стрелкой 172" o:spid="_x0000_s1026" type="#_x0000_t32" style="position:absolute;margin-left:237.4pt;margin-top:18.9pt;width:.9pt;height:28.6pt;flip:x;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" strokecolor="#4472c4 [3204]" strokeweight=".5pt">
                <v:stroke endarrow="block" joinstyle="miter"/>
              </v:shape>
            </w:pict>
          </mc:Fallback>
        </mc:AlternateContent>
      </w:r>
    </w:p>
    <w:p w14:paraId="18F423C1" w14:textId="4D87670C" w:rsidR="00DC5FC4" w:rsidRDefault="00DC5FC4" w:rsidP="00590643">
      <w:pPr>
        <w:jc w:val="center"/>
        <w:rPr>
          <w:rFonts w:ascii="Times New Roman" w:hAnsi="Times New Roman" w:cs="Times New Roman"/>
          <w:b/>
          <w:sz w:val="28"/>
          <w:szCs w:val="28"/>
        </w:rPr>
      </w:pPr>
    </w:p>
    <w:p w14:paraId="18575C8F" w14:textId="7409F203"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0608" behindDoc="0" locked="0" layoutInCell="1" allowOverlap="1" wp14:anchorId="7D4365FD" wp14:editId="0FBC15DF">
                <wp:simplePos x="0" y="0"/>
                <wp:positionH relativeFrom="column">
                  <wp:posOffset>-103261</wp:posOffset>
                </wp:positionH>
                <wp:positionV relativeFrom="paragraph">
                  <wp:posOffset>239542</wp:posOffset>
                </wp:positionV>
                <wp:extent cx="140677" cy="11723"/>
                <wp:effectExtent l="0" t="57150" r="31115" b="83820"/>
                <wp:wrapNone/>
                <wp:docPr id="198" name="Прямая со стрелкой 198"/>
                <wp:cNvGraphicFramePr/>
                <a:graphic xmlns:a="http://schemas.openxmlformats.org/drawingml/2006/main">
                  <a:graphicData uri="http://schemas.microsoft.com/office/word/2010/wordprocessingShape">
                    <wps:wsp>
                      <wps:cNvCnPr/>
                      <wps:spPr>
                        <a:xfrm flipV="1">
                          <a:off x="0" y="0"/>
                          <a:ext cx="140677" cy="11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8785E" id="Прямая со стрелкой 198" o:spid="_x0000_s1026" type="#_x0000_t32" style="position:absolute;margin-left:-8.15pt;margin-top:18.85pt;width:11.1pt;height:.9pt;flip:y;z-index:251780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" strokecolor="#4472c4 [3204]" strokeweight=".5pt">
                <v:stroke endarrow="block" joinstyle="miter"/>
              </v:shape>
            </w:pict>
          </mc:Fallback>
        </mc:AlternateContent>
      </w:r>
    </w:p>
    <w:p w14:paraId="46CCC1B1" w14:textId="224581DF"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3680" behindDoc="0" locked="0" layoutInCell="1" allowOverlap="1" wp14:anchorId="77C0B703" wp14:editId="3D9FD18C">
                <wp:simplePos x="0" y="0"/>
                <wp:positionH relativeFrom="column">
                  <wp:posOffset>5289355</wp:posOffset>
                </wp:positionH>
                <wp:positionV relativeFrom="paragraph">
                  <wp:posOffset>210038</wp:posOffset>
                </wp:positionV>
                <wp:extent cx="11723" cy="351693"/>
                <wp:effectExtent l="76200" t="0" r="64770" b="48895"/>
                <wp:wrapNone/>
                <wp:docPr id="201" name="Прямая со стрелкой 201"/>
                <wp:cNvGraphicFramePr/>
                <a:graphic xmlns:a="http://schemas.openxmlformats.org/drawingml/2006/main">
                  <a:graphicData uri="http://schemas.microsoft.com/office/word/2010/wordprocessingShape">
                    <wps:wsp>
                      <wps:cNvCnPr/>
                      <wps:spPr>
                        <a:xfrm flipH="1">
                          <a:off x="0" y="0"/>
                          <a:ext cx="11723" cy="351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E43D18" id="Прямая со стрелкой 201" o:spid="_x0000_s1026" type="#_x0000_t32" style="position:absolute;margin-left:416.5pt;margin-top:16.55pt;width:.9pt;height:27.7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" strokecolor="#4472c4 [3204]" strokeweight=".5pt">
                <v:stroke endarrow="block" joinstyle="miter"/>
              </v:shape>
            </w:pict>
          </mc:Fallback>
        </mc:AlternateContent>
      </w:r>
      <w:r w:rsidR="00091C78">
        <w:rPr>
          <w:rFonts w:ascii="Times New Roman" w:hAnsi="Times New Roman" w:cs="Times New Roman"/>
          <w:b/>
          <w:noProof/>
          <w:sz w:val="28"/>
          <w:szCs w:val="28"/>
        </w:rPr>
        <mc:AlternateContent>
          <mc:Choice Requires="wps">
            <w:drawing>
              <wp:anchor distT="0" distB="0" distL="114300" distR="114300" simplePos="0" relativeHeight="251755008" behindDoc="0" locked="0" layoutInCell="1" allowOverlap="1" wp14:anchorId="20F0E640" wp14:editId="3736B0EA">
                <wp:simplePos x="0" y="0"/>
                <wp:positionH relativeFrom="column">
                  <wp:posOffset>3025042</wp:posOffset>
                </wp:positionH>
                <wp:positionV relativeFrom="paragraph">
                  <wp:posOffset>187081</wp:posOffset>
                </wp:positionV>
                <wp:extent cx="19343" cy="339481"/>
                <wp:effectExtent l="57150" t="0" r="76200" b="60960"/>
                <wp:wrapNone/>
                <wp:docPr id="173" name="Прямая со стрелкой 173"/>
                <wp:cNvGraphicFramePr/>
                <a:graphic xmlns:a="http://schemas.openxmlformats.org/drawingml/2006/main">
                  <a:graphicData uri="http://schemas.microsoft.com/office/word/2010/wordprocessingShape">
                    <wps:wsp>
                      <wps:cNvCnPr/>
                      <wps:spPr>
                        <a:xfrm>
                          <a:off x="0" y="0"/>
                          <a:ext cx="19343" cy="3394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DC7CCA" id="Прямая со стрелкой 173" o:spid="_x0000_s1026" type="#_x0000_t32" style="position:absolute;margin-left:238.2pt;margin-top:14.75pt;width:1.5pt;height:26.75pt;z-index:251755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" strokecolor="#4472c4 [3204]" strokeweight=".5pt">
                <v:stroke endarrow="block" joinstyle="miter"/>
              </v:shape>
            </w:pict>
          </mc:Fallback>
        </mc:AlternateContent>
      </w:r>
    </w:p>
    <w:p w14:paraId="11DAB480" w14:textId="3A442642" w:rsidR="00DC5FC4" w:rsidRDefault="00DC5FC4" w:rsidP="00590643">
      <w:pPr>
        <w:jc w:val="center"/>
        <w:rPr>
          <w:rFonts w:ascii="Times New Roman" w:hAnsi="Times New Roman" w:cs="Times New Roman"/>
          <w:b/>
          <w:sz w:val="28"/>
          <w:szCs w:val="28"/>
        </w:rPr>
      </w:pPr>
    </w:p>
    <w:p w14:paraId="7C7A0EF1" w14:textId="3EF8AC62"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1632" behindDoc="0" locked="0" layoutInCell="1" allowOverlap="1" wp14:anchorId="5DDBA97F" wp14:editId="482DDEAB">
                <wp:simplePos x="0" y="0"/>
                <wp:positionH relativeFrom="column">
                  <wp:posOffset>-103261</wp:posOffset>
                </wp:positionH>
                <wp:positionV relativeFrom="paragraph">
                  <wp:posOffset>151667</wp:posOffset>
                </wp:positionV>
                <wp:extent cx="105508" cy="11723"/>
                <wp:effectExtent l="0" t="57150" r="46990" b="83820"/>
                <wp:wrapNone/>
                <wp:docPr id="199" name="Прямая со стрелкой 199"/>
                <wp:cNvGraphicFramePr/>
                <a:graphic xmlns:a="http://schemas.openxmlformats.org/drawingml/2006/main">
                  <a:graphicData uri="http://schemas.microsoft.com/office/word/2010/wordprocessingShape">
                    <wps:wsp>
                      <wps:cNvCnPr/>
                      <wps:spPr>
                        <a:xfrm>
                          <a:off x="0" y="0"/>
                          <a:ext cx="105508" cy="11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13244D" id="Прямая со стрелкой 199" o:spid="_x0000_s1026" type="#_x0000_t32" style="position:absolute;margin-left:-8.15pt;margin-top:11.95pt;width:8.3pt;height:.9pt;z-index:251781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" strokecolor="#4472c4 [3204]" strokeweight=".5pt">
                <v:stroke endarrow="block" joinstyle="miter"/>
              </v:shape>
            </w:pict>
          </mc:Fallback>
        </mc:AlternateContent>
      </w:r>
    </w:p>
    <w:p w14:paraId="0E71FC59" w14:textId="67FA1D9A" w:rsidR="00DC5FC4" w:rsidRDefault="00DC5FC4" w:rsidP="00590643">
      <w:pPr>
        <w:jc w:val="center"/>
        <w:rPr>
          <w:rFonts w:ascii="Times New Roman" w:hAnsi="Times New Roman" w:cs="Times New Roman"/>
          <w:b/>
          <w:sz w:val="28"/>
          <w:szCs w:val="28"/>
        </w:rPr>
      </w:pPr>
    </w:p>
    <w:p w14:paraId="52570552" w14:textId="5DA7069C" w:rsidR="00DC5FC4" w:rsidRDefault="000A5745"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82656" behindDoc="0" locked="0" layoutInCell="1" allowOverlap="1" wp14:anchorId="3A0F780A" wp14:editId="22C421E9">
                <wp:simplePos x="0" y="0"/>
                <wp:positionH relativeFrom="column">
                  <wp:posOffset>-114984</wp:posOffset>
                </wp:positionH>
                <wp:positionV relativeFrom="paragraph">
                  <wp:posOffset>351204</wp:posOffset>
                </wp:positionV>
                <wp:extent cx="117231" cy="0"/>
                <wp:effectExtent l="0" t="76200" r="16510" b="95250"/>
                <wp:wrapNone/>
                <wp:docPr id="200" name="Прямая со стрелкой 200"/>
                <wp:cNvGraphicFramePr/>
                <a:graphic xmlns:a="http://schemas.openxmlformats.org/drawingml/2006/main">
                  <a:graphicData uri="http://schemas.microsoft.com/office/word/2010/wordprocessingShape">
                    <wps:wsp>
                      <wps:cNvCnPr/>
                      <wps:spPr>
                        <a:xfrm>
                          <a:off x="0" y="0"/>
                          <a:ext cx="11723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52D7FD" id="Прямая со стрелкой 200" o:spid="_x0000_s1026" type="#_x0000_t32" style="position:absolute;margin-left:-9.05pt;margin-top:27.65pt;width:9.25pt;height:0;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" strokecolor="#4472c4 [3204]" strokeweight=".5pt">
                <v:stroke endarrow="block" joinstyle="miter"/>
              </v:shape>
            </w:pict>
          </mc:Fallback>
        </mc:AlternateContent>
      </w:r>
    </w:p>
    <w:p w14:paraId="4F684B8E" w14:textId="1E79B3C8" w:rsidR="00DC5FC4" w:rsidRDefault="00DC5FC4" w:rsidP="00590643">
      <w:pPr>
        <w:jc w:val="center"/>
        <w:rPr>
          <w:rFonts w:ascii="Times New Roman" w:hAnsi="Times New Roman" w:cs="Times New Roman"/>
          <w:b/>
          <w:sz w:val="28"/>
          <w:szCs w:val="28"/>
        </w:rPr>
      </w:pPr>
    </w:p>
    <w:p w14:paraId="121C663F" w14:textId="6F0F7106" w:rsidR="00DC5FC4" w:rsidRDefault="00091C78"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56032" behindDoc="0" locked="0" layoutInCell="1" allowOverlap="1" wp14:anchorId="3E6FF39B" wp14:editId="5955AEAD">
                <wp:simplePos x="0" y="0"/>
                <wp:positionH relativeFrom="column">
                  <wp:posOffset>3013612</wp:posOffset>
                </wp:positionH>
                <wp:positionV relativeFrom="paragraph">
                  <wp:posOffset>175602</wp:posOffset>
                </wp:positionV>
                <wp:extent cx="30773" cy="234461"/>
                <wp:effectExtent l="38100" t="0" r="64770" b="51435"/>
                <wp:wrapNone/>
                <wp:docPr id="174" name="Прямая со стрелкой 174"/>
                <wp:cNvGraphicFramePr/>
                <a:graphic xmlns:a="http://schemas.openxmlformats.org/drawingml/2006/main">
                  <a:graphicData uri="http://schemas.microsoft.com/office/word/2010/wordprocessingShape">
                    <wps:wsp>
                      <wps:cNvCnPr/>
                      <wps:spPr>
                        <a:xfrm>
                          <a:off x="0" y="0"/>
                          <a:ext cx="30773" cy="234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C889C" id="Прямая со стрелкой 174" o:spid="_x0000_s1026" type="#_x0000_t32" style="position:absolute;margin-left:237.3pt;margin-top:13.85pt;width:2.4pt;height:18.45pt;z-index:25175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" strokecolor="#4472c4 [3204]" strokeweight=".5pt">
                <v:stroke endarrow="block" joinstyle="miter"/>
              </v:shape>
            </w:pict>
          </mc:Fallback>
        </mc:AlternateContent>
      </w:r>
    </w:p>
    <w:p w14:paraId="073CF2C2" w14:textId="11EB3772" w:rsidR="00DC5FC4" w:rsidRDefault="00DC5FC4" w:rsidP="00590643">
      <w:pPr>
        <w:jc w:val="center"/>
        <w:rPr>
          <w:rFonts w:ascii="Times New Roman" w:hAnsi="Times New Roman" w:cs="Times New Roman"/>
          <w:b/>
          <w:sz w:val="28"/>
          <w:szCs w:val="28"/>
        </w:rPr>
      </w:pPr>
    </w:p>
    <w:p w14:paraId="6AD4B625" w14:textId="3F92E986" w:rsidR="00DC5FC4" w:rsidRDefault="00091C78" w:rsidP="00590643">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57056" behindDoc="0" locked="0" layoutInCell="1" allowOverlap="1" wp14:anchorId="0215904D" wp14:editId="471B042E">
                <wp:simplePos x="0" y="0"/>
                <wp:positionH relativeFrom="column">
                  <wp:posOffset>3013612</wp:posOffset>
                </wp:positionH>
                <wp:positionV relativeFrom="paragraph">
                  <wp:posOffset>304800</wp:posOffset>
                </wp:positionV>
                <wp:extent cx="11723" cy="293077"/>
                <wp:effectExtent l="76200" t="0" r="64770" b="50165"/>
                <wp:wrapNone/>
                <wp:docPr id="177" name="Прямая со стрелкой 177"/>
                <wp:cNvGraphicFramePr/>
                <a:graphic xmlns:a="http://schemas.openxmlformats.org/drawingml/2006/main">
                  <a:graphicData uri="http://schemas.microsoft.com/office/word/2010/wordprocessingShape">
                    <wps:wsp>
                      <wps:cNvCnPr/>
                      <wps:spPr>
                        <a:xfrm flipH="1">
                          <a:off x="0" y="0"/>
                          <a:ext cx="11723" cy="293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0DEEEE" id="Прямая со стрелкой 177" o:spid="_x0000_s1026" type="#_x0000_t32" style="position:absolute;margin-left:237.3pt;margin-top:24pt;width:.9pt;height:23.1pt;flip:x;z-index:251757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" strokecolor="#4472c4 [3204]" strokeweight=".5pt">
                <v:stroke endarrow="block" joinstyle="miter"/>
              </v:shape>
            </w:pict>
          </mc:Fallback>
        </mc:AlternateContent>
      </w:r>
    </w:p>
    <w:p w14:paraId="198ED3AC" w14:textId="2463D2FA" w:rsidR="00DC5FC4" w:rsidRDefault="00DC5FC4" w:rsidP="00590643">
      <w:pPr>
        <w:jc w:val="center"/>
        <w:rPr>
          <w:rFonts w:ascii="Times New Roman" w:hAnsi="Times New Roman" w:cs="Times New Roman"/>
          <w:b/>
          <w:sz w:val="28"/>
          <w:szCs w:val="28"/>
        </w:rPr>
      </w:pPr>
    </w:p>
    <w:p w14:paraId="1FD83A59" w14:textId="45433A87" w:rsidR="00DC5FC4" w:rsidRDefault="00DC5FC4" w:rsidP="00590643">
      <w:pPr>
        <w:jc w:val="center"/>
        <w:rPr>
          <w:rFonts w:ascii="Times New Roman" w:hAnsi="Times New Roman" w:cs="Times New Roman"/>
          <w:b/>
          <w:sz w:val="28"/>
          <w:szCs w:val="28"/>
        </w:rPr>
      </w:pPr>
    </w:p>
    <w:p w14:paraId="3F2930D9" w14:textId="77777777" w:rsidR="00DC5FC4" w:rsidRDefault="00DC5FC4" w:rsidP="00590643">
      <w:pPr>
        <w:jc w:val="center"/>
        <w:rPr>
          <w:rFonts w:ascii="Times New Roman" w:hAnsi="Times New Roman" w:cs="Times New Roman"/>
          <w:b/>
          <w:sz w:val="28"/>
          <w:szCs w:val="28"/>
        </w:rPr>
      </w:pPr>
    </w:p>
    <w:p w14:paraId="4405150C" w14:textId="4DD43D1D" w:rsidR="00590643" w:rsidRPr="00F31B8B" w:rsidRDefault="00D34029" w:rsidP="00767D33">
      <w:pPr>
        <w:jc w:val="center"/>
        <w:rPr>
          <w:rFonts w:ascii="Times New Roman" w:hAnsi="Times New Roman" w:cs="Times New Roman"/>
          <w:b/>
          <w:sz w:val="28"/>
          <w:szCs w:val="28"/>
        </w:rPr>
      </w:pPr>
      <w:r>
        <w:rPr>
          <w:rFonts w:ascii="Times New Roman" w:hAnsi="Times New Roman" w:cs="Times New Roman"/>
          <w:noProof/>
          <w:sz w:val="24"/>
          <w:szCs w:val="24"/>
          <w:lang w:eastAsia="uk-UA"/>
        </w:rPr>
        <mc:AlternateContent>
          <mc:Choice Requires="wps">
            <w:drawing>
              <wp:anchor distT="0" distB="0" distL="114300" distR="114300" simplePos="0" relativeHeight="251643392" behindDoc="0" locked="0" layoutInCell="1" allowOverlap="1" wp14:anchorId="77D02415" wp14:editId="623963B1">
                <wp:simplePos x="0" y="0"/>
                <wp:positionH relativeFrom="column">
                  <wp:posOffset>4088765</wp:posOffset>
                </wp:positionH>
                <wp:positionV relativeFrom="paragraph">
                  <wp:posOffset>1012190</wp:posOffset>
                </wp:positionV>
                <wp:extent cx="635" cy="635"/>
                <wp:effectExtent l="76200" t="76200" r="37465" b="3746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DBFAE2" id="Прямая со стрелкой 1" o:spid="_x0000_s1026" type="#_x0000_t32" style="position:absolute;margin-left:321.95pt;margin-top:79.7pt;width:.05pt;height:.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">
                <v:stroke endarrow="block"/>
              </v:shape>
            </w:pict>
          </mc:Fallback>
        </mc:AlternateContent>
      </w:r>
      <w:r w:rsidR="00590643" w:rsidRPr="00F31B8B">
        <w:rPr>
          <w:rFonts w:ascii="Times New Roman" w:hAnsi="Times New Roman" w:cs="Times New Roman"/>
          <w:b/>
          <w:sz w:val="28"/>
          <w:szCs w:val="28"/>
        </w:rPr>
        <w:t>3. Форма атестації здобувачів вищої освіти</w:t>
      </w:r>
    </w:p>
    <w:p w14:paraId="120553DD" w14:textId="38DDB89D" w:rsidR="00590643" w:rsidRPr="00F31B8B" w:rsidRDefault="00590643" w:rsidP="00590643">
      <w:pPr>
        <w:spacing w:after="0" w:line="240" w:lineRule="auto"/>
        <w:ind w:firstLine="567"/>
        <w:jc w:val="both"/>
        <w:rPr>
          <w:rFonts w:ascii="Times New Roman" w:hAnsi="Times New Roman" w:cs="Times New Roman"/>
          <w:sz w:val="28"/>
          <w:szCs w:val="28"/>
        </w:rPr>
      </w:pPr>
      <w:r w:rsidRPr="00F31B8B">
        <w:rPr>
          <w:rFonts w:ascii="Times New Roman" w:hAnsi="Times New Roman" w:cs="Times New Roman"/>
          <w:sz w:val="28"/>
          <w:szCs w:val="28"/>
        </w:rPr>
        <w:t xml:space="preserve">Атестація випускників освітньо-професійної програми «Фізична терапія, ерготерапія» спеціальності 227 «Фізична терапія, ерготерапія» здійснюється в </w:t>
      </w:r>
      <w:bookmarkStart w:id="14" w:name="_Hlk57580889"/>
      <w:r w:rsidRPr="00F31B8B">
        <w:rPr>
          <w:rFonts w:ascii="Times New Roman" w:hAnsi="Times New Roman" w:cs="Times New Roman"/>
          <w:sz w:val="28"/>
          <w:szCs w:val="28"/>
        </w:rPr>
        <w:t xml:space="preserve">формі публічного захисту магістерської </w:t>
      </w:r>
      <w:r w:rsidR="009828AD" w:rsidRPr="00F31B8B">
        <w:rPr>
          <w:rFonts w:ascii="Times New Roman" w:hAnsi="Times New Roman" w:cs="Times New Roman"/>
          <w:color w:val="000000"/>
          <w:sz w:val="28"/>
          <w:lang w:eastAsia="ru-RU"/>
        </w:rPr>
        <w:t>кваліфікаційн</w:t>
      </w:r>
      <w:r w:rsidR="009828AD">
        <w:rPr>
          <w:rFonts w:ascii="Times New Roman" w:hAnsi="Times New Roman" w:cs="Times New Roman"/>
          <w:color w:val="000000"/>
          <w:sz w:val="28"/>
          <w:lang w:eastAsia="ru-RU"/>
        </w:rPr>
        <w:t>ої</w:t>
      </w:r>
      <w:r w:rsidR="009828AD" w:rsidRPr="00F31B8B">
        <w:rPr>
          <w:rFonts w:ascii="Times New Roman" w:hAnsi="Times New Roman" w:cs="Times New Roman"/>
          <w:sz w:val="28"/>
          <w:szCs w:val="28"/>
        </w:rPr>
        <w:t xml:space="preserve"> </w:t>
      </w:r>
      <w:r w:rsidRPr="00F31B8B">
        <w:rPr>
          <w:rFonts w:ascii="Times New Roman" w:hAnsi="Times New Roman" w:cs="Times New Roman"/>
          <w:sz w:val="28"/>
          <w:szCs w:val="28"/>
        </w:rPr>
        <w:t xml:space="preserve">роботи. </w:t>
      </w:r>
    </w:p>
    <w:bookmarkEnd w:id="14"/>
    <w:p w14:paraId="716F0B57" w14:textId="77777777" w:rsidR="00590643" w:rsidRPr="00017186" w:rsidRDefault="00590643" w:rsidP="00590643">
      <w:pPr>
        <w:spacing w:after="0" w:line="240" w:lineRule="auto"/>
        <w:ind w:firstLine="567"/>
        <w:jc w:val="both"/>
        <w:rPr>
          <w:rFonts w:ascii="Times New Roman" w:hAnsi="Times New Roman" w:cs="Times New Roman"/>
          <w:sz w:val="28"/>
          <w:szCs w:val="28"/>
        </w:rPr>
      </w:pPr>
      <w:r w:rsidRPr="00017186">
        <w:rPr>
          <w:rFonts w:ascii="Times New Roman" w:hAnsi="Times New Roman" w:cs="Times New Roman"/>
          <w:sz w:val="28"/>
          <w:szCs w:val="28"/>
        </w:rPr>
        <w:t>Атестація здійснюється відкрито і публічно.</w:t>
      </w:r>
    </w:p>
    <w:p w14:paraId="6C415230" w14:textId="24B09C34" w:rsidR="00590643" w:rsidRPr="00F31B8B" w:rsidRDefault="00590643" w:rsidP="00590643">
      <w:pPr>
        <w:spacing w:after="0" w:line="240" w:lineRule="auto"/>
        <w:ind w:firstLine="567"/>
        <w:jc w:val="both"/>
        <w:rPr>
          <w:rFonts w:ascii="Times New Roman" w:hAnsi="Times New Roman" w:cs="Times New Roman"/>
          <w:sz w:val="28"/>
          <w:szCs w:val="28"/>
        </w:rPr>
      </w:pPr>
      <w:r w:rsidRPr="00F31B8B">
        <w:rPr>
          <w:rFonts w:ascii="Times New Roman" w:hAnsi="Times New Roman" w:cs="Times New Roman"/>
          <w:sz w:val="28"/>
          <w:szCs w:val="28"/>
        </w:rPr>
        <w:t xml:space="preserve">Атестація завершується </w:t>
      </w:r>
      <w:r w:rsidR="00767D33" w:rsidRPr="00F31B8B">
        <w:rPr>
          <w:rFonts w:ascii="Times New Roman" w:hAnsi="Times New Roman" w:cs="Times New Roman"/>
          <w:sz w:val="28"/>
          <w:szCs w:val="28"/>
        </w:rPr>
        <w:t>видачою</w:t>
      </w:r>
      <w:r w:rsidRPr="00F31B8B">
        <w:rPr>
          <w:rFonts w:ascii="Times New Roman" w:hAnsi="Times New Roman" w:cs="Times New Roman"/>
          <w:sz w:val="28"/>
          <w:szCs w:val="28"/>
        </w:rPr>
        <w:t xml:space="preserve"> документа встановленого зразка про присудження ступеня магістр із присвоєнням кваліфікації «магістр фізичної терапії, ерготерапії».</w:t>
      </w:r>
    </w:p>
    <w:p w14:paraId="20FAE6BD" w14:textId="77777777" w:rsidR="00590643" w:rsidRPr="00F31B8B" w:rsidRDefault="00590643" w:rsidP="00590643">
      <w:pPr>
        <w:pStyle w:val="af1"/>
        <w:snapToGrid w:val="0"/>
        <w:spacing w:after="0"/>
        <w:ind w:left="0"/>
        <w:jc w:val="center"/>
        <w:rPr>
          <w:b/>
          <w:sz w:val="28"/>
          <w:szCs w:val="28"/>
        </w:rPr>
      </w:pPr>
      <w:r w:rsidRPr="00F31B8B">
        <w:rPr>
          <w:b/>
          <w:sz w:val="28"/>
          <w:szCs w:val="28"/>
        </w:rPr>
        <w:t>3.1. Вимоги до кваліфікаційної роботи</w:t>
      </w:r>
    </w:p>
    <w:p w14:paraId="54729855" w14:textId="77777777" w:rsidR="00590643" w:rsidRPr="00F31B8B" w:rsidRDefault="00590643" w:rsidP="001409EF">
      <w:pPr>
        <w:spacing w:after="0" w:line="240" w:lineRule="auto"/>
        <w:ind w:firstLine="567"/>
        <w:jc w:val="both"/>
        <w:rPr>
          <w:rFonts w:ascii="Times New Roman" w:hAnsi="Times New Roman" w:cs="Times New Roman"/>
          <w:color w:val="000000"/>
          <w:sz w:val="28"/>
          <w:lang w:eastAsia="ru-RU"/>
        </w:rPr>
      </w:pPr>
      <w:r w:rsidRPr="00F31B8B">
        <w:rPr>
          <w:rFonts w:ascii="Times New Roman" w:hAnsi="Times New Roman" w:cs="Times New Roman"/>
          <w:color w:val="000000"/>
          <w:sz w:val="28"/>
          <w:lang w:eastAsia="ru-RU"/>
        </w:rPr>
        <w:t xml:space="preserve">Магістерська </w:t>
      </w:r>
      <w:bookmarkStart w:id="15" w:name="_Hlk57581745"/>
      <w:r w:rsidRPr="00F31B8B">
        <w:rPr>
          <w:rFonts w:ascii="Times New Roman" w:hAnsi="Times New Roman" w:cs="Times New Roman"/>
          <w:color w:val="000000"/>
          <w:sz w:val="28"/>
          <w:lang w:eastAsia="ru-RU"/>
        </w:rPr>
        <w:t>кваліфікаційна</w:t>
      </w:r>
      <w:bookmarkEnd w:id="15"/>
      <w:r w:rsidRPr="00F31B8B">
        <w:rPr>
          <w:rFonts w:ascii="Times New Roman" w:hAnsi="Times New Roman" w:cs="Times New Roman"/>
          <w:color w:val="000000"/>
          <w:sz w:val="28"/>
          <w:lang w:eastAsia="ru-RU"/>
        </w:rPr>
        <w:t xml:space="preserve"> робота має передбачати розв’язання складного спеціалізованого завдання або практичної проблеми в сфері охорони здоров’я, що потребує досліджень та/або інновацій і характеризується невизначеністю умов та вимог.</w:t>
      </w:r>
    </w:p>
    <w:p w14:paraId="4B4ACD25" w14:textId="77777777" w:rsidR="00590643" w:rsidRPr="00F31B8B" w:rsidRDefault="00590643" w:rsidP="001409EF">
      <w:pPr>
        <w:spacing w:after="0" w:line="240" w:lineRule="auto"/>
        <w:ind w:firstLine="567"/>
        <w:jc w:val="both"/>
        <w:rPr>
          <w:rFonts w:ascii="Times New Roman" w:hAnsi="Times New Roman" w:cs="Times New Roman"/>
          <w:color w:val="000000"/>
          <w:sz w:val="28"/>
          <w:lang w:eastAsia="ru-RU"/>
        </w:rPr>
      </w:pPr>
      <w:r w:rsidRPr="00F31B8B">
        <w:rPr>
          <w:rFonts w:ascii="Times New Roman" w:hAnsi="Times New Roman" w:cs="Times New Roman"/>
          <w:color w:val="000000"/>
          <w:sz w:val="28"/>
          <w:szCs w:val="28"/>
        </w:rPr>
        <w:t>Вимоги до заключної кваліфікаційної роботи згідно методичних рекомендацій до написання магістерської кваліфікаційної роботи</w:t>
      </w:r>
      <w:r w:rsidRPr="00F31B8B">
        <w:rPr>
          <w:rFonts w:ascii="Times New Roman" w:hAnsi="Times New Roman" w:cs="Times New Roman"/>
          <w:sz w:val="28"/>
          <w:szCs w:val="28"/>
        </w:rPr>
        <w:t>.</w:t>
      </w:r>
    </w:p>
    <w:p w14:paraId="0FACDD3C" w14:textId="77777777" w:rsidR="00590643" w:rsidRPr="00F31B8B" w:rsidRDefault="00590643" w:rsidP="001409EF">
      <w:pPr>
        <w:spacing w:after="0" w:line="240" w:lineRule="auto"/>
        <w:ind w:firstLine="567"/>
        <w:jc w:val="both"/>
        <w:rPr>
          <w:rFonts w:ascii="Times New Roman" w:hAnsi="Times New Roman" w:cs="Times New Roman"/>
          <w:color w:val="000000"/>
          <w:sz w:val="28"/>
          <w:lang w:eastAsia="ru-RU"/>
        </w:rPr>
      </w:pPr>
      <w:r w:rsidRPr="00F31B8B">
        <w:rPr>
          <w:rFonts w:ascii="Times New Roman" w:hAnsi="Times New Roman" w:cs="Times New Roman"/>
          <w:color w:val="000000"/>
          <w:sz w:val="28"/>
          <w:lang w:eastAsia="ru-RU"/>
        </w:rPr>
        <w:t>У кваліфікаційній роботі не повинно бути академічного плагіату, фальсифікації та списування.</w:t>
      </w:r>
    </w:p>
    <w:p w14:paraId="75B003A3" w14:textId="4EE5CAFB" w:rsidR="00590643" w:rsidRPr="00F31B8B" w:rsidRDefault="00590643" w:rsidP="001409EF">
      <w:pPr>
        <w:pStyle w:val="af1"/>
        <w:snapToGrid w:val="0"/>
        <w:spacing w:after="0"/>
        <w:ind w:left="0" w:firstLine="567"/>
        <w:jc w:val="both"/>
        <w:rPr>
          <w:sz w:val="28"/>
          <w:szCs w:val="28"/>
        </w:rPr>
      </w:pPr>
      <w:r w:rsidRPr="00F31B8B">
        <w:rPr>
          <w:sz w:val="28"/>
          <w:szCs w:val="28"/>
        </w:rPr>
        <w:t>До захисту допускаються магістерські кваліфікаційні роботи, виконані здобувач</w:t>
      </w:r>
      <w:r w:rsidR="001409EF">
        <w:rPr>
          <w:sz w:val="28"/>
          <w:szCs w:val="28"/>
        </w:rPr>
        <w:t>а</w:t>
      </w:r>
      <w:r w:rsidRPr="00F31B8B">
        <w:rPr>
          <w:sz w:val="28"/>
          <w:szCs w:val="28"/>
        </w:rPr>
        <w:t>м</w:t>
      </w:r>
      <w:r w:rsidR="001409EF">
        <w:rPr>
          <w:sz w:val="28"/>
          <w:szCs w:val="28"/>
        </w:rPr>
        <w:t>и</w:t>
      </w:r>
      <w:r w:rsidRPr="00F31B8B">
        <w:rPr>
          <w:sz w:val="28"/>
          <w:szCs w:val="28"/>
        </w:rPr>
        <w:t xml:space="preserve"> ступеня вищої освіти магістра самостійно із дотриманням принципів академічної доброчесності. Кваліфікаційна робота перевіряється на плагіат. </w:t>
      </w:r>
    </w:p>
    <w:p w14:paraId="7C8870EF" w14:textId="77777777" w:rsidR="00590643" w:rsidRPr="00F31B8B" w:rsidRDefault="00590643" w:rsidP="001409EF">
      <w:pPr>
        <w:spacing w:after="0" w:line="240" w:lineRule="auto"/>
        <w:ind w:firstLine="567"/>
        <w:jc w:val="both"/>
        <w:rPr>
          <w:rFonts w:ascii="Times New Roman" w:hAnsi="Times New Roman" w:cs="Times New Roman"/>
          <w:lang w:eastAsia="ru-RU"/>
        </w:rPr>
      </w:pPr>
      <w:r w:rsidRPr="00F31B8B">
        <w:rPr>
          <w:rFonts w:ascii="Times New Roman" w:hAnsi="Times New Roman" w:cs="Times New Roman"/>
          <w:sz w:val="28"/>
          <w:szCs w:val="28"/>
        </w:rPr>
        <w:t>Кваліфікаційна робота оприлюднюється на офіційному сайті закладу вищої освіти або його підрозділу</w:t>
      </w:r>
      <w:r w:rsidRPr="00F31B8B">
        <w:rPr>
          <w:rFonts w:ascii="Times New Roman" w:hAnsi="Times New Roman" w:cs="Times New Roman"/>
          <w:color w:val="000000"/>
          <w:sz w:val="28"/>
          <w:szCs w:val="28"/>
        </w:rPr>
        <w:t>.</w:t>
      </w:r>
    </w:p>
    <w:p w14:paraId="1961703F" w14:textId="5B170C65" w:rsidR="00590643" w:rsidRPr="00F31B8B" w:rsidRDefault="00590643" w:rsidP="001409EF">
      <w:pPr>
        <w:pStyle w:val="af1"/>
        <w:snapToGrid w:val="0"/>
        <w:spacing w:after="0"/>
        <w:ind w:left="0" w:firstLine="567"/>
        <w:jc w:val="both"/>
        <w:rPr>
          <w:b/>
          <w:sz w:val="28"/>
          <w:szCs w:val="28"/>
        </w:rPr>
      </w:pPr>
      <w:r w:rsidRPr="00F31B8B">
        <w:rPr>
          <w:sz w:val="28"/>
          <w:szCs w:val="28"/>
        </w:rPr>
        <w:t xml:space="preserve">Встановлення відповідності засвоєних здобувачами вищої освіти рівня та обсягу знань, умінь, інших </w:t>
      </w:r>
      <w:proofErr w:type="spellStart"/>
      <w:r w:rsidRPr="00F31B8B">
        <w:rPr>
          <w:sz w:val="28"/>
          <w:szCs w:val="28"/>
        </w:rPr>
        <w:t>компетентностей</w:t>
      </w:r>
      <w:proofErr w:type="spellEnd"/>
      <w:r w:rsidRPr="00F31B8B">
        <w:rPr>
          <w:sz w:val="28"/>
          <w:szCs w:val="28"/>
        </w:rPr>
        <w:t xml:space="preserve"> вимогам </w:t>
      </w:r>
      <w:r w:rsidR="001409EF">
        <w:rPr>
          <w:sz w:val="28"/>
          <w:szCs w:val="28"/>
        </w:rPr>
        <w:t>Т</w:t>
      </w:r>
      <w:r w:rsidRPr="00F31B8B">
        <w:rPr>
          <w:sz w:val="28"/>
          <w:szCs w:val="28"/>
        </w:rPr>
        <w:t>имчасов</w:t>
      </w:r>
      <w:r w:rsidR="001409EF">
        <w:rPr>
          <w:sz w:val="28"/>
          <w:szCs w:val="28"/>
        </w:rPr>
        <w:t>ого</w:t>
      </w:r>
      <w:r w:rsidRPr="00F31B8B">
        <w:rPr>
          <w:sz w:val="28"/>
          <w:szCs w:val="28"/>
        </w:rPr>
        <w:t xml:space="preserve">  стандарт</w:t>
      </w:r>
      <w:r w:rsidR="001409EF">
        <w:rPr>
          <w:sz w:val="28"/>
          <w:szCs w:val="28"/>
        </w:rPr>
        <w:t>у</w:t>
      </w:r>
      <w:r w:rsidRPr="00F31B8B">
        <w:rPr>
          <w:sz w:val="28"/>
          <w:szCs w:val="28"/>
        </w:rPr>
        <w:t xml:space="preserve"> вищої освіти відбувається через підсумкову атестацію, яка здійснюється відкрито і публічно на засіданні екзаменаційної комісії. Атестація завершується </w:t>
      </w:r>
      <w:proofErr w:type="spellStart"/>
      <w:r w:rsidRPr="00F31B8B">
        <w:rPr>
          <w:sz w:val="28"/>
          <w:szCs w:val="28"/>
        </w:rPr>
        <w:t>видачею</w:t>
      </w:r>
      <w:proofErr w:type="spellEnd"/>
      <w:r w:rsidRPr="00F31B8B">
        <w:rPr>
          <w:sz w:val="28"/>
          <w:szCs w:val="28"/>
        </w:rPr>
        <w:t xml:space="preserve"> документа встановленого зразка із присвоєнням кваліфікації «магістр фізичної терапії, ерготерапії».</w:t>
      </w:r>
    </w:p>
    <w:p w14:paraId="4A1BD842" w14:textId="77777777" w:rsidR="00590643" w:rsidRPr="00F31B8B" w:rsidRDefault="00590643" w:rsidP="00590643">
      <w:pPr>
        <w:pStyle w:val="af1"/>
        <w:snapToGrid w:val="0"/>
        <w:spacing w:after="0"/>
        <w:ind w:left="0" w:firstLine="567"/>
        <w:jc w:val="both"/>
        <w:rPr>
          <w:sz w:val="28"/>
          <w:szCs w:val="28"/>
        </w:rPr>
      </w:pPr>
    </w:p>
    <w:p w14:paraId="29443EBC" w14:textId="77777777" w:rsidR="00590643" w:rsidRPr="00F31B8B" w:rsidRDefault="00590643" w:rsidP="00590643">
      <w:pPr>
        <w:pStyle w:val="af1"/>
        <w:snapToGrid w:val="0"/>
        <w:spacing w:after="0"/>
        <w:ind w:left="0"/>
        <w:jc w:val="center"/>
        <w:rPr>
          <w:b/>
          <w:sz w:val="28"/>
          <w:szCs w:val="28"/>
        </w:rPr>
      </w:pPr>
      <w:r w:rsidRPr="00F31B8B">
        <w:rPr>
          <w:b/>
          <w:sz w:val="28"/>
          <w:szCs w:val="28"/>
        </w:rPr>
        <w:t>3.2. Вимоги до публічного захисту (демонстрації)</w:t>
      </w:r>
    </w:p>
    <w:p w14:paraId="3A277535" w14:textId="77777777" w:rsidR="00590643" w:rsidRPr="00986AA0" w:rsidRDefault="00590643" w:rsidP="00590643">
      <w:pPr>
        <w:pStyle w:val="af1"/>
        <w:snapToGrid w:val="0"/>
        <w:spacing w:after="0"/>
        <w:ind w:left="0" w:firstLine="567"/>
        <w:jc w:val="both"/>
        <w:rPr>
          <w:sz w:val="28"/>
          <w:szCs w:val="28"/>
        </w:rPr>
      </w:pPr>
      <w:r w:rsidRPr="00F31B8B">
        <w:rPr>
          <w:sz w:val="28"/>
          <w:szCs w:val="28"/>
        </w:rPr>
        <w:t xml:space="preserve">У процесі публічного захисту кандидат на присвоєння магістерського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у програмі </w:t>
      </w:r>
      <w:proofErr w:type="spellStart"/>
      <w:r w:rsidRPr="00F31B8B">
        <w:rPr>
          <w:sz w:val="28"/>
          <w:szCs w:val="28"/>
        </w:rPr>
        <w:t>Мicrosoft</w:t>
      </w:r>
      <w:proofErr w:type="spellEnd"/>
      <w:r w:rsidRPr="00F31B8B">
        <w:rPr>
          <w:sz w:val="28"/>
          <w:szCs w:val="28"/>
        </w:rPr>
        <w:t xml:space="preserve"> Office </w:t>
      </w:r>
      <w:proofErr w:type="spellStart"/>
      <w:r w:rsidRPr="00F31B8B">
        <w:rPr>
          <w:sz w:val="28"/>
          <w:szCs w:val="28"/>
        </w:rPr>
        <w:t>Power</w:t>
      </w:r>
      <w:proofErr w:type="spellEnd"/>
      <w:r w:rsidRPr="00F31B8B">
        <w:rPr>
          <w:sz w:val="28"/>
          <w:szCs w:val="28"/>
        </w:rPr>
        <w:t xml:space="preserve"> </w:t>
      </w:r>
      <w:proofErr w:type="spellStart"/>
      <w:r w:rsidRPr="00F31B8B">
        <w:rPr>
          <w:sz w:val="28"/>
          <w:szCs w:val="28"/>
        </w:rPr>
        <w:t>Point</w:t>
      </w:r>
      <w:proofErr w:type="spellEnd"/>
      <w:r w:rsidRPr="00F31B8B">
        <w:rPr>
          <w:sz w:val="28"/>
          <w:szCs w:val="28"/>
        </w:rPr>
        <w:t xml:space="preserve"> та пояснювальною запискою, призначеними для загального перегляду. Ухвалення екзаменаційною комісією рішення про присудження ступеня магістра фізичної терапії, ерготерапії та видачу диплома магістра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16C853F7" w14:textId="77777777" w:rsidR="00590643" w:rsidRDefault="00590643" w:rsidP="00590643">
      <w:pPr>
        <w:rPr>
          <w:rFonts w:ascii="Times New Roman" w:hAnsi="Times New Roman" w:cs="Times New Roman"/>
          <w:b/>
          <w:sz w:val="28"/>
          <w:szCs w:val="28"/>
        </w:rPr>
      </w:pPr>
      <w:r>
        <w:rPr>
          <w:rFonts w:ascii="Times New Roman" w:hAnsi="Times New Roman" w:cs="Times New Roman"/>
          <w:b/>
          <w:sz w:val="28"/>
          <w:szCs w:val="28"/>
        </w:rPr>
        <w:br w:type="page"/>
      </w:r>
    </w:p>
    <w:p w14:paraId="1E49D8D0" w14:textId="77777777" w:rsidR="00590643" w:rsidRPr="003503BD" w:rsidRDefault="00590643" w:rsidP="00590643">
      <w:pPr>
        <w:jc w:val="center"/>
        <w:rPr>
          <w:rFonts w:ascii="Times New Roman" w:hAnsi="Times New Roman" w:cs="Times New Roman"/>
          <w:b/>
          <w:sz w:val="28"/>
          <w:szCs w:val="28"/>
        </w:rPr>
      </w:pPr>
      <w:r w:rsidRPr="003503BD">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120F723E" w14:textId="77777777" w:rsidR="00590643" w:rsidRPr="003503BD" w:rsidRDefault="00590643" w:rsidP="00590643">
      <w:pPr>
        <w:pStyle w:val="af"/>
        <w:tabs>
          <w:tab w:val="left" w:pos="1134"/>
        </w:tabs>
        <w:spacing w:before="120" w:after="0"/>
        <w:ind w:right="108" w:firstLine="567"/>
        <w:jc w:val="both"/>
        <w:rPr>
          <w:sz w:val="28"/>
          <w:szCs w:val="28"/>
        </w:rPr>
      </w:pPr>
      <w:r w:rsidRPr="003503BD">
        <w:rPr>
          <w:sz w:val="28"/>
          <w:szCs w:val="28"/>
        </w:rPr>
        <w:t>Заклади вищої освіти несуть первинну відповідальність за якість послуг щодо надання вищої освіти.</w:t>
      </w:r>
    </w:p>
    <w:p w14:paraId="759E5D5B" w14:textId="77777777" w:rsidR="00590643" w:rsidRPr="003503BD" w:rsidRDefault="00590643" w:rsidP="00590643">
      <w:pPr>
        <w:pStyle w:val="af"/>
        <w:tabs>
          <w:tab w:val="left" w:pos="1134"/>
        </w:tabs>
        <w:spacing w:after="0"/>
        <w:ind w:right="98" w:firstLine="566"/>
        <w:jc w:val="both"/>
        <w:rPr>
          <w:sz w:val="28"/>
          <w:szCs w:val="28"/>
        </w:rPr>
      </w:pPr>
      <w:r w:rsidRPr="003503BD">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57706C09" w14:textId="77777777" w:rsidR="00590643" w:rsidRPr="003503BD" w:rsidRDefault="00590643" w:rsidP="00590643">
      <w:pPr>
        <w:numPr>
          <w:ilvl w:val="0"/>
          <w:numId w:val="24"/>
        </w:numPr>
        <w:tabs>
          <w:tab w:val="left" w:pos="1134"/>
        </w:tabs>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визначення принципів та процедур забезпечення якості вищої освіти;</w:t>
      </w:r>
    </w:p>
    <w:p w14:paraId="0EED7867"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здійснення моніторингу та періодичного перегляду освітніх програм;</w:t>
      </w:r>
    </w:p>
    <w:p w14:paraId="4730C6CF" w14:textId="1E4356BC"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w:t>
      </w:r>
      <w:r>
        <w:rPr>
          <w:rFonts w:ascii="Times New Roman" w:hAnsi="Times New Roman" w:cs="Times New Roman"/>
          <w:sz w:val="28"/>
          <w:szCs w:val="28"/>
        </w:rPr>
        <w:t>ких оцінювань на офіційному веб</w:t>
      </w:r>
      <w:r w:rsidRPr="003503BD">
        <w:rPr>
          <w:rFonts w:ascii="Times New Roman" w:hAnsi="Times New Roman" w:cs="Times New Roman"/>
          <w:sz w:val="28"/>
          <w:szCs w:val="28"/>
        </w:rPr>
        <w:t>сайті закладу вищої освіти, на інформаційних стендах та в будь-який інший спосіб;</w:t>
      </w:r>
    </w:p>
    <w:p w14:paraId="3547C04D"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забезпечення підвищення кваліфікації педагогічних, наукових і науково-педагогічних працівників;</w:t>
      </w:r>
    </w:p>
    <w:p w14:paraId="1CA9204B"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1F489A51"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забезпечення наявності інформаційних систем для ефективного управління освітнім процесом;</w:t>
      </w:r>
    </w:p>
    <w:p w14:paraId="3F54CA53"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забезпечення публічності інформації про освітні програми, ступені вищої освіти та кваліфікації;</w:t>
      </w:r>
    </w:p>
    <w:p w14:paraId="32E2B522"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Pr>
          <w:rFonts w:ascii="Times New Roman" w:hAnsi="Times New Roman" w:cs="Times New Roman"/>
          <w:sz w:val="28"/>
          <w:szCs w:val="28"/>
        </w:rPr>
        <w:t>в</w:t>
      </w:r>
      <w:r w:rsidRPr="003503BD">
        <w:rPr>
          <w:rFonts w:ascii="Times New Roman" w:hAnsi="Times New Roman" w:cs="Times New Roman"/>
          <w:sz w:val="28"/>
          <w:szCs w:val="28"/>
        </w:rPr>
        <w:t xml:space="preserve"> наукових працях працівників Університету і здобувачів вищої освіти;</w:t>
      </w:r>
    </w:p>
    <w:p w14:paraId="3E4BB12B" w14:textId="77777777" w:rsidR="00590643" w:rsidRPr="003503BD" w:rsidRDefault="00590643" w:rsidP="00590643">
      <w:pPr>
        <w:pStyle w:val="a4"/>
        <w:widowControl w:val="0"/>
        <w:numPr>
          <w:ilvl w:val="0"/>
          <w:numId w:val="24"/>
        </w:numPr>
        <w:tabs>
          <w:tab w:val="left" w:pos="1134"/>
        </w:tabs>
        <w:autoSpaceDE w:val="0"/>
        <w:autoSpaceDN w:val="0"/>
        <w:spacing w:after="0" w:line="240" w:lineRule="auto"/>
        <w:ind w:left="0" w:firstLine="566"/>
        <w:jc w:val="both"/>
        <w:rPr>
          <w:rFonts w:ascii="Times New Roman" w:hAnsi="Times New Roman" w:cs="Times New Roman"/>
          <w:sz w:val="28"/>
          <w:szCs w:val="28"/>
        </w:rPr>
      </w:pPr>
      <w:r w:rsidRPr="003503BD">
        <w:rPr>
          <w:rFonts w:ascii="Times New Roman" w:hAnsi="Times New Roman" w:cs="Times New Roman"/>
          <w:sz w:val="28"/>
          <w:szCs w:val="28"/>
        </w:rPr>
        <w:t xml:space="preserve">інших процедур і заходів, що описані </w:t>
      </w:r>
      <w:r>
        <w:rPr>
          <w:rFonts w:ascii="Times New Roman" w:hAnsi="Times New Roman" w:cs="Times New Roman"/>
          <w:sz w:val="28"/>
          <w:szCs w:val="28"/>
        </w:rPr>
        <w:t>в</w:t>
      </w:r>
      <w:r w:rsidRPr="003503BD">
        <w:rPr>
          <w:rFonts w:ascii="Times New Roman" w:hAnsi="Times New Roman" w:cs="Times New Roman"/>
          <w:sz w:val="28"/>
          <w:szCs w:val="28"/>
        </w:rPr>
        <w:t xml:space="preserve"> </w:t>
      </w:r>
      <w:hyperlink r:id="rId10" w:history="1">
        <w:r w:rsidRPr="003503BD">
          <w:rPr>
            <w:rStyle w:val="a9"/>
            <w:rFonts w:ascii="Times New Roman" w:hAnsi="Times New Roman" w:cs="Times New Roman"/>
            <w:sz w:val="28"/>
            <w:szCs w:val="28"/>
          </w:rPr>
          <w:t>Положенні про систему забезпечення якості підготовки здобувачів вищої освіти</w:t>
        </w:r>
      </w:hyperlink>
      <w:r w:rsidRPr="003503BD">
        <w:rPr>
          <w:rFonts w:ascii="Times New Roman" w:hAnsi="Times New Roman" w:cs="Times New Roman"/>
          <w:sz w:val="28"/>
          <w:szCs w:val="28"/>
        </w:rPr>
        <w:t>, затвердженому рішенням Вченої ради Університету «Україна» від 22 лютого 2018 року, протокол № 1.</w:t>
      </w:r>
    </w:p>
    <w:p w14:paraId="78D893F6" w14:textId="77777777" w:rsidR="00590643" w:rsidRPr="003503BD" w:rsidRDefault="00590643" w:rsidP="00590643">
      <w:pPr>
        <w:pStyle w:val="af"/>
        <w:tabs>
          <w:tab w:val="left" w:pos="1134"/>
        </w:tabs>
        <w:spacing w:after="0"/>
        <w:ind w:right="98" w:firstLine="566"/>
        <w:jc w:val="both"/>
        <w:rPr>
          <w:b/>
          <w:spacing w:val="20"/>
          <w:kern w:val="36"/>
          <w:sz w:val="28"/>
          <w:szCs w:val="28"/>
        </w:rPr>
      </w:pPr>
      <w:r w:rsidRPr="003503BD">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27B1404D" w14:textId="77777777" w:rsidR="00590643" w:rsidRDefault="00590643" w:rsidP="00590643">
      <w:pPr>
        <w:ind w:firstLine="284"/>
        <w:rPr>
          <w:rFonts w:ascii="Times New Roman" w:hAnsi="Times New Roman" w:cs="Times New Roman"/>
          <w:b/>
          <w:spacing w:val="20"/>
          <w:kern w:val="36"/>
          <w:sz w:val="24"/>
          <w:szCs w:val="24"/>
        </w:rPr>
      </w:pPr>
    </w:p>
    <w:p w14:paraId="55FC8E3B" w14:textId="77777777" w:rsidR="00590643" w:rsidRDefault="00590643" w:rsidP="00590643">
      <w:pPr>
        <w:rPr>
          <w:rFonts w:ascii="Times New Roman" w:hAnsi="Times New Roman" w:cs="Times New Roman"/>
          <w:b/>
          <w:bCs/>
          <w:sz w:val="28"/>
          <w:szCs w:val="28"/>
        </w:rPr>
      </w:pPr>
      <w:r>
        <w:rPr>
          <w:rFonts w:ascii="Times New Roman" w:hAnsi="Times New Roman" w:cs="Times New Roman"/>
          <w:b/>
          <w:bCs/>
          <w:sz w:val="28"/>
          <w:szCs w:val="28"/>
        </w:rPr>
        <w:br w:type="page"/>
      </w:r>
    </w:p>
    <w:p w14:paraId="54E9597B" w14:textId="77777777" w:rsidR="00590643" w:rsidRDefault="00590643" w:rsidP="00590643">
      <w:pPr>
        <w:suppressAutoHyphens/>
        <w:jc w:val="center"/>
        <w:rPr>
          <w:rFonts w:ascii="Times New Roman" w:hAnsi="Times New Roman" w:cs="Times New Roman"/>
          <w:b/>
          <w:bCs/>
          <w:sz w:val="28"/>
          <w:szCs w:val="28"/>
        </w:rPr>
      </w:pPr>
      <w:r w:rsidRPr="004D61A4">
        <w:rPr>
          <w:rFonts w:ascii="Times New Roman" w:hAnsi="Times New Roman" w:cs="Times New Roman"/>
          <w:b/>
          <w:bCs/>
          <w:sz w:val="28"/>
          <w:szCs w:val="28"/>
        </w:rPr>
        <w:lastRenderedPageBreak/>
        <w:t>5. Вимоги професійних стандартів (у разі їх наявності)</w:t>
      </w:r>
    </w:p>
    <w:p w14:paraId="171A9AAE" w14:textId="77777777" w:rsidR="00590643" w:rsidRPr="004D61A4" w:rsidRDefault="00590643" w:rsidP="00590643">
      <w:pPr>
        <w:suppressAutoHyphens/>
        <w:jc w:val="center"/>
        <w:rPr>
          <w:rFonts w:ascii="Times New Roman" w:hAnsi="Times New Roman" w:cs="Times New Roman"/>
          <w:b/>
          <w:bCs/>
          <w:sz w:val="28"/>
          <w:szCs w:val="28"/>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075"/>
      </w:tblGrid>
      <w:tr w:rsidR="00590643" w:rsidRPr="00205011" w14:paraId="3A52BAF2" w14:textId="77777777" w:rsidTr="002F7FE0">
        <w:trPr>
          <w:trHeight w:val="151"/>
        </w:trPr>
        <w:tc>
          <w:tcPr>
            <w:tcW w:w="4536" w:type="dxa"/>
          </w:tcPr>
          <w:p w14:paraId="72ACB443" w14:textId="77777777" w:rsidR="00590643" w:rsidRPr="00EB7F2D" w:rsidRDefault="00590643" w:rsidP="002F7FE0">
            <w:pPr>
              <w:spacing w:after="0" w:line="240" w:lineRule="auto"/>
              <w:jc w:val="both"/>
              <w:rPr>
                <w:rFonts w:ascii="Times New Roman" w:hAnsi="Times New Roman"/>
                <w:b/>
                <w:sz w:val="28"/>
                <w:szCs w:val="28"/>
                <w:lang w:eastAsia="uk-UA"/>
              </w:rPr>
            </w:pPr>
            <w:r w:rsidRPr="00EB7F2D">
              <w:rPr>
                <w:rFonts w:ascii="Times New Roman" w:hAnsi="Times New Roman"/>
                <w:b/>
                <w:sz w:val="28"/>
                <w:szCs w:val="28"/>
                <w:lang w:eastAsia="uk-UA"/>
              </w:rPr>
              <w:t>Повна назва Професійного стандарту за спеціалізаці</w:t>
            </w:r>
            <w:r>
              <w:rPr>
                <w:rFonts w:ascii="Times New Roman" w:hAnsi="Times New Roman"/>
                <w:b/>
                <w:sz w:val="28"/>
                <w:szCs w:val="28"/>
                <w:lang w:eastAsia="uk-UA"/>
              </w:rPr>
              <w:t>єю</w:t>
            </w:r>
            <w:r w:rsidRPr="00EB7F2D">
              <w:rPr>
                <w:rFonts w:ascii="Times New Roman" w:hAnsi="Times New Roman"/>
                <w:b/>
                <w:sz w:val="28"/>
                <w:szCs w:val="28"/>
                <w:lang w:eastAsia="uk-UA"/>
              </w:rPr>
              <w:t xml:space="preserve"> 227.1 «Фізична терапія»</w:t>
            </w:r>
          </w:p>
        </w:tc>
        <w:tc>
          <w:tcPr>
            <w:tcW w:w="5075" w:type="dxa"/>
          </w:tcPr>
          <w:p w14:paraId="668C713D" w14:textId="77777777" w:rsidR="00590643" w:rsidRPr="006C5119" w:rsidRDefault="00590643" w:rsidP="002F7FE0">
            <w:pPr>
              <w:spacing w:after="0" w:line="240" w:lineRule="auto"/>
              <w:jc w:val="both"/>
              <w:rPr>
                <w:rFonts w:ascii="Times New Roman" w:hAnsi="Times New Roman"/>
                <w:sz w:val="28"/>
                <w:szCs w:val="28"/>
                <w:lang w:val="en-US" w:eastAsia="uk-UA"/>
              </w:rPr>
            </w:pPr>
            <w:r w:rsidRPr="006C5119">
              <w:rPr>
                <w:rFonts w:ascii="Times New Roman" w:hAnsi="Times New Roman"/>
                <w:sz w:val="28"/>
                <w:szCs w:val="28"/>
                <w:lang w:val="en-US" w:eastAsia="uk-UA"/>
              </w:rPr>
              <w:t>World Confederation for Physical Therapy: Policy statement: Standards of physical therapist practice</w:t>
            </w:r>
          </w:p>
          <w:p w14:paraId="34E11797" w14:textId="77777777" w:rsidR="00590643" w:rsidRPr="006C5119" w:rsidRDefault="00590643" w:rsidP="002F7FE0">
            <w:pPr>
              <w:spacing w:after="0" w:line="240" w:lineRule="auto"/>
              <w:jc w:val="both"/>
              <w:rPr>
                <w:rFonts w:ascii="Times New Roman" w:hAnsi="Times New Roman"/>
                <w:color w:val="FF0000"/>
                <w:sz w:val="28"/>
                <w:szCs w:val="28"/>
                <w:lang w:val="en-US" w:eastAsia="uk-UA"/>
              </w:rPr>
            </w:pPr>
            <w:r w:rsidRPr="006C5119">
              <w:rPr>
                <w:rFonts w:ascii="Times New Roman" w:hAnsi="Times New Roman"/>
                <w:sz w:val="28"/>
                <w:szCs w:val="28"/>
                <w:lang w:val="en-US"/>
              </w:rPr>
              <w:t xml:space="preserve">World Federation of </w:t>
            </w:r>
            <w:r>
              <w:rPr>
                <w:rFonts w:ascii="Times New Roman" w:hAnsi="Times New Roman"/>
                <w:sz w:val="28"/>
                <w:szCs w:val="28"/>
                <w:lang w:val="en-US"/>
              </w:rPr>
              <w:t>O</w:t>
            </w:r>
            <w:r w:rsidRPr="006C5119">
              <w:rPr>
                <w:rFonts w:ascii="Times New Roman" w:hAnsi="Times New Roman"/>
                <w:sz w:val="28"/>
                <w:szCs w:val="28"/>
                <w:lang w:val="en-US"/>
              </w:rPr>
              <w:t xml:space="preserve">ccupational </w:t>
            </w:r>
            <w:r>
              <w:rPr>
                <w:rFonts w:ascii="Times New Roman" w:hAnsi="Times New Roman"/>
                <w:sz w:val="28"/>
                <w:szCs w:val="28"/>
                <w:lang w:val="en-US"/>
              </w:rPr>
              <w:t>T</w:t>
            </w:r>
            <w:r w:rsidRPr="006C5119">
              <w:rPr>
                <w:rFonts w:ascii="Times New Roman" w:hAnsi="Times New Roman"/>
                <w:sz w:val="28"/>
                <w:szCs w:val="28"/>
                <w:lang w:val="en-US"/>
              </w:rPr>
              <w:t>herapists: “entry level competencies for occupational therapists”</w:t>
            </w:r>
          </w:p>
        </w:tc>
      </w:tr>
      <w:tr w:rsidR="00590643" w:rsidRPr="00205011" w14:paraId="2B5B3532" w14:textId="77777777" w:rsidTr="002F7FE0">
        <w:trPr>
          <w:trHeight w:val="151"/>
        </w:trPr>
        <w:tc>
          <w:tcPr>
            <w:tcW w:w="4536" w:type="dxa"/>
          </w:tcPr>
          <w:p w14:paraId="12DAAD82" w14:textId="77777777" w:rsidR="00590643" w:rsidRPr="00EB7F2D" w:rsidRDefault="00590643" w:rsidP="002F7FE0">
            <w:pPr>
              <w:spacing w:after="0" w:line="240" w:lineRule="auto"/>
              <w:jc w:val="both"/>
              <w:rPr>
                <w:rFonts w:ascii="Times New Roman" w:hAnsi="Times New Roman"/>
                <w:b/>
                <w:sz w:val="28"/>
                <w:szCs w:val="28"/>
                <w:lang w:eastAsia="uk-UA"/>
              </w:rPr>
            </w:pPr>
            <w:r w:rsidRPr="00EB7F2D">
              <w:rPr>
                <w:rFonts w:ascii="Times New Roman" w:hAnsi="Times New Roman"/>
                <w:b/>
                <w:sz w:val="28"/>
                <w:szCs w:val="28"/>
                <w:lang w:eastAsia="uk-UA"/>
              </w:rPr>
              <w:t>Назва та реквізити відповідного документ</w:t>
            </w:r>
            <w:r>
              <w:rPr>
                <w:rFonts w:ascii="Times New Roman" w:hAnsi="Times New Roman"/>
                <w:b/>
                <w:sz w:val="28"/>
                <w:szCs w:val="28"/>
                <w:lang w:eastAsia="uk-UA"/>
              </w:rPr>
              <w:t>а</w:t>
            </w:r>
            <w:r w:rsidRPr="00EB7F2D">
              <w:rPr>
                <w:rFonts w:ascii="Times New Roman" w:hAnsi="Times New Roman"/>
                <w:b/>
                <w:sz w:val="28"/>
                <w:szCs w:val="28"/>
                <w:lang w:eastAsia="uk-UA"/>
              </w:rPr>
              <w:t xml:space="preserve"> за спеціалізаці</w:t>
            </w:r>
            <w:r>
              <w:rPr>
                <w:rFonts w:ascii="Times New Roman" w:hAnsi="Times New Roman"/>
                <w:b/>
                <w:sz w:val="28"/>
                <w:szCs w:val="28"/>
                <w:lang w:eastAsia="uk-UA"/>
              </w:rPr>
              <w:t>єю</w:t>
            </w:r>
            <w:r w:rsidRPr="00EB7F2D">
              <w:rPr>
                <w:rFonts w:ascii="Times New Roman" w:hAnsi="Times New Roman"/>
                <w:b/>
                <w:sz w:val="28"/>
                <w:szCs w:val="28"/>
                <w:lang w:eastAsia="uk-UA"/>
              </w:rPr>
              <w:t xml:space="preserve"> 227.1 «Фізична терапія»</w:t>
            </w:r>
          </w:p>
        </w:tc>
        <w:tc>
          <w:tcPr>
            <w:tcW w:w="5075" w:type="dxa"/>
          </w:tcPr>
          <w:p w14:paraId="6A3F14AA" w14:textId="77777777" w:rsidR="00590643" w:rsidRPr="00193E60" w:rsidRDefault="00590643" w:rsidP="002F7FE0">
            <w:pPr>
              <w:spacing w:after="0" w:line="240" w:lineRule="auto"/>
              <w:jc w:val="both"/>
              <w:rPr>
                <w:rFonts w:ascii="Times New Roman" w:hAnsi="Times New Roman"/>
                <w:sz w:val="28"/>
                <w:szCs w:val="28"/>
                <w:lang w:eastAsia="uk-UA"/>
              </w:rPr>
            </w:pPr>
            <w:r w:rsidRPr="006C5119">
              <w:rPr>
                <w:rFonts w:ascii="Times New Roman" w:hAnsi="Times New Roman"/>
                <w:sz w:val="28"/>
                <w:szCs w:val="28"/>
                <w:lang w:val="en-US" w:eastAsia="uk-UA"/>
              </w:rPr>
              <w:t>https</w:t>
            </w:r>
            <w:r w:rsidRPr="00CC2073">
              <w:rPr>
                <w:rFonts w:ascii="Times New Roman" w:hAnsi="Times New Roman"/>
                <w:sz w:val="28"/>
                <w:szCs w:val="28"/>
                <w:lang w:eastAsia="uk-UA"/>
              </w:rPr>
              <w:t>://</w:t>
            </w:r>
            <w:r w:rsidRPr="006C5119">
              <w:rPr>
                <w:rFonts w:ascii="Times New Roman" w:hAnsi="Times New Roman"/>
                <w:sz w:val="28"/>
                <w:szCs w:val="28"/>
                <w:lang w:val="en-US" w:eastAsia="uk-UA"/>
              </w:rPr>
              <w:t>www</w:t>
            </w:r>
            <w:r w:rsidRPr="00CC2073">
              <w:rPr>
                <w:rFonts w:ascii="Times New Roman" w:hAnsi="Times New Roman"/>
                <w:sz w:val="28"/>
                <w:szCs w:val="28"/>
                <w:lang w:eastAsia="uk-UA"/>
              </w:rPr>
              <w:t>.</w:t>
            </w:r>
            <w:proofErr w:type="spellStart"/>
            <w:r w:rsidRPr="006C5119">
              <w:rPr>
                <w:rFonts w:ascii="Times New Roman" w:hAnsi="Times New Roman"/>
                <w:sz w:val="28"/>
                <w:szCs w:val="28"/>
                <w:lang w:val="en-US" w:eastAsia="uk-UA"/>
              </w:rPr>
              <w:t>wcpt</w:t>
            </w:r>
            <w:proofErr w:type="spellEnd"/>
            <w:r w:rsidRPr="00CC2073">
              <w:rPr>
                <w:rFonts w:ascii="Times New Roman" w:hAnsi="Times New Roman"/>
                <w:sz w:val="28"/>
                <w:szCs w:val="28"/>
                <w:lang w:eastAsia="uk-UA"/>
              </w:rPr>
              <w:t>.</w:t>
            </w:r>
            <w:r w:rsidRPr="006C5119">
              <w:rPr>
                <w:rFonts w:ascii="Times New Roman" w:hAnsi="Times New Roman"/>
                <w:sz w:val="28"/>
                <w:szCs w:val="28"/>
                <w:lang w:val="en-US" w:eastAsia="uk-UA"/>
              </w:rPr>
              <w:t>org</w:t>
            </w:r>
            <w:r w:rsidRPr="00CC2073">
              <w:rPr>
                <w:rFonts w:ascii="Times New Roman" w:hAnsi="Times New Roman"/>
                <w:sz w:val="28"/>
                <w:szCs w:val="28"/>
                <w:lang w:eastAsia="uk-UA"/>
              </w:rPr>
              <w:t>/</w:t>
            </w:r>
            <w:r w:rsidRPr="006C5119">
              <w:rPr>
                <w:rFonts w:ascii="Times New Roman" w:hAnsi="Times New Roman"/>
                <w:sz w:val="28"/>
                <w:szCs w:val="28"/>
                <w:lang w:val="en-US" w:eastAsia="uk-UA"/>
              </w:rPr>
              <w:t>policy</w:t>
            </w:r>
            <w:r w:rsidRPr="00CC2073">
              <w:rPr>
                <w:rFonts w:ascii="Times New Roman" w:hAnsi="Times New Roman"/>
                <w:sz w:val="28"/>
                <w:szCs w:val="28"/>
                <w:lang w:eastAsia="uk-UA"/>
              </w:rPr>
              <w:t>/</w:t>
            </w:r>
            <w:proofErr w:type="spellStart"/>
            <w:r w:rsidRPr="006C5119">
              <w:rPr>
                <w:rFonts w:ascii="Times New Roman" w:hAnsi="Times New Roman"/>
                <w:sz w:val="28"/>
                <w:szCs w:val="28"/>
                <w:lang w:val="en-US" w:eastAsia="uk-UA"/>
              </w:rPr>
              <w:t>ps</w:t>
            </w:r>
            <w:proofErr w:type="spellEnd"/>
            <w:r w:rsidRPr="00CC2073">
              <w:rPr>
                <w:rFonts w:ascii="Times New Roman" w:hAnsi="Times New Roman"/>
                <w:sz w:val="28"/>
                <w:szCs w:val="28"/>
                <w:lang w:eastAsia="uk-UA"/>
              </w:rPr>
              <w:t>-</w:t>
            </w:r>
            <w:r w:rsidRPr="006C5119">
              <w:rPr>
                <w:rFonts w:ascii="Times New Roman" w:hAnsi="Times New Roman"/>
                <w:sz w:val="28"/>
                <w:szCs w:val="28"/>
                <w:lang w:val="en-US" w:eastAsia="uk-UA"/>
              </w:rPr>
              <w:t>standards</w:t>
            </w:r>
          </w:p>
          <w:p w14:paraId="11089FB1" w14:textId="77777777" w:rsidR="00590643" w:rsidRPr="00CC2073" w:rsidRDefault="00590643" w:rsidP="002F7FE0">
            <w:pPr>
              <w:spacing w:after="0" w:line="240" w:lineRule="auto"/>
              <w:jc w:val="both"/>
              <w:rPr>
                <w:rFonts w:ascii="Times New Roman" w:hAnsi="Times New Roman"/>
                <w:sz w:val="28"/>
                <w:szCs w:val="28"/>
              </w:rPr>
            </w:pPr>
            <w:r w:rsidRPr="006C5119">
              <w:rPr>
                <w:rFonts w:ascii="Times New Roman" w:hAnsi="Times New Roman"/>
                <w:sz w:val="28"/>
                <w:szCs w:val="28"/>
                <w:lang w:val="en-US"/>
              </w:rPr>
              <w:t>http</w:t>
            </w:r>
            <w:r w:rsidRPr="00CC2073">
              <w:rPr>
                <w:rFonts w:ascii="Times New Roman" w:hAnsi="Times New Roman"/>
                <w:sz w:val="28"/>
                <w:szCs w:val="28"/>
              </w:rPr>
              <w:t>://</w:t>
            </w:r>
            <w:r w:rsidRPr="006C5119">
              <w:rPr>
                <w:rFonts w:ascii="Times New Roman" w:hAnsi="Times New Roman"/>
                <w:sz w:val="28"/>
                <w:szCs w:val="28"/>
                <w:lang w:val="en-US"/>
              </w:rPr>
              <w:t>www</w:t>
            </w:r>
            <w:r w:rsidRPr="00CC2073">
              <w:rPr>
                <w:rFonts w:ascii="Times New Roman" w:hAnsi="Times New Roman"/>
                <w:sz w:val="28"/>
                <w:szCs w:val="28"/>
              </w:rPr>
              <w:t>.</w:t>
            </w:r>
            <w:proofErr w:type="spellStart"/>
            <w:r w:rsidRPr="006C5119">
              <w:rPr>
                <w:rFonts w:ascii="Times New Roman" w:hAnsi="Times New Roman"/>
                <w:sz w:val="28"/>
                <w:szCs w:val="28"/>
                <w:lang w:val="en-US"/>
              </w:rPr>
              <w:t>wfot</w:t>
            </w:r>
            <w:proofErr w:type="spellEnd"/>
            <w:r w:rsidRPr="00CC2073">
              <w:rPr>
                <w:rFonts w:ascii="Times New Roman" w:hAnsi="Times New Roman"/>
                <w:sz w:val="28"/>
                <w:szCs w:val="28"/>
              </w:rPr>
              <w:t>.</w:t>
            </w:r>
            <w:r w:rsidRPr="006C5119">
              <w:rPr>
                <w:rFonts w:ascii="Times New Roman" w:hAnsi="Times New Roman"/>
                <w:sz w:val="28"/>
                <w:szCs w:val="28"/>
                <w:lang w:val="en-US"/>
              </w:rPr>
              <w:t>org</w:t>
            </w:r>
            <w:r w:rsidRPr="00CC2073">
              <w:rPr>
                <w:rFonts w:ascii="Times New Roman" w:hAnsi="Times New Roman"/>
                <w:sz w:val="28"/>
                <w:szCs w:val="28"/>
              </w:rPr>
              <w:t>/</w:t>
            </w:r>
            <w:proofErr w:type="spellStart"/>
            <w:r w:rsidRPr="006C5119">
              <w:rPr>
                <w:rFonts w:ascii="Times New Roman" w:hAnsi="Times New Roman"/>
                <w:sz w:val="28"/>
                <w:szCs w:val="28"/>
                <w:lang w:val="en-US"/>
              </w:rPr>
              <w:t>wfot</w:t>
            </w:r>
            <w:proofErr w:type="spellEnd"/>
            <w:r w:rsidRPr="00CC2073">
              <w:rPr>
                <w:rFonts w:ascii="Times New Roman" w:hAnsi="Times New Roman"/>
                <w:sz w:val="28"/>
                <w:szCs w:val="28"/>
              </w:rPr>
              <w:t>2014/</w:t>
            </w:r>
            <w:r w:rsidRPr="006C5119">
              <w:rPr>
                <w:rFonts w:ascii="Times New Roman" w:hAnsi="Times New Roman"/>
                <w:sz w:val="28"/>
                <w:szCs w:val="28"/>
                <w:lang w:val="en-US"/>
              </w:rPr>
              <w:t>pdf</w:t>
            </w:r>
            <w:r w:rsidRPr="00CC2073">
              <w:rPr>
                <w:rFonts w:ascii="Times New Roman" w:hAnsi="Times New Roman"/>
                <w:sz w:val="28"/>
                <w:szCs w:val="28"/>
              </w:rPr>
              <w:t>/</w:t>
            </w:r>
            <w:r w:rsidRPr="006C5119">
              <w:rPr>
                <w:rFonts w:ascii="Times New Roman" w:hAnsi="Times New Roman"/>
                <w:sz w:val="28"/>
                <w:szCs w:val="28"/>
                <w:lang w:val="en-US"/>
              </w:rPr>
              <w:t>entry</w:t>
            </w:r>
            <w:r w:rsidRPr="00CC2073">
              <w:rPr>
                <w:rFonts w:ascii="Times New Roman" w:hAnsi="Times New Roman"/>
                <w:sz w:val="28"/>
                <w:szCs w:val="28"/>
              </w:rPr>
              <w:t>_</w:t>
            </w:r>
            <w:r w:rsidRPr="006C5119">
              <w:rPr>
                <w:rFonts w:ascii="Times New Roman" w:hAnsi="Times New Roman"/>
                <w:sz w:val="28"/>
                <w:szCs w:val="28"/>
                <w:lang w:val="en-US"/>
              </w:rPr>
              <w:t>level</w:t>
            </w:r>
            <w:r w:rsidRPr="00CC2073">
              <w:rPr>
                <w:rFonts w:ascii="Times New Roman" w:hAnsi="Times New Roman"/>
                <w:sz w:val="28"/>
                <w:szCs w:val="28"/>
              </w:rPr>
              <w:t>_</w:t>
            </w:r>
            <w:r w:rsidRPr="006C5119">
              <w:rPr>
                <w:rFonts w:ascii="Times New Roman" w:hAnsi="Times New Roman"/>
                <w:sz w:val="28"/>
                <w:szCs w:val="28"/>
                <w:lang w:val="en-US"/>
              </w:rPr>
              <w:t>competencies</w:t>
            </w:r>
            <w:r w:rsidRPr="00CC2073">
              <w:rPr>
                <w:rFonts w:ascii="Times New Roman" w:hAnsi="Times New Roman"/>
                <w:sz w:val="28"/>
                <w:szCs w:val="28"/>
              </w:rPr>
              <w:t>_</w:t>
            </w:r>
            <w:r w:rsidRPr="006C5119">
              <w:rPr>
                <w:rFonts w:ascii="Times New Roman" w:hAnsi="Times New Roman"/>
                <w:sz w:val="28"/>
                <w:szCs w:val="28"/>
                <w:lang w:val="en-US"/>
              </w:rPr>
              <w:t>draft</w:t>
            </w:r>
            <w:r w:rsidRPr="00CC2073">
              <w:rPr>
                <w:rFonts w:ascii="Times New Roman" w:hAnsi="Times New Roman"/>
                <w:sz w:val="28"/>
                <w:szCs w:val="28"/>
              </w:rPr>
              <w:t>.</w:t>
            </w:r>
            <w:r w:rsidRPr="006C5119">
              <w:rPr>
                <w:rFonts w:ascii="Times New Roman" w:hAnsi="Times New Roman"/>
                <w:sz w:val="28"/>
                <w:szCs w:val="28"/>
                <w:lang w:val="en-US"/>
              </w:rPr>
              <w:t>pdf</w:t>
            </w:r>
            <w:r w:rsidRPr="00CC2073">
              <w:rPr>
                <w:rFonts w:ascii="Times New Roman" w:hAnsi="Times New Roman"/>
                <w:sz w:val="28"/>
                <w:szCs w:val="28"/>
              </w:rPr>
              <w:t xml:space="preserve"> </w:t>
            </w:r>
          </w:p>
          <w:p w14:paraId="12E30C4A" w14:textId="77777777" w:rsidR="00590643" w:rsidRPr="006C5119" w:rsidRDefault="00590643" w:rsidP="002F7FE0">
            <w:pPr>
              <w:spacing w:after="0" w:line="240" w:lineRule="auto"/>
              <w:jc w:val="both"/>
              <w:rPr>
                <w:rFonts w:ascii="Times New Roman" w:hAnsi="Times New Roman"/>
                <w:color w:val="FF0000"/>
                <w:sz w:val="28"/>
                <w:szCs w:val="28"/>
                <w:lang w:val="en-US" w:eastAsia="uk-UA"/>
              </w:rPr>
            </w:pPr>
            <w:r w:rsidRPr="006C5119">
              <w:rPr>
                <w:rFonts w:ascii="Times New Roman" w:hAnsi="Times New Roman"/>
                <w:sz w:val="28"/>
                <w:szCs w:val="28"/>
                <w:lang w:val="en-US"/>
              </w:rPr>
              <w:t>“entry level competencies for occupational therapists”</w:t>
            </w:r>
          </w:p>
        </w:tc>
      </w:tr>
      <w:tr w:rsidR="00590643" w:rsidRPr="00205011" w14:paraId="6C1436DE" w14:textId="77777777" w:rsidTr="002F7FE0">
        <w:trPr>
          <w:trHeight w:val="151"/>
        </w:trPr>
        <w:tc>
          <w:tcPr>
            <w:tcW w:w="4536" w:type="dxa"/>
          </w:tcPr>
          <w:p w14:paraId="65148F7C" w14:textId="77777777" w:rsidR="00590643" w:rsidRPr="00EB7F2D" w:rsidRDefault="00590643" w:rsidP="002F7FE0">
            <w:pPr>
              <w:spacing w:after="0" w:line="240" w:lineRule="auto"/>
              <w:jc w:val="both"/>
              <w:rPr>
                <w:rFonts w:ascii="Times New Roman" w:hAnsi="Times New Roman"/>
                <w:b/>
                <w:sz w:val="28"/>
                <w:szCs w:val="28"/>
                <w:lang w:eastAsia="uk-UA"/>
              </w:rPr>
            </w:pPr>
            <w:r w:rsidRPr="00EB7F2D">
              <w:rPr>
                <w:rFonts w:ascii="Times New Roman" w:hAnsi="Times New Roman"/>
                <w:b/>
                <w:sz w:val="28"/>
                <w:szCs w:val="28"/>
                <w:lang w:eastAsia="uk-UA"/>
              </w:rPr>
              <w:t>Особливості стандарту вищої освіти, пов’язані з наявністю даного Професійного стандарту за спеціалізаці</w:t>
            </w:r>
            <w:r>
              <w:rPr>
                <w:rFonts w:ascii="Times New Roman" w:hAnsi="Times New Roman"/>
                <w:b/>
                <w:sz w:val="28"/>
                <w:szCs w:val="28"/>
                <w:lang w:eastAsia="uk-UA"/>
              </w:rPr>
              <w:t>єю</w:t>
            </w:r>
            <w:r w:rsidRPr="00EB7F2D">
              <w:rPr>
                <w:rFonts w:ascii="Times New Roman" w:hAnsi="Times New Roman"/>
                <w:b/>
                <w:sz w:val="28"/>
                <w:szCs w:val="28"/>
                <w:lang w:eastAsia="uk-UA"/>
              </w:rPr>
              <w:t xml:space="preserve"> 227.1 «Фізична терапія»</w:t>
            </w:r>
          </w:p>
        </w:tc>
        <w:tc>
          <w:tcPr>
            <w:tcW w:w="5075" w:type="dxa"/>
          </w:tcPr>
          <w:p w14:paraId="60D17D75" w14:textId="77777777" w:rsidR="00590643" w:rsidRPr="006C5119" w:rsidRDefault="00590643" w:rsidP="002F7FE0">
            <w:pPr>
              <w:spacing w:after="0" w:line="240" w:lineRule="auto"/>
              <w:outlineLvl w:val="0"/>
              <w:rPr>
                <w:rFonts w:ascii="Times New Roman" w:hAnsi="Times New Roman"/>
                <w:bCs/>
                <w:kern w:val="36"/>
                <w:sz w:val="28"/>
                <w:szCs w:val="28"/>
                <w:lang w:val="en-US" w:eastAsia="uk-UA"/>
              </w:rPr>
            </w:pPr>
            <w:r w:rsidRPr="006C5119">
              <w:rPr>
                <w:rFonts w:ascii="Times New Roman" w:hAnsi="Times New Roman"/>
                <w:sz w:val="28"/>
                <w:szCs w:val="28"/>
                <w:lang w:val="en-US" w:eastAsia="uk-UA"/>
              </w:rPr>
              <w:t xml:space="preserve">World Confederation for Physical Therapy: </w:t>
            </w:r>
            <w:r w:rsidRPr="006C5119">
              <w:rPr>
                <w:rFonts w:ascii="Times New Roman" w:hAnsi="Times New Roman"/>
                <w:bCs/>
                <w:kern w:val="36"/>
                <w:sz w:val="28"/>
                <w:szCs w:val="28"/>
                <w:lang w:val="en-US" w:eastAsia="uk-UA"/>
              </w:rPr>
              <w:t>Policy</w:t>
            </w:r>
            <w:r>
              <w:rPr>
                <w:rFonts w:ascii="Times New Roman" w:hAnsi="Times New Roman"/>
                <w:bCs/>
                <w:kern w:val="36"/>
                <w:sz w:val="28"/>
                <w:szCs w:val="28"/>
                <w:lang w:eastAsia="uk-UA"/>
              </w:rPr>
              <w:t xml:space="preserve"> </w:t>
            </w:r>
            <w:r w:rsidRPr="006C5119">
              <w:rPr>
                <w:rFonts w:ascii="Times New Roman" w:hAnsi="Times New Roman"/>
                <w:bCs/>
                <w:kern w:val="36"/>
                <w:sz w:val="28"/>
                <w:szCs w:val="28"/>
                <w:lang w:val="en-US" w:eastAsia="uk-UA"/>
              </w:rPr>
              <w:t>statement: Education</w:t>
            </w:r>
          </w:p>
          <w:p w14:paraId="5FC6E38B" w14:textId="77777777" w:rsidR="00590643" w:rsidRPr="00CF6496" w:rsidRDefault="00590643" w:rsidP="002F7FE0">
            <w:pPr>
              <w:spacing w:after="0" w:line="240" w:lineRule="auto"/>
              <w:outlineLvl w:val="0"/>
              <w:rPr>
                <w:rFonts w:ascii="Times New Roman" w:hAnsi="Times New Roman"/>
                <w:bCs/>
                <w:kern w:val="36"/>
                <w:sz w:val="28"/>
                <w:szCs w:val="28"/>
                <w:lang w:val="en-US" w:eastAsia="uk-UA"/>
              </w:rPr>
            </w:pPr>
            <w:r w:rsidRPr="006C5119">
              <w:rPr>
                <w:rFonts w:ascii="Times New Roman" w:hAnsi="Times New Roman"/>
                <w:sz w:val="28"/>
                <w:szCs w:val="28"/>
                <w:lang w:val="en-US"/>
              </w:rPr>
              <w:t xml:space="preserve">World Federation of </w:t>
            </w:r>
            <w:r>
              <w:rPr>
                <w:rFonts w:ascii="Times New Roman" w:hAnsi="Times New Roman"/>
                <w:sz w:val="28"/>
                <w:szCs w:val="28"/>
                <w:lang w:val="en-US"/>
              </w:rPr>
              <w:t>O</w:t>
            </w:r>
            <w:r w:rsidRPr="006C5119">
              <w:rPr>
                <w:rFonts w:ascii="Times New Roman" w:hAnsi="Times New Roman"/>
                <w:sz w:val="28"/>
                <w:szCs w:val="28"/>
                <w:lang w:val="en-US"/>
              </w:rPr>
              <w:t xml:space="preserve">ccupational </w:t>
            </w:r>
            <w:r>
              <w:rPr>
                <w:rFonts w:ascii="Times New Roman" w:hAnsi="Times New Roman"/>
                <w:sz w:val="28"/>
                <w:szCs w:val="28"/>
                <w:lang w:val="en-US"/>
              </w:rPr>
              <w:t>T</w:t>
            </w:r>
            <w:r w:rsidRPr="006C5119">
              <w:rPr>
                <w:rFonts w:ascii="Times New Roman" w:hAnsi="Times New Roman"/>
                <w:sz w:val="28"/>
                <w:szCs w:val="28"/>
                <w:lang w:val="en-US"/>
              </w:rPr>
              <w:t>herapists: “entry level competencies for occupational therapists”</w:t>
            </w:r>
          </w:p>
        </w:tc>
      </w:tr>
    </w:tbl>
    <w:p w14:paraId="5E89C7A6" w14:textId="77777777" w:rsidR="00590643" w:rsidRPr="004D61A4" w:rsidRDefault="00590643" w:rsidP="00590643">
      <w:pPr>
        <w:jc w:val="center"/>
        <w:rPr>
          <w:rFonts w:ascii="Times New Roman" w:hAnsi="Times New Roman" w:cs="Times New Roman"/>
          <w:b/>
          <w:sz w:val="28"/>
          <w:szCs w:val="28"/>
          <w:highlight w:val="cyan"/>
        </w:rPr>
      </w:pPr>
    </w:p>
    <w:p w14:paraId="66BD25CF" w14:textId="77777777" w:rsidR="00590643" w:rsidRPr="004D61A4" w:rsidRDefault="00590643" w:rsidP="00590643">
      <w:pPr>
        <w:suppressAutoHyphens/>
        <w:jc w:val="center"/>
        <w:rPr>
          <w:rFonts w:ascii="Times New Roman" w:hAnsi="Times New Roman" w:cs="Times New Roman"/>
          <w:b/>
          <w:bCs/>
          <w:sz w:val="28"/>
          <w:szCs w:val="28"/>
        </w:rPr>
      </w:pPr>
      <w:r w:rsidRPr="004D61A4">
        <w:rPr>
          <w:rFonts w:ascii="Times New Roman" w:hAnsi="Times New Roman" w:cs="Times New Roman"/>
          <w:b/>
          <w:bCs/>
          <w:sz w:val="28"/>
          <w:szCs w:val="28"/>
        </w:rPr>
        <w:t xml:space="preserve">6. Перелік нормативних документів, на яких базується </w:t>
      </w:r>
      <w:bookmarkStart w:id="16" w:name="_Hlk39490160"/>
      <w:r w:rsidRPr="004D61A4">
        <w:rPr>
          <w:rFonts w:ascii="Times New Roman" w:hAnsi="Times New Roman" w:cs="Times New Roman"/>
          <w:b/>
          <w:bCs/>
          <w:sz w:val="28"/>
          <w:szCs w:val="28"/>
        </w:rPr>
        <w:t>освітня (освітньо-професійна) програма</w:t>
      </w:r>
    </w:p>
    <w:bookmarkEnd w:id="16"/>
    <w:p w14:paraId="016075BB" w14:textId="77777777" w:rsidR="00590643" w:rsidRPr="004D61A4" w:rsidRDefault="00590643" w:rsidP="00590643">
      <w:pPr>
        <w:widowControl w:val="0"/>
        <w:numPr>
          <w:ilvl w:val="0"/>
          <w:numId w:val="25"/>
        </w:numPr>
        <w:autoSpaceDE w:val="0"/>
        <w:autoSpaceDN w:val="0"/>
        <w:spacing w:after="0" w:line="316" w:lineRule="exact"/>
        <w:ind w:left="0" w:firstLine="426"/>
        <w:jc w:val="both"/>
        <w:rPr>
          <w:rFonts w:ascii="Times New Roman" w:hAnsi="Times New Roman" w:cs="Times New Roman"/>
          <w:sz w:val="28"/>
        </w:rPr>
      </w:pPr>
      <w:r w:rsidRPr="004D61A4">
        <w:rPr>
          <w:rFonts w:ascii="Times New Roman" w:hAnsi="Times New Roman" w:cs="Times New Roman"/>
          <w:sz w:val="28"/>
        </w:rPr>
        <w:t>Закон України «Про вищу освіту» 01.07.2014</w:t>
      </w:r>
      <w:r w:rsidRPr="004D61A4">
        <w:rPr>
          <w:rFonts w:ascii="Times New Roman" w:hAnsi="Times New Roman" w:cs="Times New Roman"/>
          <w:spacing w:val="-7"/>
          <w:sz w:val="28"/>
        </w:rPr>
        <w:t xml:space="preserve"> </w:t>
      </w:r>
      <w:r w:rsidRPr="004D61A4">
        <w:rPr>
          <w:rFonts w:ascii="Times New Roman" w:hAnsi="Times New Roman" w:cs="Times New Roman"/>
          <w:sz w:val="28"/>
        </w:rPr>
        <w:t>№1556-VII.</w:t>
      </w:r>
    </w:p>
    <w:p w14:paraId="6C914040" w14:textId="77777777" w:rsidR="00590643" w:rsidRPr="004D61A4" w:rsidRDefault="00590643" w:rsidP="00590643">
      <w:pPr>
        <w:widowControl w:val="0"/>
        <w:numPr>
          <w:ilvl w:val="0"/>
          <w:numId w:val="25"/>
        </w:numPr>
        <w:autoSpaceDE w:val="0"/>
        <w:autoSpaceDN w:val="0"/>
        <w:spacing w:after="0" w:line="322" w:lineRule="exact"/>
        <w:ind w:left="0" w:firstLine="426"/>
        <w:jc w:val="both"/>
        <w:rPr>
          <w:rFonts w:ascii="Times New Roman" w:hAnsi="Times New Roman" w:cs="Times New Roman"/>
          <w:sz w:val="28"/>
        </w:rPr>
      </w:pPr>
      <w:r w:rsidRPr="004D61A4">
        <w:rPr>
          <w:rFonts w:ascii="Times New Roman" w:hAnsi="Times New Roman" w:cs="Times New Roman"/>
          <w:sz w:val="28"/>
        </w:rPr>
        <w:t>Закон України «Про освіту» 05.09.2017</w:t>
      </w:r>
      <w:r w:rsidRPr="004D61A4">
        <w:rPr>
          <w:rFonts w:ascii="Times New Roman" w:hAnsi="Times New Roman" w:cs="Times New Roman"/>
          <w:spacing w:val="-9"/>
          <w:sz w:val="28"/>
        </w:rPr>
        <w:t xml:space="preserve"> </w:t>
      </w:r>
      <w:r w:rsidRPr="004D61A4">
        <w:rPr>
          <w:rFonts w:ascii="Times New Roman" w:hAnsi="Times New Roman" w:cs="Times New Roman"/>
          <w:sz w:val="28"/>
        </w:rPr>
        <w:t>№2145-VIII.</w:t>
      </w:r>
    </w:p>
    <w:p w14:paraId="1B5AD5BC" w14:textId="77777777" w:rsidR="00590643" w:rsidRPr="004D61A4" w:rsidRDefault="00590643" w:rsidP="00590643">
      <w:pPr>
        <w:widowControl w:val="0"/>
        <w:numPr>
          <w:ilvl w:val="0"/>
          <w:numId w:val="25"/>
        </w:numPr>
        <w:autoSpaceDE w:val="0"/>
        <w:autoSpaceDN w:val="0"/>
        <w:spacing w:after="0" w:line="240" w:lineRule="auto"/>
        <w:ind w:left="0" w:right="483" w:firstLine="426"/>
        <w:jc w:val="both"/>
        <w:rPr>
          <w:rFonts w:ascii="Times New Roman" w:hAnsi="Times New Roman" w:cs="Times New Roman"/>
          <w:sz w:val="28"/>
        </w:rPr>
      </w:pPr>
      <w:r w:rsidRPr="004D61A4">
        <w:rPr>
          <w:rFonts w:ascii="Times New Roman" w:hAnsi="Times New Roman" w:cs="Times New Roman"/>
          <w:sz w:val="28"/>
        </w:rPr>
        <w:t>Постанова Кабінету Міністрів від 29.04.2015 № 266 «Про затвердження переліку галузей знань і спеціальностей, за якими здійснюється підготовка здобувачів вищої освіти</w:t>
      </w:r>
      <w:r>
        <w:rPr>
          <w:rFonts w:ascii="Times New Roman" w:hAnsi="Times New Roman" w:cs="Times New Roman"/>
          <w:sz w:val="28"/>
        </w:rPr>
        <w:t>»</w:t>
      </w:r>
      <w:r w:rsidRPr="004D61A4">
        <w:rPr>
          <w:rFonts w:ascii="Times New Roman" w:hAnsi="Times New Roman" w:cs="Times New Roman"/>
          <w:sz w:val="28"/>
        </w:rPr>
        <w:t>.</w:t>
      </w:r>
    </w:p>
    <w:p w14:paraId="06C63D54" w14:textId="77777777" w:rsidR="00590643" w:rsidRPr="004D61A4" w:rsidRDefault="00590643" w:rsidP="00590643">
      <w:pPr>
        <w:widowControl w:val="0"/>
        <w:numPr>
          <w:ilvl w:val="0"/>
          <w:numId w:val="25"/>
        </w:numPr>
        <w:autoSpaceDE w:val="0"/>
        <w:autoSpaceDN w:val="0"/>
        <w:spacing w:before="1" w:after="0" w:line="240" w:lineRule="auto"/>
        <w:ind w:left="0" w:right="493" w:firstLine="426"/>
        <w:jc w:val="both"/>
        <w:rPr>
          <w:rFonts w:ascii="Times New Roman" w:hAnsi="Times New Roman" w:cs="Times New Roman"/>
          <w:sz w:val="28"/>
        </w:rPr>
      </w:pPr>
      <w:r w:rsidRPr="004D61A4">
        <w:rPr>
          <w:rFonts w:ascii="Times New Roman" w:hAnsi="Times New Roman" w:cs="Times New Roman"/>
          <w:sz w:val="28"/>
        </w:rPr>
        <w:t xml:space="preserve">Наказ Міністерства охорони здоров’я України від 14.08.1998 р. №251 </w:t>
      </w:r>
      <w:r>
        <w:rPr>
          <w:rFonts w:ascii="Times New Roman" w:hAnsi="Times New Roman" w:cs="Times New Roman"/>
          <w:sz w:val="28"/>
        </w:rPr>
        <w:t>«</w:t>
      </w:r>
      <w:r w:rsidRPr="004D61A4">
        <w:rPr>
          <w:rFonts w:ascii="Times New Roman" w:hAnsi="Times New Roman" w:cs="Times New Roman"/>
          <w:sz w:val="28"/>
        </w:rPr>
        <w:t>Про затвердження Положення про систему ліцензійних інтегрованих іспитів фахівців з вищою освітою напрямів «Медицина» і</w:t>
      </w:r>
      <w:r w:rsidRPr="004D61A4">
        <w:rPr>
          <w:rFonts w:ascii="Times New Roman" w:hAnsi="Times New Roman" w:cs="Times New Roman"/>
          <w:spacing w:val="-10"/>
          <w:sz w:val="28"/>
        </w:rPr>
        <w:t xml:space="preserve"> </w:t>
      </w:r>
      <w:r w:rsidRPr="004D61A4">
        <w:rPr>
          <w:rFonts w:ascii="Times New Roman" w:hAnsi="Times New Roman" w:cs="Times New Roman"/>
          <w:sz w:val="28"/>
        </w:rPr>
        <w:t>«Фармація».</w:t>
      </w:r>
    </w:p>
    <w:p w14:paraId="7E2B838C" w14:textId="2FEF8A48" w:rsidR="00590643" w:rsidRPr="004D61A4" w:rsidRDefault="00590643" w:rsidP="00590643">
      <w:pPr>
        <w:widowControl w:val="0"/>
        <w:numPr>
          <w:ilvl w:val="0"/>
          <w:numId w:val="25"/>
        </w:numPr>
        <w:autoSpaceDE w:val="0"/>
        <w:autoSpaceDN w:val="0"/>
        <w:spacing w:after="0" w:line="240" w:lineRule="auto"/>
        <w:ind w:left="0" w:right="490" w:firstLine="426"/>
        <w:jc w:val="both"/>
        <w:rPr>
          <w:rFonts w:ascii="Times New Roman" w:hAnsi="Times New Roman" w:cs="Times New Roman"/>
          <w:sz w:val="28"/>
        </w:rPr>
      </w:pPr>
      <w:r w:rsidRPr="004D61A4">
        <w:rPr>
          <w:rFonts w:ascii="Times New Roman" w:hAnsi="Times New Roman" w:cs="Times New Roman"/>
          <w:sz w:val="28"/>
        </w:rPr>
        <w:t xml:space="preserve">Національний класифікатор України: </w:t>
      </w:r>
      <w:r>
        <w:rPr>
          <w:rFonts w:ascii="Times New Roman" w:hAnsi="Times New Roman" w:cs="Times New Roman"/>
          <w:sz w:val="28"/>
        </w:rPr>
        <w:t>«</w:t>
      </w:r>
      <w:r w:rsidRPr="004D61A4">
        <w:rPr>
          <w:rFonts w:ascii="Times New Roman" w:hAnsi="Times New Roman" w:cs="Times New Roman"/>
          <w:sz w:val="28"/>
        </w:rPr>
        <w:t>Класифікатор професій</w:t>
      </w:r>
      <w:r>
        <w:rPr>
          <w:rFonts w:ascii="Times New Roman" w:hAnsi="Times New Roman" w:cs="Times New Roman"/>
          <w:sz w:val="28"/>
        </w:rPr>
        <w:t>»</w:t>
      </w:r>
      <w:r w:rsidRPr="004D61A4">
        <w:rPr>
          <w:rFonts w:ascii="Times New Roman" w:hAnsi="Times New Roman" w:cs="Times New Roman"/>
          <w:sz w:val="28"/>
        </w:rPr>
        <w:t xml:space="preserve"> ДК 003:2010 // Видавництво </w:t>
      </w:r>
      <w:r>
        <w:rPr>
          <w:rFonts w:ascii="Times New Roman" w:hAnsi="Times New Roman" w:cs="Times New Roman"/>
          <w:sz w:val="28"/>
        </w:rPr>
        <w:t>«</w:t>
      </w:r>
      <w:proofErr w:type="spellStart"/>
      <w:r w:rsidRPr="004D61A4">
        <w:rPr>
          <w:rFonts w:ascii="Times New Roman" w:hAnsi="Times New Roman" w:cs="Times New Roman"/>
          <w:sz w:val="28"/>
        </w:rPr>
        <w:t>Соцінформ</w:t>
      </w:r>
      <w:proofErr w:type="spellEnd"/>
      <w:r>
        <w:rPr>
          <w:rFonts w:ascii="Times New Roman" w:hAnsi="Times New Roman" w:cs="Times New Roman"/>
          <w:sz w:val="28"/>
        </w:rPr>
        <w:t>»</w:t>
      </w:r>
      <w:r w:rsidRPr="004D61A4">
        <w:rPr>
          <w:rFonts w:ascii="Times New Roman" w:hAnsi="Times New Roman" w:cs="Times New Roman"/>
          <w:sz w:val="28"/>
        </w:rPr>
        <w:t>. - К.</w:t>
      </w:r>
      <w:r w:rsidR="001409EF">
        <w:rPr>
          <w:rFonts w:ascii="Times New Roman" w:hAnsi="Times New Roman" w:cs="Times New Roman"/>
          <w:sz w:val="28"/>
        </w:rPr>
        <w:t>,</w:t>
      </w:r>
      <w:r w:rsidRPr="004D61A4">
        <w:rPr>
          <w:rFonts w:ascii="Times New Roman" w:hAnsi="Times New Roman" w:cs="Times New Roman"/>
          <w:spacing w:val="-1"/>
          <w:sz w:val="28"/>
        </w:rPr>
        <w:t xml:space="preserve"> </w:t>
      </w:r>
      <w:r w:rsidRPr="004D61A4">
        <w:rPr>
          <w:rFonts w:ascii="Times New Roman" w:hAnsi="Times New Roman" w:cs="Times New Roman"/>
          <w:sz w:val="28"/>
        </w:rPr>
        <w:t>2010.</w:t>
      </w:r>
    </w:p>
    <w:p w14:paraId="66628F5D" w14:textId="77777777" w:rsidR="00590643" w:rsidRPr="004D61A4" w:rsidRDefault="00590643" w:rsidP="00590643">
      <w:pPr>
        <w:widowControl w:val="0"/>
        <w:numPr>
          <w:ilvl w:val="0"/>
          <w:numId w:val="25"/>
        </w:numPr>
        <w:autoSpaceDE w:val="0"/>
        <w:autoSpaceDN w:val="0"/>
        <w:spacing w:after="0" w:line="240" w:lineRule="auto"/>
        <w:ind w:left="0" w:right="495" w:firstLine="426"/>
        <w:jc w:val="both"/>
        <w:rPr>
          <w:rFonts w:ascii="Times New Roman" w:hAnsi="Times New Roman" w:cs="Times New Roman"/>
          <w:sz w:val="28"/>
        </w:rPr>
      </w:pPr>
      <w:r w:rsidRPr="004D61A4">
        <w:rPr>
          <w:rFonts w:ascii="Times New Roman" w:hAnsi="Times New Roman" w:cs="Times New Roman"/>
          <w:sz w:val="28"/>
        </w:rPr>
        <w:t>Наказ Міністерства економічного розвитку і торгівлі України від 18 листопада 2014 року № 1361 «Про затвердження зміни до національного класифікатора України ДК 003:2010» (зміна №</w:t>
      </w:r>
      <w:r w:rsidRPr="004D61A4">
        <w:rPr>
          <w:rFonts w:ascii="Times New Roman" w:hAnsi="Times New Roman" w:cs="Times New Roman"/>
          <w:spacing w:val="-8"/>
          <w:sz w:val="28"/>
        </w:rPr>
        <w:t xml:space="preserve"> </w:t>
      </w:r>
      <w:r w:rsidRPr="004D61A4">
        <w:rPr>
          <w:rFonts w:ascii="Times New Roman" w:hAnsi="Times New Roman" w:cs="Times New Roman"/>
          <w:sz w:val="28"/>
        </w:rPr>
        <w:t>2).</w:t>
      </w:r>
    </w:p>
    <w:p w14:paraId="6E22C636" w14:textId="1398B165" w:rsidR="00590643" w:rsidRPr="00CF6496" w:rsidRDefault="00590643" w:rsidP="00590643">
      <w:pPr>
        <w:widowControl w:val="0"/>
        <w:numPr>
          <w:ilvl w:val="0"/>
          <w:numId w:val="25"/>
        </w:numPr>
        <w:autoSpaceDE w:val="0"/>
        <w:autoSpaceDN w:val="0"/>
        <w:spacing w:after="0" w:line="240" w:lineRule="auto"/>
        <w:ind w:left="0" w:right="491" w:firstLine="426"/>
        <w:jc w:val="both"/>
        <w:rPr>
          <w:rFonts w:ascii="Times New Roman" w:hAnsi="Times New Roman" w:cs="Times New Roman"/>
          <w:sz w:val="28"/>
        </w:rPr>
      </w:pPr>
      <w:r w:rsidRPr="004D61A4">
        <w:rPr>
          <w:rFonts w:ascii="Times New Roman" w:hAnsi="Times New Roman" w:cs="Times New Roman"/>
          <w:sz w:val="28"/>
        </w:rPr>
        <w:t>Методичні рекомендації щодо розроблення стандартів вищої освіти // Наказ Міністерства освіти і науки України від 01.06.2017 р. №600 (у редакції наказу Міністерства освіти і науки України від 21.12</w:t>
      </w:r>
      <w:r>
        <w:rPr>
          <w:rFonts w:ascii="Times New Roman" w:hAnsi="Times New Roman" w:cs="Times New Roman"/>
          <w:sz w:val="28"/>
        </w:rPr>
        <w:t>.2017 р. №1648): Режим доступу:</w:t>
      </w:r>
      <w:r w:rsidRPr="00CF6496">
        <w:rPr>
          <w:rFonts w:ascii="Times New Roman" w:hAnsi="Times New Roman" w:cs="Times New Roman"/>
          <w:sz w:val="28"/>
        </w:rPr>
        <w:t xml:space="preserve"> </w:t>
      </w:r>
      <w:r>
        <w:rPr>
          <w:rFonts w:ascii="Times New Roman" w:hAnsi="Times New Roman" w:cs="Times New Roman"/>
          <w:sz w:val="28"/>
          <w:lang w:val="en-US"/>
        </w:rPr>
        <w:t>https</w:t>
      </w:r>
      <w:r w:rsidRPr="00CF6496">
        <w:rPr>
          <w:rFonts w:ascii="Times New Roman" w:hAnsi="Times New Roman" w:cs="Times New Roman"/>
          <w:sz w:val="28"/>
        </w:rPr>
        <w:t>:</w:t>
      </w:r>
      <w:r>
        <w:rPr>
          <w:rFonts w:ascii="Times New Roman" w:hAnsi="Times New Roman" w:cs="Times New Roman"/>
          <w:sz w:val="28"/>
        </w:rPr>
        <w:t>//</w:t>
      </w:r>
      <w:r>
        <w:rPr>
          <w:rFonts w:ascii="Times New Roman" w:hAnsi="Times New Roman" w:cs="Times New Roman"/>
          <w:sz w:val="28"/>
          <w:lang w:val="en-US"/>
        </w:rPr>
        <w:t>mog</w:t>
      </w:r>
      <w:r w:rsidRPr="00CF6496">
        <w:rPr>
          <w:rFonts w:ascii="Times New Roman" w:hAnsi="Times New Roman" w:cs="Times New Roman"/>
          <w:sz w:val="28"/>
        </w:rPr>
        <w:t>.</w:t>
      </w:r>
      <w:r>
        <w:rPr>
          <w:rFonts w:ascii="Times New Roman" w:hAnsi="Times New Roman" w:cs="Times New Roman"/>
          <w:sz w:val="28"/>
          <w:lang w:val="en-US"/>
        </w:rPr>
        <w:t>gov</w:t>
      </w:r>
      <w:r w:rsidRPr="00CF6496">
        <w:rPr>
          <w:rFonts w:ascii="Times New Roman" w:hAnsi="Times New Roman" w:cs="Times New Roman"/>
          <w:sz w:val="28"/>
        </w:rPr>
        <w:t>.</w:t>
      </w:r>
      <w:proofErr w:type="spellStart"/>
      <w:r>
        <w:rPr>
          <w:rFonts w:ascii="Times New Roman" w:hAnsi="Times New Roman" w:cs="Times New Roman"/>
          <w:sz w:val="28"/>
          <w:lang w:val="en-US"/>
        </w:rPr>
        <w:t>ua</w:t>
      </w:r>
      <w:proofErr w:type="spellEnd"/>
      <w:r w:rsidRPr="00CF6496">
        <w:rPr>
          <w:rFonts w:ascii="Times New Roman" w:hAnsi="Times New Roman" w:cs="Times New Roman"/>
          <w:sz w:val="28"/>
        </w:rPr>
        <w:t>/</w:t>
      </w:r>
      <w:r>
        <w:rPr>
          <w:rFonts w:ascii="Times New Roman" w:hAnsi="Times New Roman" w:cs="Times New Roman"/>
          <w:sz w:val="28"/>
          <w:lang w:val="en-US"/>
        </w:rPr>
        <w:t>storage</w:t>
      </w:r>
      <w:r w:rsidRPr="00CF6496">
        <w:rPr>
          <w:rFonts w:ascii="Times New Roman" w:hAnsi="Times New Roman" w:cs="Times New Roman"/>
          <w:sz w:val="28"/>
        </w:rPr>
        <w:t>/</w:t>
      </w:r>
      <w:r>
        <w:rPr>
          <w:rFonts w:ascii="Times New Roman" w:hAnsi="Times New Roman" w:cs="Times New Roman"/>
          <w:sz w:val="28"/>
          <w:lang w:val="en-US"/>
        </w:rPr>
        <w:t>app</w:t>
      </w:r>
      <w:r w:rsidRPr="00CF6496">
        <w:rPr>
          <w:rFonts w:ascii="Times New Roman" w:hAnsi="Times New Roman" w:cs="Times New Roman"/>
          <w:sz w:val="28"/>
        </w:rPr>
        <w:t>/</w:t>
      </w:r>
      <w:r>
        <w:rPr>
          <w:rFonts w:ascii="Times New Roman" w:hAnsi="Times New Roman" w:cs="Times New Roman"/>
          <w:sz w:val="28"/>
          <w:lang w:val="en-US"/>
        </w:rPr>
        <w:t>media</w:t>
      </w:r>
      <w:r w:rsidRPr="00CF6496">
        <w:rPr>
          <w:rFonts w:ascii="Times New Roman" w:hAnsi="Times New Roman" w:cs="Times New Roman"/>
          <w:sz w:val="28"/>
        </w:rPr>
        <w:t>/</w:t>
      </w:r>
      <w:proofErr w:type="spellStart"/>
      <w:r>
        <w:rPr>
          <w:rFonts w:ascii="Times New Roman" w:hAnsi="Times New Roman" w:cs="Times New Roman"/>
          <w:sz w:val="28"/>
          <w:lang w:val="en-US"/>
        </w:rPr>
        <w:t>vishcha</w:t>
      </w:r>
      <w:proofErr w:type="spellEnd"/>
      <w:r w:rsidRPr="00CF6496">
        <w:rPr>
          <w:rFonts w:ascii="Times New Roman" w:hAnsi="Times New Roman" w:cs="Times New Roman"/>
          <w:sz w:val="28"/>
        </w:rPr>
        <w:t xml:space="preserve"> </w:t>
      </w:r>
      <w:proofErr w:type="spellStart"/>
      <w:r>
        <w:rPr>
          <w:rFonts w:ascii="Times New Roman" w:hAnsi="Times New Roman" w:cs="Times New Roman"/>
          <w:sz w:val="28"/>
          <w:lang w:val="en-US"/>
        </w:rPr>
        <w:t>osvita</w:t>
      </w:r>
      <w:proofErr w:type="spellEnd"/>
      <w:r w:rsidRPr="009A5E0C">
        <w:rPr>
          <w:rFonts w:ascii="Times New Roman" w:hAnsi="Times New Roman" w:cs="Times New Roman"/>
          <w:sz w:val="28"/>
        </w:rPr>
        <w:t>/</w:t>
      </w:r>
      <w:proofErr w:type="spellStart"/>
      <w:r>
        <w:rPr>
          <w:rFonts w:ascii="Times New Roman" w:hAnsi="Times New Roman" w:cs="Times New Roman"/>
          <w:sz w:val="28"/>
          <w:lang w:val="en-US"/>
        </w:rPr>
        <w:t>proekty</w:t>
      </w:r>
      <w:proofErr w:type="spellEnd"/>
      <w:r w:rsidRPr="009A5E0C">
        <w:rPr>
          <w:rFonts w:ascii="Times New Roman" w:hAnsi="Times New Roman" w:cs="Times New Roman"/>
          <w:sz w:val="28"/>
        </w:rPr>
        <w:t>% 20</w:t>
      </w:r>
      <w:proofErr w:type="spellStart"/>
      <w:r>
        <w:rPr>
          <w:rFonts w:ascii="Times New Roman" w:hAnsi="Times New Roman" w:cs="Times New Roman"/>
          <w:sz w:val="28"/>
          <w:lang w:val="en-US"/>
        </w:rPr>
        <w:t>standartiv</w:t>
      </w:r>
      <w:proofErr w:type="spellEnd"/>
      <w:r w:rsidRPr="00CF6496">
        <w:rPr>
          <w:rFonts w:ascii="Times New Roman" w:hAnsi="Times New Roman" w:cs="Times New Roman"/>
          <w:sz w:val="28"/>
        </w:rPr>
        <w:t>%20vishcha%20osvita/1648.pdf</w:t>
      </w:r>
      <w:r w:rsidR="001409EF">
        <w:rPr>
          <w:rFonts w:ascii="Times New Roman" w:hAnsi="Times New Roman" w:cs="Times New Roman"/>
          <w:sz w:val="28"/>
        </w:rPr>
        <w:t>.</w:t>
      </w:r>
    </w:p>
    <w:p w14:paraId="471B073E" w14:textId="77777777" w:rsidR="00590643" w:rsidRPr="00234632" w:rsidRDefault="00590643" w:rsidP="00590643">
      <w:pPr>
        <w:widowControl w:val="0"/>
        <w:numPr>
          <w:ilvl w:val="0"/>
          <w:numId w:val="25"/>
        </w:numPr>
        <w:autoSpaceDE w:val="0"/>
        <w:autoSpaceDN w:val="0"/>
        <w:spacing w:after="0" w:line="240" w:lineRule="auto"/>
        <w:ind w:left="0" w:right="491" w:firstLine="426"/>
        <w:jc w:val="both"/>
        <w:rPr>
          <w:rFonts w:ascii="Times New Roman" w:hAnsi="Times New Roman" w:cs="Times New Roman"/>
          <w:sz w:val="28"/>
        </w:rPr>
      </w:pPr>
      <w:r w:rsidRPr="00234632">
        <w:rPr>
          <w:rFonts w:ascii="Times New Roman" w:hAnsi="Times New Roman" w:cs="Times New Roman"/>
          <w:sz w:val="28"/>
        </w:rPr>
        <w:t>Наказ Відкритого міжнародного університету розвитку людини «Україна» від 14 квітня 2020 року №50 Про введення в дію Положення про освітні програми у Відкритому міжнародному університеті розвитку людини «Україна».</w:t>
      </w:r>
    </w:p>
    <w:p w14:paraId="72F1B8A7" w14:textId="5D08DB85" w:rsidR="00590643" w:rsidRPr="004D61A4" w:rsidRDefault="001409EF" w:rsidP="001409EF">
      <w:pPr>
        <w:widowControl w:val="0"/>
        <w:autoSpaceDE w:val="0"/>
        <w:autoSpaceDN w:val="0"/>
        <w:spacing w:after="0" w:line="240" w:lineRule="auto"/>
        <w:ind w:right="491" w:firstLine="426"/>
        <w:jc w:val="both"/>
        <w:rPr>
          <w:rFonts w:ascii="Times New Roman" w:hAnsi="Times New Roman" w:cs="Times New Roman"/>
          <w:sz w:val="28"/>
        </w:rPr>
      </w:pPr>
      <w:r w:rsidRPr="00234632">
        <w:rPr>
          <w:rFonts w:ascii="Times New Roman" w:hAnsi="Times New Roman" w:cs="Times New Roman"/>
          <w:sz w:val="28"/>
        </w:rPr>
        <w:t>9.</w:t>
      </w:r>
      <w:r w:rsidRPr="00234632">
        <w:rPr>
          <w:rFonts w:ascii="Times New Roman" w:hAnsi="Times New Roman" w:cs="Times New Roman"/>
          <w:sz w:val="28"/>
        </w:rPr>
        <w:tab/>
        <w:t xml:space="preserve">Тимчасовий стандарт вищої освіти другого (магістерського) освітнього </w:t>
      </w:r>
      <w:r w:rsidRPr="00234632">
        <w:rPr>
          <w:rFonts w:ascii="Times New Roman" w:hAnsi="Times New Roman" w:cs="Times New Roman"/>
          <w:sz w:val="28"/>
        </w:rPr>
        <w:lastRenderedPageBreak/>
        <w:t>рівня за спеціальністю 227 «Фізична терапія, ерготерапія», затверджений рішенням Вченої ради від 23.04.2020 р. протокол № 3 і введений в дію наказом президента Університету «Україна» від 27.04.2020 р. № 61.</w:t>
      </w:r>
    </w:p>
    <w:p w14:paraId="3E45C46C" w14:textId="77777777" w:rsidR="00590643" w:rsidRPr="004D61A4" w:rsidRDefault="00590643" w:rsidP="00590643">
      <w:pPr>
        <w:suppressAutoHyphens/>
        <w:ind w:firstLine="426"/>
        <w:rPr>
          <w:rFonts w:ascii="Times New Roman" w:hAnsi="Times New Roman" w:cs="Times New Roman"/>
          <w:b/>
          <w:bCs/>
          <w:sz w:val="28"/>
          <w:szCs w:val="28"/>
        </w:rPr>
      </w:pPr>
    </w:p>
    <w:p w14:paraId="158D307D" w14:textId="05A565D3" w:rsidR="00590643" w:rsidRDefault="00590643" w:rsidP="00590643">
      <w:pPr>
        <w:numPr>
          <w:ilvl w:val="0"/>
          <w:numId w:val="26"/>
        </w:numPr>
        <w:suppressAutoHyphens/>
        <w:ind w:left="0" w:firstLine="473"/>
        <w:contextualSpacing/>
        <w:rPr>
          <w:rFonts w:ascii="Times New Roman" w:hAnsi="Times New Roman" w:cs="Times New Roman"/>
          <w:b/>
          <w:bCs/>
          <w:sz w:val="28"/>
          <w:szCs w:val="28"/>
        </w:rPr>
      </w:pPr>
      <w:r w:rsidRPr="004D61A4">
        <w:rPr>
          <w:rFonts w:ascii="Times New Roman" w:hAnsi="Times New Roman" w:cs="Times New Roman"/>
          <w:b/>
          <w:sz w:val="28"/>
          <w:szCs w:val="28"/>
        </w:rPr>
        <w:t>Пояснювальна записка до</w:t>
      </w:r>
      <w:r w:rsidRPr="004D61A4">
        <w:rPr>
          <w:rFonts w:ascii="Times New Roman" w:hAnsi="Times New Roman" w:cs="Times New Roman"/>
          <w:b/>
          <w:bCs/>
          <w:sz w:val="28"/>
          <w:szCs w:val="28"/>
        </w:rPr>
        <w:t xml:space="preserve"> освітньо-професійної програми</w:t>
      </w:r>
    </w:p>
    <w:p w14:paraId="20FF83DE" w14:textId="77777777" w:rsidR="001409EF" w:rsidRPr="001409EF" w:rsidRDefault="001409EF" w:rsidP="001409EF">
      <w:pPr>
        <w:suppressAutoHyphens/>
        <w:ind w:firstLine="473"/>
        <w:contextualSpacing/>
        <w:jc w:val="both"/>
        <w:rPr>
          <w:rFonts w:ascii="Times New Roman" w:hAnsi="Times New Roman" w:cs="Times New Roman"/>
          <w:sz w:val="28"/>
          <w:szCs w:val="28"/>
        </w:rPr>
      </w:pPr>
      <w:r w:rsidRPr="001409EF">
        <w:rPr>
          <w:rFonts w:ascii="Times New Roman" w:hAnsi="Times New Roman" w:cs="Times New Roman"/>
          <w:sz w:val="28"/>
          <w:szCs w:val="28"/>
        </w:rPr>
        <w:t xml:space="preserve">Освітня програма «Фізична терапія, ерготерапія» другого (магістерського) рівня вищої освіти за спеціальністю 227 «Фізична терапія, ерготерапія» галузі знань 22 «Охорона здоров’я» визначає вимоги до другого (магістерського) рівня вищої освіти осіб, базується на </w:t>
      </w:r>
      <w:proofErr w:type="spellStart"/>
      <w:r w:rsidRPr="001409EF">
        <w:rPr>
          <w:rFonts w:ascii="Times New Roman" w:hAnsi="Times New Roman" w:cs="Times New Roman"/>
          <w:sz w:val="28"/>
          <w:szCs w:val="28"/>
        </w:rPr>
        <w:t>компетентнісному</w:t>
      </w:r>
      <w:proofErr w:type="spellEnd"/>
      <w:r w:rsidRPr="001409EF">
        <w:rPr>
          <w:rFonts w:ascii="Times New Roman" w:hAnsi="Times New Roman" w:cs="Times New Roman"/>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1409EF">
        <w:rPr>
          <w:rFonts w:ascii="Times New Roman" w:hAnsi="Times New Roman" w:cs="Times New Roman"/>
          <w:sz w:val="28"/>
          <w:szCs w:val="28"/>
        </w:rPr>
        <w:t>проєкті</w:t>
      </w:r>
      <w:proofErr w:type="spellEnd"/>
      <w:r w:rsidRPr="001409EF">
        <w:rPr>
          <w:rFonts w:ascii="Times New Roman" w:hAnsi="Times New Roman" w:cs="Times New Roman"/>
          <w:sz w:val="28"/>
          <w:szCs w:val="28"/>
        </w:rPr>
        <w:t xml:space="preserve"> Європейської комісії «Гармонізація освітніх структур в Європі» (</w:t>
      </w:r>
      <w:proofErr w:type="spellStart"/>
      <w:r w:rsidRPr="001409EF">
        <w:rPr>
          <w:rFonts w:ascii="Times New Roman" w:hAnsi="Times New Roman" w:cs="Times New Roman"/>
          <w:sz w:val="28"/>
          <w:szCs w:val="28"/>
        </w:rPr>
        <w:t>Tuning</w:t>
      </w:r>
      <w:proofErr w:type="spellEnd"/>
      <w:r w:rsidRPr="001409EF">
        <w:rPr>
          <w:rFonts w:ascii="Times New Roman" w:hAnsi="Times New Roman" w:cs="Times New Roman"/>
          <w:sz w:val="28"/>
          <w:szCs w:val="28"/>
        </w:rPr>
        <w:t xml:space="preserve"> </w:t>
      </w:r>
      <w:proofErr w:type="spellStart"/>
      <w:r w:rsidRPr="001409EF">
        <w:rPr>
          <w:rFonts w:ascii="Times New Roman" w:hAnsi="Times New Roman" w:cs="Times New Roman"/>
          <w:sz w:val="28"/>
          <w:szCs w:val="28"/>
        </w:rPr>
        <w:t>Educational</w:t>
      </w:r>
      <w:proofErr w:type="spellEnd"/>
      <w:r w:rsidRPr="001409EF">
        <w:rPr>
          <w:rFonts w:ascii="Times New Roman" w:hAnsi="Times New Roman" w:cs="Times New Roman"/>
          <w:sz w:val="28"/>
          <w:szCs w:val="28"/>
        </w:rPr>
        <w:t xml:space="preserve"> </w:t>
      </w:r>
      <w:proofErr w:type="spellStart"/>
      <w:r w:rsidRPr="001409EF">
        <w:rPr>
          <w:rFonts w:ascii="Times New Roman" w:hAnsi="Times New Roman" w:cs="Times New Roman"/>
          <w:sz w:val="28"/>
          <w:szCs w:val="28"/>
        </w:rPr>
        <w:t>Structures</w:t>
      </w:r>
      <w:proofErr w:type="spellEnd"/>
      <w:r w:rsidRPr="001409EF">
        <w:rPr>
          <w:rFonts w:ascii="Times New Roman" w:hAnsi="Times New Roman" w:cs="Times New Roman"/>
          <w:sz w:val="28"/>
          <w:szCs w:val="28"/>
        </w:rPr>
        <w:t xml:space="preserve"> </w:t>
      </w:r>
      <w:proofErr w:type="spellStart"/>
      <w:r w:rsidRPr="001409EF">
        <w:rPr>
          <w:rFonts w:ascii="Times New Roman" w:hAnsi="Times New Roman" w:cs="Times New Roman"/>
          <w:sz w:val="28"/>
          <w:szCs w:val="28"/>
        </w:rPr>
        <w:t>in</w:t>
      </w:r>
      <w:proofErr w:type="spellEnd"/>
      <w:r w:rsidRPr="001409EF">
        <w:rPr>
          <w:rFonts w:ascii="Times New Roman" w:hAnsi="Times New Roman" w:cs="Times New Roman"/>
          <w:sz w:val="28"/>
          <w:szCs w:val="28"/>
        </w:rPr>
        <w:t xml:space="preserve"> </w:t>
      </w:r>
      <w:proofErr w:type="spellStart"/>
      <w:r w:rsidRPr="001409EF">
        <w:rPr>
          <w:rFonts w:ascii="Times New Roman" w:hAnsi="Times New Roman" w:cs="Times New Roman"/>
          <w:sz w:val="28"/>
          <w:szCs w:val="28"/>
        </w:rPr>
        <w:t>Europe</w:t>
      </w:r>
      <w:proofErr w:type="spellEnd"/>
      <w:r w:rsidRPr="001409EF">
        <w:rPr>
          <w:rFonts w:ascii="Times New Roman" w:hAnsi="Times New Roman" w:cs="Times New Roman"/>
          <w:sz w:val="28"/>
          <w:szCs w:val="28"/>
        </w:rPr>
        <w:t>, TUNING).</w:t>
      </w:r>
    </w:p>
    <w:p w14:paraId="35400800" w14:textId="5D5341B2" w:rsidR="001409EF" w:rsidRDefault="001409EF" w:rsidP="001409EF">
      <w:pPr>
        <w:suppressAutoHyphens/>
        <w:ind w:firstLine="473"/>
        <w:contextualSpacing/>
        <w:jc w:val="both"/>
        <w:rPr>
          <w:rFonts w:ascii="Times New Roman" w:hAnsi="Times New Roman" w:cs="Times New Roman"/>
          <w:sz w:val="28"/>
          <w:szCs w:val="28"/>
        </w:rPr>
      </w:pPr>
      <w:r w:rsidRPr="001409EF">
        <w:rPr>
          <w:rFonts w:ascii="Times New Roman" w:hAnsi="Times New Roman" w:cs="Times New Roman"/>
          <w:sz w:val="28"/>
          <w:szCs w:val="28"/>
        </w:rPr>
        <w:t xml:space="preserve">Порядок нумерації в переліку загальних та фахових </w:t>
      </w:r>
      <w:proofErr w:type="spellStart"/>
      <w:r w:rsidRPr="001409EF">
        <w:rPr>
          <w:rFonts w:ascii="Times New Roman" w:hAnsi="Times New Roman" w:cs="Times New Roman"/>
          <w:sz w:val="28"/>
          <w:szCs w:val="28"/>
        </w:rPr>
        <w:t>компетентностей</w:t>
      </w:r>
      <w:proofErr w:type="spellEnd"/>
      <w:r w:rsidRPr="001409EF">
        <w:rPr>
          <w:rFonts w:ascii="Times New Roman" w:hAnsi="Times New Roman" w:cs="Times New Roman"/>
          <w:sz w:val="28"/>
          <w:szCs w:val="28"/>
        </w:rPr>
        <w:t xml:space="preserve"> не пов’язаний зі значимістю тієї чи іншої компетентності.</w:t>
      </w:r>
    </w:p>
    <w:p w14:paraId="5E0C2167" w14:textId="77777777" w:rsidR="001409EF" w:rsidRPr="001409EF" w:rsidRDefault="001409EF" w:rsidP="001409EF">
      <w:pPr>
        <w:suppressAutoHyphens/>
        <w:ind w:firstLine="473"/>
        <w:contextualSpacing/>
        <w:jc w:val="both"/>
        <w:rPr>
          <w:rFonts w:ascii="Times New Roman" w:hAnsi="Times New Roman" w:cs="Times New Roman"/>
          <w:sz w:val="28"/>
          <w:szCs w:val="28"/>
        </w:rPr>
      </w:pPr>
    </w:p>
    <w:p w14:paraId="6489E94D" w14:textId="77777777" w:rsidR="00590643" w:rsidRPr="004D61A4" w:rsidRDefault="00590643" w:rsidP="00590643">
      <w:pPr>
        <w:spacing w:before="89" w:after="120" w:line="240" w:lineRule="auto"/>
        <w:ind w:right="681" w:firstLine="473"/>
        <w:jc w:val="both"/>
        <w:rPr>
          <w:rFonts w:ascii="Times New Roman" w:eastAsia="Times New Roman" w:hAnsi="Times New Roman" w:cs="Times New Roman"/>
          <w:sz w:val="28"/>
          <w:szCs w:val="28"/>
          <w:lang w:eastAsia="uk-UA"/>
        </w:rPr>
      </w:pPr>
      <w:r w:rsidRPr="004D61A4">
        <w:rPr>
          <w:rFonts w:ascii="Times New Roman" w:eastAsia="Times New Roman" w:hAnsi="Times New Roman" w:cs="Times New Roman"/>
          <w:b/>
          <w:sz w:val="28"/>
          <w:szCs w:val="28"/>
          <w:lang w:eastAsia="uk-UA"/>
        </w:rPr>
        <w:t xml:space="preserve">Рекомендовані спеціалізації: </w:t>
      </w:r>
      <w:r w:rsidRPr="004D61A4">
        <w:rPr>
          <w:rFonts w:ascii="Times New Roman" w:eastAsia="Times New Roman" w:hAnsi="Times New Roman" w:cs="Times New Roman"/>
          <w:sz w:val="28"/>
          <w:szCs w:val="28"/>
          <w:lang w:eastAsia="uk-UA"/>
        </w:rPr>
        <w:t xml:space="preserve">фізична терапія, ерготерапія у травматології та ортопедії; фізична терапія, ерготерапія </w:t>
      </w:r>
      <w:r>
        <w:rPr>
          <w:rFonts w:ascii="Times New Roman" w:eastAsia="Times New Roman" w:hAnsi="Times New Roman" w:cs="Times New Roman"/>
          <w:sz w:val="28"/>
          <w:szCs w:val="28"/>
          <w:lang w:eastAsia="uk-UA"/>
        </w:rPr>
        <w:t>в</w:t>
      </w:r>
      <w:r w:rsidRPr="004D61A4">
        <w:rPr>
          <w:rFonts w:ascii="Times New Roman" w:eastAsia="Times New Roman" w:hAnsi="Times New Roman" w:cs="Times New Roman"/>
          <w:sz w:val="28"/>
          <w:szCs w:val="28"/>
          <w:lang w:eastAsia="uk-UA"/>
        </w:rPr>
        <w:t xml:space="preserve"> неврології та нейрохірургії; фізична терапія, ерготерапія у протезуванні та </w:t>
      </w:r>
      <w:proofErr w:type="spellStart"/>
      <w:r w:rsidRPr="004D61A4">
        <w:rPr>
          <w:rFonts w:ascii="Times New Roman" w:eastAsia="Times New Roman" w:hAnsi="Times New Roman" w:cs="Times New Roman"/>
          <w:sz w:val="28"/>
          <w:szCs w:val="28"/>
          <w:lang w:eastAsia="uk-UA"/>
        </w:rPr>
        <w:t>ортезуванні</w:t>
      </w:r>
      <w:proofErr w:type="spellEnd"/>
      <w:r w:rsidRPr="004D61A4">
        <w:rPr>
          <w:rFonts w:ascii="Times New Roman" w:eastAsia="Times New Roman" w:hAnsi="Times New Roman" w:cs="Times New Roman"/>
          <w:sz w:val="28"/>
          <w:szCs w:val="28"/>
          <w:lang w:eastAsia="uk-UA"/>
        </w:rPr>
        <w:t xml:space="preserve">; фізична терапія, ерготерапія при захворюваннях внутрішніх органів; фізична терапія, ерготерапія </w:t>
      </w:r>
      <w:r>
        <w:rPr>
          <w:rFonts w:ascii="Times New Roman" w:eastAsia="Times New Roman" w:hAnsi="Times New Roman" w:cs="Times New Roman"/>
          <w:sz w:val="28"/>
          <w:szCs w:val="28"/>
          <w:lang w:eastAsia="uk-UA"/>
        </w:rPr>
        <w:t>в</w:t>
      </w:r>
      <w:r w:rsidRPr="004D61A4">
        <w:rPr>
          <w:rFonts w:ascii="Times New Roman" w:eastAsia="Times New Roman" w:hAnsi="Times New Roman" w:cs="Times New Roman"/>
          <w:sz w:val="28"/>
          <w:szCs w:val="28"/>
          <w:lang w:eastAsia="uk-UA"/>
        </w:rPr>
        <w:t xml:space="preserve"> хірургії.</w:t>
      </w:r>
    </w:p>
    <w:p w14:paraId="19C80A2A" w14:textId="77777777" w:rsidR="00590643" w:rsidRPr="004D61A4" w:rsidRDefault="00590643" w:rsidP="00590643">
      <w:pPr>
        <w:keepNext/>
        <w:spacing w:before="89" w:after="60" w:line="322" w:lineRule="exact"/>
        <w:ind w:firstLine="473"/>
        <w:outlineLvl w:val="0"/>
        <w:rPr>
          <w:rFonts w:ascii="Times New Roman" w:eastAsia="Times New Roman" w:hAnsi="Times New Roman" w:cs="Times New Roman"/>
          <w:bCs/>
          <w:kern w:val="32"/>
          <w:sz w:val="28"/>
          <w:szCs w:val="28"/>
          <w:lang w:eastAsia="uk-UA"/>
        </w:rPr>
      </w:pPr>
      <w:r w:rsidRPr="004D61A4">
        <w:rPr>
          <w:rFonts w:ascii="Times New Roman" w:eastAsia="Times New Roman" w:hAnsi="Times New Roman" w:cs="Times New Roman"/>
          <w:b/>
          <w:bCs/>
          <w:kern w:val="32"/>
          <w:sz w:val="28"/>
          <w:szCs w:val="28"/>
          <w:lang w:eastAsia="uk-UA"/>
        </w:rPr>
        <w:t>Рекомендовані фахові первинні посади для випускників</w:t>
      </w:r>
      <w:r w:rsidRPr="004D61A4">
        <w:rPr>
          <w:rFonts w:ascii="Times New Roman" w:eastAsia="Times New Roman" w:hAnsi="Times New Roman" w:cs="Times New Roman"/>
          <w:bCs/>
          <w:kern w:val="32"/>
          <w:sz w:val="28"/>
          <w:szCs w:val="28"/>
          <w:lang w:eastAsia="uk-UA"/>
        </w:rPr>
        <w:t>:</w:t>
      </w:r>
    </w:p>
    <w:p w14:paraId="2A3AA2E8" w14:textId="77777777" w:rsidR="00590643" w:rsidRPr="007218BF" w:rsidRDefault="00590643" w:rsidP="00590643">
      <w:pPr>
        <w:spacing w:after="0" w:line="240" w:lineRule="auto"/>
        <w:jc w:val="both"/>
        <w:rPr>
          <w:rFonts w:ascii="Times New Roman" w:hAnsi="Times New Roman" w:cs="Times New Roman"/>
          <w:sz w:val="28"/>
          <w:szCs w:val="28"/>
        </w:rPr>
      </w:pPr>
      <w:r w:rsidRPr="007218BF">
        <w:rPr>
          <w:rFonts w:ascii="Times New Roman" w:hAnsi="Times New Roman" w:cs="Times New Roman"/>
          <w:sz w:val="28"/>
          <w:szCs w:val="28"/>
        </w:rPr>
        <w:t xml:space="preserve">2229.2 – фізичний терапевт, ерготерапевт; </w:t>
      </w:r>
    </w:p>
    <w:p w14:paraId="26887A38" w14:textId="77777777" w:rsidR="00590643" w:rsidRPr="007218BF" w:rsidRDefault="00590643" w:rsidP="00590643">
      <w:pPr>
        <w:spacing w:after="0" w:line="240" w:lineRule="auto"/>
        <w:jc w:val="both"/>
        <w:rPr>
          <w:rFonts w:ascii="Times New Roman" w:hAnsi="Times New Roman" w:cs="Times New Roman"/>
          <w:sz w:val="28"/>
          <w:szCs w:val="28"/>
        </w:rPr>
      </w:pPr>
      <w:r w:rsidRPr="007218BF">
        <w:rPr>
          <w:rFonts w:ascii="Times New Roman" w:hAnsi="Times New Roman" w:cs="Times New Roman"/>
          <w:sz w:val="28"/>
          <w:szCs w:val="28"/>
        </w:rPr>
        <w:t>2310.2 – викладач закладу</w:t>
      </w:r>
      <w:r>
        <w:rPr>
          <w:rFonts w:ascii="Times New Roman" w:hAnsi="Times New Roman" w:cs="Times New Roman"/>
          <w:sz w:val="28"/>
          <w:szCs w:val="28"/>
        </w:rPr>
        <w:t xml:space="preserve"> вищої освіти</w:t>
      </w:r>
      <w:r w:rsidRPr="007218BF">
        <w:rPr>
          <w:rFonts w:ascii="Times New Roman" w:hAnsi="Times New Roman" w:cs="Times New Roman"/>
          <w:sz w:val="28"/>
          <w:szCs w:val="28"/>
        </w:rPr>
        <w:t>;</w:t>
      </w:r>
    </w:p>
    <w:p w14:paraId="5CC58B50" w14:textId="77777777" w:rsidR="00590643" w:rsidRPr="004D61A4" w:rsidRDefault="00590643" w:rsidP="00590643">
      <w:pPr>
        <w:suppressAutoHyphens/>
        <w:rPr>
          <w:rFonts w:ascii="Times New Roman" w:hAnsi="Times New Roman" w:cs="Times New Roman"/>
          <w:b/>
          <w:spacing w:val="20"/>
          <w:kern w:val="36"/>
          <w:sz w:val="28"/>
          <w:szCs w:val="28"/>
        </w:rPr>
        <w:sectPr w:rsidR="00590643" w:rsidRPr="004D61A4" w:rsidSect="00E92F6F">
          <w:footerReference w:type="even" r:id="rId11"/>
          <w:pgSz w:w="11906" w:h="16838"/>
          <w:pgMar w:top="993" w:right="707" w:bottom="851" w:left="1418" w:header="709" w:footer="709" w:gutter="0"/>
          <w:cols w:space="708"/>
          <w:docGrid w:linePitch="360"/>
        </w:sectPr>
      </w:pPr>
      <w:r w:rsidRPr="007218BF">
        <w:rPr>
          <w:rFonts w:ascii="Times New Roman" w:hAnsi="Times New Roman" w:cs="Times New Roman"/>
          <w:sz w:val="28"/>
          <w:szCs w:val="28"/>
        </w:rPr>
        <w:t xml:space="preserve">2229.1 – </w:t>
      </w:r>
      <w:r w:rsidRPr="007218BF">
        <w:rPr>
          <w:rFonts w:ascii="Times New Roman" w:hAnsi="Times New Roman" w:cs="Times New Roman"/>
          <w:sz w:val="28"/>
          <w:szCs w:val="28"/>
          <w:lang w:val="am-ET"/>
        </w:rPr>
        <w:t>науковий співробітник</w:t>
      </w:r>
      <w:r>
        <w:rPr>
          <w:rFonts w:ascii="Times New Roman" w:hAnsi="Times New Roman" w:cs="Times New Roman"/>
          <w:sz w:val="28"/>
          <w:szCs w:val="28"/>
        </w:rPr>
        <w:t xml:space="preserve"> (галузь медицини)</w:t>
      </w:r>
    </w:p>
    <w:p w14:paraId="217E5528" w14:textId="77777777" w:rsidR="00590643" w:rsidRPr="005E665E" w:rsidRDefault="00590643" w:rsidP="00590643">
      <w:pPr>
        <w:pStyle w:val="a4"/>
        <w:numPr>
          <w:ilvl w:val="0"/>
          <w:numId w:val="26"/>
        </w:numPr>
        <w:spacing w:after="0" w:line="240" w:lineRule="auto"/>
        <w:jc w:val="center"/>
        <w:rPr>
          <w:rFonts w:ascii="Times New Roman" w:hAnsi="Times New Roman" w:cs="Times New Roman"/>
          <w:b/>
          <w:bCs/>
          <w:sz w:val="28"/>
          <w:szCs w:val="28"/>
        </w:rPr>
      </w:pPr>
      <w:r w:rsidRPr="005E665E">
        <w:rPr>
          <w:rFonts w:ascii="Times New Roman" w:hAnsi="Times New Roman" w:cs="Times New Roman"/>
          <w:b/>
          <w:bCs/>
          <w:sz w:val="28"/>
          <w:szCs w:val="28"/>
        </w:rPr>
        <w:lastRenderedPageBreak/>
        <w:t xml:space="preserve">Матриця відповідності програмних  </w:t>
      </w:r>
      <w:proofErr w:type="spellStart"/>
      <w:r w:rsidRPr="005E665E">
        <w:rPr>
          <w:rFonts w:ascii="Times New Roman" w:hAnsi="Times New Roman" w:cs="Times New Roman"/>
          <w:b/>
          <w:bCs/>
          <w:sz w:val="28"/>
          <w:szCs w:val="28"/>
        </w:rPr>
        <w:t>компетентностей</w:t>
      </w:r>
      <w:proofErr w:type="spellEnd"/>
      <w:r w:rsidRPr="005E665E">
        <w:rPr>
          <w:rFonts w:ascii="Times New Roman" w:hAnsi="Times New Roman" w:cs="Times New Roman"/>
          <w:b/>
          <w:bCs/>
          <w:sz w:val="28"/>
          <w:szCs w:val="28"/>
          <w:lang w:val="ru-RU"/>
        </w:rPr>
        <w:t xml:space="preserve"> </w:t>
      </w:r>
      <w:r w:rsidRPr="005E665E">
        <w:rPr>
          <w:rFonts w:ascii="Times New Roman" w:hAnsi="Times New Roman" w:cs="Times New Roman"/>
          <w:b/>
          <w:bCs/>
          <w:sz w:val="28"/>
          <w:szCs w:val="28"/>
        </w:rPr>
        <w:t>компонентам освітньої програми</w:t>
      </w:r>
      <w:r w:rsidRPr="005E665E">
        <w:rPr>
          <w:rFonts w:ascii="Times New Roman" w:hAnsi="Times New Roman" w:cs="Times New Roman"/>
          <w:b/>
          <w:bCs/>
          <w:sz w:val="28"/>
          <w:szCs w:val="28"/>
          <w:lang w:val="ru-RU"/>
        </w:rPr>
        <w:t xml:space="preserve"> </w:t>
      </w:r>
      <w:r w:rsidRPr="005E665E">
        <w:rPr>
          <w:rFonts w:ascii="Times New Roman" w:hAnsi="Times New Roman" w:cs="Times New Roman"/>
          <w:b/>
          <w:bCs/>
          <w:sz w:val="28"/>
          <w:szCs w:val="28"/>
        </w:rPr>
        <w:t>спеціалізація «Фізична терапія»</w:t>
      </w:r>
    </w:p>
    <w:p w14:paraId="069591E3" w14:textId="77777777" w:rsidR="00590643" w:rsidRPr="005E665E" w:rsidRDefault="00590643" w:rsidP="00590643">
      <w:pPr>
        <w:pStyle w:val="a4"/>
        <w:spacing w:after="0" w:line="240" w:lineRule="auto"/>
        <w:ind w:left="833"/>
        <w:jc w:val="center"/>
        <w:rPr>
          <w:rFonts w:ascii="Times New Roman" w:hAnsi="Times New Roman" w:cs="Times New Roman"/>
          <w:b/>
          <w:bCs/>
          <w:sz w:val="28"/>
          <w:szCs w:val="28"/>
        </w:rPr>
      </w:pPr>
      <w:bookmarkStart w:id="17" w:name="_Hlk40045954"/>
      <w:r w:rsidRPr="005E665E">
        <w:rPr>
          <w:rFonts w:ascii="Times New Roman" w:hAnsi="Times New Roman" w:cs="Times New Roman"/>
          <w:b/>
          <w:bCs/>
          <w:sz w:val="28"/>
          <w:szCs w:val="28"/>
          <w:lang w:val="en-US"/>
        </w:rPr>
        <w:t>8</w:t>
      </w:r>
      <w:r w:rsidRPr="005E665E">
        <w:rPr>
          <w:rFonts w:ascii="Times New Roman" w:hAnsi="Times New Roman" w:cs="Times New Roman"/>
          <w:b/>
          <w:bCs/>
          <w:sz w:val="28"/>
          <w:szCs w:val="28"/>
        </w:rPr>
        <w:t>.1. Цикл загальної підготовки</w:t>
      </w:r>
    </w:p>
    <w:bookmarkEnd w:id="17"/>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825"/>
        <w:gridCol w:w="851"/>
        <w:gridCol w:w="709"/>
        <w:gridCol w:w="708"/>
        <w:gridCol w:w="709"/>
        <w:gridCol w:w="709"/>
        <w:gridCol w:w="709"/>
      </w:tblGrid>
      <w:tr w:rsidR="00590643" w:rsidRPr="007218BF" w14:paraId="7BB22573" w14:textId="77777777" w:rsidTr="002F7FE0">
        <w:trPr>
          <w:cantSplit/>
          <w:trHeight w:val="762"/>
          <w:jc w:val="center"/>
        </w:trPr>
        <w:tc>
          <w:tcPr>
            <w:tcW w:w="871" w:type="dxa"/>
            <w:tcBorders>
              <w:top w:val="single" w:sz="4" w:space="0" w:color="auto"/>
              <w:left w:val="single" w:sz="4" w:space="0" w:color="auto"/>
              <w:bottom w:val="single" w:sz="4" w:space="0" w:color="auto"/>
              <w:right w:val="single" w:sz="4" w:space="0" w:color="auto"/>
            </w:tcBorders>
          </w:tcPr>
          <w:p w14:paraId="330A6757" w14:textId="77777777" w:rsidR="00590643" w:rsidRPr="007218BF" w:rsidRDefault="00590643" w:rsidP="002F7FE0">
            <w:pPr>
              <w:rPr>
                <w:rFonts w:ascii="Times New Roman" w:hAnsi="Times New Roman" w:cs="Times New Roman"/>
                <w:b/>
                <w:sz w:val="20"/>
                <w:szCs w:val="20"/>
              </w:rPr>
            </w:pPr>
          </w:p>
        </w:tc>
        <w:tc>
          <w:tcPr>
            <w:tcW w:w="825" w:type="dxa"/>
            <w:tcBorders>
              <w:top w:val="single" w:sz="4" w:space="0" w:color="auto"/>
              <w:left w:val="single" w:sz="4" w:space="0" w:color="auto"/>
              <w:bottom w:val="single" w:sz="4" w:space="0" w:color="auto"/>
              <w:right w:val="single" w:sz="4" w:space="0" w:color="auto"/>
            </w:tcBorders>
            <w:textDirection w:val="btLr"/>
            <w:hideMark/>
          </w:tcPr>
          <w:p w14:paraId="312B3F16" w14:textId="77777777" w:rsidR="00590643" w:rsidRPr="007218BF" w:rsidRDefault="00590643" w:rsidP="002F7FE0">
            <w:pPr>
              <w:ind w:left="113" w:right="113"/>
              <w:contextualSpacing/>
              <w:jc w:val="center"/>
              <w:rPr>
                <w:rFonts w:ascii="Times New Roman" w:hAnsi="Times New Roman" w:cs="Times New Roman"/>
                <w:sz w:val="20"/>
                <w:szCs w:val="20"/>
              </w:rPr>
            </w:pPr>
            <w:r w:rsidRPr="007218BF">
              <w:rPr>
                <w:rFonts w:ascii="Times New Roman" w:hAnsi="Times New Roman" w:cs="Times New Roman"/>
                <w:sz w:val="20"/>
                <w:szCs w:val="20"/>
              </w:rPr>
              <w:t>ОК 1.1</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631FF799" w14:textId="77777777" w:rsidR="00590643" w:rsidRPr="007218BF" w:rsidRDefault="00590643" w:rsidP="002F7FE0">
            <w:pPr>
              <w:ind w:left="113" w:right="113"/>
              <w:contextualSpacing/>
              <w:jc w:val="center"/>
              <w:rPr>
                <w:rFonts w:ascii="Times New Roman" w:hAnsi="Times New Roman" w:cs="Times New Roman"/>
                <w:sz w:val="20"/>
                <w:szCs w:val="20"/>
              </w:rPr>
            </w:pPr>
            <w:r w:rsidRPr="007218BF">
              <w:rPr>
                <w:rFonts w:ascii="Times New Roman" w:hAnsi="Times New Roman" w:cs="Times New Roman"/>
                <w:sz w:val="20"/>
                <w:szCs w:val="20"/>
              </w:rPr>
              <w:t>ОК 1.2</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5C6A82CB" w14:textId="77777777" w:rsidR="00590643" w:rsidRPr="007218BF" w:rsidRDefault="00590643" w:rsidP="002F7FE0">
            <w:pPr>
              <w:ind w:left="113" w:right="113"/>
              <w:contextualSpacing/>
              <w:jc w:val="center"/>
              <w:rPr>
                <w:rFonts w:ascii="Times New Roman" w:hAnsi="Times New Roman" w:cs="Times New Roman"/>
                <w:sz w:val="20"/>
                <w:szCs w:val="20"/>
              </w:rPr>
            </w:pPr>
            <w:r w:rsidRPr="007218BF">
              <w:rPr>
                <w:rFonts w:ascii="Times New Roman" w:hAnsi="Times New Roman" w:cs="Times New Roman"/>
                <w:sz w:val="20"/>
                <w:szCs w:val="20"/>
              </w:rPr>
              <w:t>ОК 1.3</w:t>
            </w:r>
          </w:p>
        </w:tc>
        <w:tc>
          <w:tcPr>
            <w:tcW w:w="708" w:type="dxa"/>
            <w:tcBorders>
              <w:top w:val="single" w:sz="4" w:space="0" w:color="auto"/>
              <w:left w:val="single" w:sz="4" w:space="0" w:color="auto"/>
              <w:bottom w:val="single" w:sz="4" w:space="0" w:color="auto"/>
              <w:right w:val="single" w:sz="4" w:space="0" w:color="auto"/>
            </w:tcBorders>
            <w:textDirection w:val="btLr"/>
            <w:hideMark/>
          </w:tcPr>
          <w:p w14:paraId="7D289A42" w14:textId="77777777" w:rsidR="00590643" w:rsidRPr="007218BF" w:rsidRDefault="00590643" w:rsidP="002F7FE0">
            <w:pPr>
              <w:ind w:left="113" w:right="113"/>
              <w:contextualSpacing/>
              <w:jc w:val="center"/>
              <w:rPr>
                <w:rFonts w:ascii="Times New Roman" w:hAnsi="Times New Roman" w:cs="Times New Roman"/>
                <w:sz w:val="20"/>
                <w:szCs w:val="20"/>
              </w:rPr>
            </w:pPr>
            <w:r w:rsidRPr="007218BF">
              <w:rPr>
                <w:rFonts w:ascii="Times New Roman" w:hAnsi="Times New Roman" w:cs="Times New Roman"/>
                <w:sz w:val="20"/>
                <w:szCs w:val="20"/>
              </w:rPr>
              <w:t>ОК 1.4</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9B2C120" w14:textId="77777777" w:rsidR="00590643" w:rsidRPr="007218BF" w:rsidRDefault="00590643" w:rsidP="002F7FE0">
            <w:pPr>
              <w:ind w:left="113" w:right="113"/>
              <w:contextualSpacing/>
              <w:jc w:val="center"/>
              <w:rPr>
                <w:rFonts w:ascii="Times New Roman" w:hAnsi="Times New Roman" w:cs="Times New Roman"/>
                <w:sz w:val="20"/>
                <w:szCs w:val="20"/>
              </w:rPr>
            </w:pPr>
            <w:r w:rsidRPr="007218BF">
              <w:rPr>
                <w:rFonts w:ascii="Times New Roman" w:hAnsi="Times New Roman" w:cs="Times New Roman"/>
                <w:sz w:val="20"/>
                <w:szCs w:val="20"/>
              </w:rPr>
              <w:t>ОК 1.5</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9A7B8DF" w14:textId="77777777" w:rsidR="00590643" w:rsidRPr="007218BF" w:rsidRDefault="00590643" w:rsidP="002F7FE0">
            <w:pPr>
              <w:ind w:left="113" w:right="113"/>
              <w:contextualSpacing/>
              <w:jc w:val="center"/>
              <w:rPr>
                <w:rFonts w:ascii="Times New Roman" w:hAnsi="Times New Roman" w:cs="Times New Roman"/>
                <w:sz w:val="20"/>
                <w:szCs w:val="20"/>
                <w:lang w:val="ru-RU"/>
              </w:rPr>
            </w:pPr>
            <w:r w:rsidRPr="007218BF">
              <w:rPr>
                <w:rFonts w:ascii="Times New Roman" w:hAnsi="Times New Roman" w:cs="Times New Roman"/>
                <w:sz w:val="20"/>
                <w:szCs w:val="20"/>
                <w:lang w:val="ru-RU"/>
              </w:rPr>
              <w:t>ВК 1.1</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326C3175" w14:textId="77777777" w:rsidR="00590643" w:rsidRPr="007218BF" w:rsidRDefault="00590643" w:rsidP="002F7FE0">
            <w:pPr>
              <w:ind w:left="113" w:right="113"/>
              <w:contextualSpacing/>
              <w:jc w:val="center"/>
              <w:rPr>
                <w:rFonts w:ascii="Times New Roman" w:hAnsi="Times New Roman" w:cs="Times New Roman"/>
                <w:sz w:val="20"/>
                <w:szCs w:val="20"/>
                <w:lang w:val="ru-RU"/>
              </w:rPr>
            </w:pPr>
            <w:r w:rsidRPr="007218BF">
              <w:rPr>
                <w:rFonts w:ascii="Times New Roman" w:hAnsi="Times New Roman" w:cs="Times New Roman"/>
                <w:sz w:val="20"/>
                <w:szCs w:val="20"/>
                <w:lang w:val="ru-RU"/>
              </w:rPr>
              <w:t>ВК 1.2</w:t>
            </w:r>
          </w:p>
        </w:tc>
      </w:tr>
      <w:tr w:rsidR="00590643" w:rsidRPr="007218BF" w14:paraId="16E25DE5"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C53A5B5" w14:textId="77777777" w:rsidR="00590643" w:rsidRPr="00F50EEB" w:rsidRDefault="00590643" w:rsidP="002F7FE0">
            <w:pPr>
              <w:spacing w:line="240" w:lineRule="auto"/>
              <w:ind w:left="-57" w:right="-57"/>
              <w:jc w:val="center"/>
              <w:rPr>
                <w:rFonts w:ascii="Times New Roman" w:hAnsi="Times New Roman" w:cs="Times New Roman"/>
              </w:rPr>
            </w:pPr>
            <w:r w:rsidRPr="00F50EEB">
              <w:rPr>
                <w:rFonts w:ascii="Times New Roman" w:hAnsi="Times New Roman" w:cs="Times New Roman"/>
              </w:rPr>
              <w:t>ЗК 1</w:t>
            </w:r>
          </w:p>
        </w:tc>
        <w:tc>
          <w:tcPr>
            <w:tcW w:w="825" w:type="dxa"/>
            <w:tcBorders>
              <w:top w:val="single" w:sz="4" w:space="0" w:color="auto"/>
              <w:left w:val="single" w:sz="4" w:space="0" w:color="auto"/>
              <w:bottom w:val="single" w:sz="4" w:space="0" w:color="auto"/>
              <w:right w:val="single" w:sz="4" w:space="0" w:color="auto"/>
            </w:tcBorders>
            <w:vAlign w:val="center"/>
          </w:tcPr>
          <w:p w14:paraId="3009178D"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67D94D5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67A047D"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620AF41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944126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3826AF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D4E10AB"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r>
      <w:tr w:rsidR="00590643" w:rsidRPr="007218BF" w14:paraId="7C6B354D"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0538D1A4" w14:textId="77777777" w:rsidR="00590643" w:rsidRPr="00F50EEB" w:rsidRDefault="00590643" w:rsidP="002F7FE0">
            <w:pPr>
              <w:spacing w:line="240" w:lineRule="auto"/>
              <w:ind w:left="-57" w:right="-57"/>
              <w:jc w:val="center"/>
              <w:rPr>
                <w:rFonts w:ascii="Times New Roman" w:hAnsi="Times New Roman" w:cs="Times New Roman"/>
              </w:rPr>
            </w:pPr>
            <w:r w:rsidRPr="00F50EEB">
              <w:rPr>
                <w:rFonts w:ascii="Times New Roman" w:hAnsi="Times New Roman" w:cs="Times New Roman"/>
              </w:rPr>
              <w:t>ЗК 2</w:t>
            </w:r>
          </w:p>
        </w:tc>
        <w:tc>
          <w:tcPr>
            <w:tcW w:w="825" w:type="dxa"/>
            <w:tcBorders>
              <w:top w:val="single" w:sz="4" w:space="0" w:color="auto"/>
              <w:left w:val="single" w:sz="4" w:space="0" w:color="auto"/>
              <w:bottom w:val="single" w:sz="4" w:space="0" w:color="auto"/>
              <w:right w:val="single" w:sz="4" w:space="0" w:color="auto"/>
            </w:tcBorders>
            <w:vAlign w:val="center"/>
          </w:tcPr>
          <w:p w14:paraId="6FCF43F0"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7D6E3356"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7B472D7"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0A65AAD"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8F17E01"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37BE06D"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25D9D60"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55D54DBA"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37E8CB7A" w14:textId="77777777" w:rsidR="00590643" w:rsidRPr="00F50EEB" w:rsidRDefault="00590643" w:rsidP="002F7FE0">
            <w:pPr>
              <w:spacing w:line="240" w:lineRule="auto"/>
              <w:ind w:left="-57" w:right="-57"/>
              <w:jc w:val="center"/>
              <w:rPr>
                <w:rFonts w:ascii="Times New Roman" w:hAnsi="Times New Roman" w:cs="Times New Roman"/>
              </w:rPr>
            </w:pPr>
            <w:r w:rsidRPr="00F50EEB">
              <w:rPr>
                <w:rFonts w:ascii="Times New Roman" w:hAnsi="Times New Roman" w:cs="Times New Roman"/>
              </w:rPr>
              <w:t>ЗК 3</w:t>
            </w:r>
          </w:p>
        </w:tc>
        <w:tc>
          <w:tcPr>
            <w:tcW w:w="825" w:type="dxa"/>
            <w:tcBorders>
              <w:top w:val="single" w:sz="4" w:space="0" w:color="auto"/>
              <w:left w:val="single" w:sz="4" w:space="0" w:color="auto"/>
              <w:bottom w:val="single" w:sz="4" w:space="0" w:color="auto"/>
              <w:right w:val="single" w:sz="4" w:space="0" w:color="auto"/>
            </w:tcBorders>
            <w:vAlign w:val="center"/>
          </w:tcPr>
          <w:p w14:paraId="78D2CE93"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A4BD3A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A030654"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4116B6DB"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F71D071"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C565391"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6D0DDAF"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2F059769"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313B986" w14:textId="77777777" w:rsidR="00590643" w:rsidRPr="00F50EEB" w:rsidRDefault="00590643" w:rsidP="002F7FE0">
            <w:pPr>
              <w:spacing w:line="240" w:lineRule="auto"/>
              <w:ind w:left="-57" w:right="-57"/>
              <w:jc w:val="center"/>
              <w:rPr>
                <w:rFonts w:ascii="Times New Roman" w:hAnsi="Times New Roman" w:cs="Times New Roman"/>
              </w:rPr>
            </w:pPr>
            <w:r w:rsidRPr="00F50EEB">
              <w:rPr>
                <w:rFonts w:ascii="Times New Roman" w:hAnsi="Times New Roman" w:cs="Times New Roman"/>
              </w:rPr>
              <w:t>ЗК 4</w:t>
            </w:r>
          </w:p>
        </w:tc>
        <w:tc>
          <w:tcPr>
            <w:tcW w:w="825" w:type="dxa"/>
            <w:tcBorders>
              <w:top w:val="single" w:sz="4" w:space="0" w:color="auto"/>
              <w:left w:val="single" w:sz="4" w:space="0" w:color="auto"/>
              <w:bottom w:val="single" w:sz="4" w:space="0" w:color="auto"/>
              <w:right w:val="single" w:sz="4" w:space="0" w:color="auto"/>
            </w:tcBorders>
            <w:vAlign w:val="center"/>
          </w:tcPr>
          <w:p w14:paraId="56C14B88"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507B7201"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AD162C9"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3DC78B5E"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B3A608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995EA8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753A5A0"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15B9883C"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048E5809" w14:textId="77777777" w:rsidR="00590643" w:rsidRPr="00F50EEB" w:rsidRDefault="00590643" w:rsidP="002F7FE0">
            <w:pPr>
              <w:spacing w:line="240" w:lineRule="auto"/>
              <w:ind w:left="-57" w:right="-57"/>
              <w:jc w:val="center"/>
              <w:rPr>
                <w:rFonts w:ascii="Times New Roman" w:hAnsi="Times New Roman" w:cs="Times New Roman"/>
              </w:rPr>
            </w:pPr>
            <w:r w:rsidRPr="00F50EEB">
              <w:rPr>
                <w:rFonts w:ascii="Times New Roman" w:hAnsi="Times New Roman" w:cs="Times New Roman"/>
              </w:rPr>
              <w:t>ЗК 5</w:t>
            </w:r>
          </w:p>
        </w:tc>
        <w:tc>
          <w:tcPr>
            <w:tcW w:w="825" w:type="dxa"/>
            <w:tcBorders>
              <w:top w:val="single" w:sz="4" w:space="0" w:color="auto"/>
              <w:left w:val="single" w:sz="4" w:space="0" w:color="auto"/>
              <w:bottom w:val="single" w:sz="4" w:space="0" w:color="auto"/>
              <w:right w:val="single" w:sz="4" w:space="0" w:color="auto"/>
            </w:tcBorders>
            <w:vAlign w:val="center"/>
          </w:tcPr>
          <w:p w14:paraId="63D41048"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981912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AA9FD00"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465BCA8E"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A769675"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276DD6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51946AF"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73FDB34D"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09AC256A"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 6</w:t>
            </w:r>
          </w:p>
        </w:tc>
        <w:tc>
          <w:tcPr>
            <w:tcW w:w="825" w:type="dxa"/>
            <w:tcBorders>
              <w:top w:val="single" w:sz="4" w:space="0" w:color="auto"/>
              <w:left w:val="single" w:sz="4" w:space="0" w:color="auto"/>
              <w:bottom w:val="single" w:sz="4" w:space="0" w:color="auto"/>
              <w:right w:val="single" w:sz="4" w:space="0" w:color="auto"/>
            </w:tcBorders>
            <w:vAlign w:val="center"/>
          </w:tcPr>
          <w:p w14:paraId="2C240F27"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7E66151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D452AD1"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518864C6"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88ED964"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1B36CCE3"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05EE82C"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267684B3"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66D49093"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 7</w:t>
            </w:r>
          </w:p>
        </w:tc>
        <w:tc>
          <w:tcPr>
            <w:tcW w:w="825" w:type="dxa"/>
            <w:tcBorders>
              <w:top w:val="single" w:sz="4" w:space="0" w:color="auto"/>
              <w:left w:val="single" w:sz="4" w:space="0" w:color="auto"/>
              <w:bottom w:val="single" w:sz="4" w:space="0" w:color="auto"/>
              <w:right w:val="single" w:sz="4" w:space="0" w:color="auto"/>
            </w:tcBorders>
            <w:vAlign w:val="center"/>
          </w:tcPr>
          <w:p w14:paraId="03BB3E22"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14B52F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1BA21C0"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CAD84AF"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7C827C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4AB1E5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3B6CA2A"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0C8E94AC"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2BCD9FE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 8</w:t>
            </w:r>
          </w:p>
        </w:tc>
        <w:tc>
          <w:tcPr>
            <w:tcW w:w="825" w:type="dxa"/>
            <w:tcBorders>
              <w:top w:val="single" w:sz="4" w:space="0" w:color="auto"/>
              <w:left w:val="single" w:sz="4" w:space="0" w:color="auto"/>
              <w:bottom w:val="single" w:sz="4" w:space="0" w:color="auto"/>
              <w:right w:val="single" w:sz="4" w:space="0" w:color="auto"/>
            </w:tcBorders>
            <w:vAlign w:val="center"/>
          </w:tcPr>
          <w:p w14:paraId="0A7BD801"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C1A6099"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2AF8BD4D"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2383062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48F84B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0E45BEB"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3A7199F"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0EA2E69F"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54EA4EE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 9</w:t>
            </w:r>
          </w:p>
        </w:tc>
        <w:tc>
          <w:tcPr>
            <w:tcW w:w="825" w:type="dxa"/>
            <w:tcBorders>
              <w:top w:val="single" w:sz="4" w:space="0" w:color="auto"/>
              <w:left w:val="single" w:sz="4" w:space="0" w:color="auto"/>
              <w:bottom w:val="single" w:sz="4" w:space="0" w:color="auto"/>
              <w:right w:val="single" w:sz="4" w:space="0" w:color="auto"/>
            </w:tcBorders>
            <w:vAlign w:val="center"/>
          </w:tcPr>
          <w:p w14:paraId="3BE17AD0"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54314C50"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2496F3C"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63CFFED"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D330A9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A2AAF2E"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28F4DA7"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01602F17"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1A762B4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ЗК10</w:t>
            </w:r>
          </w:p>
        </w:tc>
        <w:tc>
          <w:tcPr>
            <w:tcW w:w="825" w:type="dxa"/>
            <w:tcBorders>
              <w:top w:val="single" w:sz="4" w:space="0" w:color="auto"/>
              <w:left w:val="single" w:sz="4" w:space="0" w:color="auto"/>
              <w:bottom w:val="single" w:sz="4" w:space="0" w:color="auto"/>
              <w:right w:val="single" w:sz="4" w:space="0" w:color="auto"/>
            </w:tcBorders>
            <w:vAlign w:val="center"/>
          </w:tcPr>
          <w:p w14:paraId="4266B0CF"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7899DE9F"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1FE6968"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581E8722"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63300B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DAF2C66"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446F636"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6CFDA60A"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61FB450B"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ЗК11</w:t>
            </w:r>
          </w:p>
        </w:tc>
        <w:tc>
          <w:tcPr>
            <w:tcW w:w="825" w:type="dxa"/>
            <w:tcBorders>
              <w:top w:val="single" w:sz="4" w:space="0" w:color="auto"/>
              <w:left w:val="single" w:sz="4" w:space="0" w:color="auto"/>
              <w:bottom w:val="single" w:sz="4" w:space="0" w:color="auto"/>
              <w:right w:val="single" w:sz="4" w:space="0" w:color="auto"/>
            </w:tcBorders>
            <w:vAlign w:val="center"/>
          </w:tcPr>
          <w:p w14:paraId="7F949FF8"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03C9E4C2"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3599D19"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8" w:type="dxa"/>
            <w:tcBorders>
              <w:top w:val="single" w:sz="4" w:space="0" w:color="auto"/>
              <w:left w:val="single" w:sz="4" w:space="0" w:color="auto"/>
              <w:bottom w:val="single" w:sz="4" w:space="0" w:color="auto"/>
              <w:right w:val="single" w:sz="4" w:space="0" w:color="auto"/>
            </w:tcBorders>
            <w:vAlign w:val="center"/>
          </w:tcPr>
          <w:p w14:paraId="4FECB1E1"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670F0DC"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75D505E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84F8067"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09556277"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59D7B76E"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ЗК12</w:t>
            </w:r>
          </w:p>
        </w:tc>
        <w:tc>
          <w:tcPr>
            <w:tcW w:w="825" w:type="dxa"/>
            <w:tcBorders>
              <w:top w:val="single" w:sz="4" w:space="0" w:color="auto"/>
              <w:left w:val="single" w:sz="4" w:space="0" w:color="auto"/>
              <w:bottom w:val="single" w:sz="4" w:space="0" w:color="auto"/>
              <w:right w:val="single" w:sz="4" w:space="0" w:color="auto"/>
            </w:tcBorders>
            <w:vAlign w:val="center"/>
          </w:tcPr>
          <w:p w14:paraId="43A4E315"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27A87A9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573C428"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4538E91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33528719"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01593F7"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6DA21F4"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r>
      <w:tr w:rsidR="00590643" w:rsidRPr="007218BF" w14:paraId="22556224"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2BAF21A9"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ЗК13</w:t>
            </w:r>
          </w:p>
        </w:tc>
        <w:tc>
          <w:tcPr>
            <w:tcW w:w="825" w:type="dxa"/>
            <w:tcBorders>
              <w:top w:val="single" w:sz="4" w:space="0" w:color="auto"/>
              <w:left w:val="single" w:sz="4" w:space="0" w:color="auto"/>
              <w:bottom w:val="single" w:sz="4" w:space="0" w:color="auto"/>
              <w:right w:val="single" w:sz="4" w:space="0" w:color="auto"/>
            </w:tcBorders>
            <w:vAlign w:val="center"/>
          </w:tcPr>
          <w:p w14:paraId="78AB0D3C"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5527A38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CB8EE5E"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0D9D902D"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0B0C3EB"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485909B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AD617A2"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6F984032"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40A2D313"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ЗК14</w:t>
            </w:r>
          </w:p>
        </w:tc>
        <w:tc>
          <w:tcPr>
            <w:tcW w:w="825" w:type="dxa"/>
            <w:tcBorders>
              <w:top w:val="single" w:sz="4" w:space="0" w:color="auto"/>
              <w:left w:val="single" w:sz="4" w:space="0" w:color="auto"/>
              <w:bottom w:val="single" w:sz="4" w:space="0" w:color="auto"/>
              <w:right w:val="single" w:sz="4" w:space="0" w:color="auto"/>
            </w:tcBorders>
            <w:vAlign w:val="center"/>
          </w:tcPr>
          <w:p w14:paraId="41884B21"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24B718E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F43A060"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006C54C7"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c>
          <w:tcPr>
            <w:tcW w:w="709" w:type="dxa"/>
            <w:tcBorders>
              <w:top w:val="single" w:sz="4" w:space="0" w:color="auto"/>
              <w:left w:val="single" w:sz="4" w:space="0" w:color="auto"/>
              <w:bottom w:val="single" w:sz="4" w:space="0" w:color="auto"/>
              <w:right w:val="single" w:sz="4" w:space="0" w:color="auto"/>
            </w:tcBorders>
            <w:vAlign w:val="center"/>
          </w:tcPr>
          <w:p w14:paraId="56FCF7D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1BD9B26"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1F5D926" w14:textId="77777777" w:rsidR="00590643" w:rsidRPr="00F50EEB" w:rsidRDefault="00590643" w:rsidP="002F7FE0">
            <w:pPr>
              <w:spacing w:line="240" w:lineRule="auto"/>
              <w:jc w:val="center"/>
              <w:rPr>
                <w:rFonts w:ascii="Times New Roman" w:hAnsi="Times New Roman" w:cs="Times New Roman"/>
                <w:lang w:val="ru-RU"/>
              </w:rPr>
            </w:pPr>
            <w:r w:rsidRPr="00F50EEB">
              <w:rPr>
                <w:rFonts w:ascii="Times New Roman" w:hAnsi="Times New Roman" w:cs="Times New Roman"/>
                <w:lang w:val="ru-RU"/>
              </w:rPr>
              <w:t>+</w:t>
            </w:r>
          </w:p>
        </w:tc>
      </w:tr>
      <w:tr w:rsidR="00590643" w:rsidRPr="007218BF" w14:paraId="29095050"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3EE3C39D"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1</w:t>
            </w:r>
          </w:p>
        </w:tc>
        <w:tc>
          <w:tcPr>
            <w:tcW w:w="825" w:type="dxa"/>
            <w:tcBorders>
              <w:top w:val="single" w:sz="4" w:space="0" w:color="auto"/>
              <w:left w:val="single" w:sz="4" w:space="0" w:color="auto"/>
              <w:bottom w:val="single" w:sz="4" w:space="0" w:color="auto"/>
              <w:right w:val="single" w:sz="4" w:space="0" w:color="auto"/>
            </w:tcBorders>
            <w:vAlign w:val="center"/>
          </w:tcPr>
          <w:p w14:paraId="42D424D8"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5F963EE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1F7BB86"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37E1BF79"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A7B5CD8"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9A5CD25"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8BBD5E4"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5A5F2096"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655AE7A6"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2</w:t>
            </w:r>
          </w:p>
        </w:tc>
        <w:tc>
          <w:tcPr>
            <w:tcW w:w="825" w:type="dxa"/>
            <w:tcBorders>
              <w:top w:val="single" w:sz="4" w:space="0" w:color="auto"/>
              <w:left w:val="single" w:sz="4" w:space="0" w:color="auto"/>
              <w:bottom w:val="single" w:sz="4" w:space="0" w:color="auto"/>
              <w:right w:val="single" w:sz="4" w:space="0" w:color="auto"/>
            </w:tcBorders>
            <w:vAlign w:val="center"/>
          </w:tcPr>
          <w:p w14:paraId="6B75BC4B"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1EC5862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AB85838"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2D1D0BD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E5C63D1"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96E168D"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F63FFF5"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0A029EF8"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0E71F861"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3</w:t>
            </w:r>
          </w:p>
        </w:tc>
        <w:tc>
          <w:tcPr>
            <w:tcW w:w="825" w:type="dxa"/>
            <w:tcBorders>
              <w:top w:val="single" w:sz="4" w:space="0" w:color="auto"/>
              <w:left w:val="single" w:sz="4" w:space="0" w:color="auto"/>
              <w:bottom w:val="single" w:sz="4" w:space="0" w:color="auto"/>
              <w:right w:val="single" w:sz="4" w:space="0" w:color="auto"/>
            </w:tcBorders>
            <w:vAlign w:val="center"/>
          </w:tcPr>
          <w:p w14:paraId="45526B91"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05F57AB6"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35715436"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57B8690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8A1B0A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E027CE3"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07DED3A"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2D1967F6"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21993BDB"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4</w:t>
            </w:r>
          </w:p>
        </w:tc>
        <w:tc>
          <w:tcPr>
            <w:tcW w:w="825" w:type="dxa"/>
            <w:tcBorders>
              <w:top w:val="single" w:sz="4" w:space="0" w:color="auto"/>
              <w:left w:val="single" w:sz="4" w:space="0" w:color="auto"/>
              <w:bottom w:val="single" w:sz="4" w:space="0" w:color="auto"/>
              <w:right w:val="single" w:sz="4" w:space="0" w:color="auto"/>
            </w:tcBorders>
            <w:vAlign w:val="center"/>
          </w:tcPr>
          <w:p w14:paraId="0E99F709"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3A6C9C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0975890"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792D8FE2"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3F5CFC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831F1AB"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F11132C"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75FC53BC"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42B60E33"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5</w:t>
            </w:r>
          </w:p>
        </w:tc>
        <w:tc>
          <w:tcPr>
            <w:tcW w:w="825" w:type="dxa"/>
            <w:tcBorders>
              <w:top w:val="single" w:sz="4" w:space="0" w:color="auto"/>
              <w:left w:val="single" w:sz="4" w:space="0" w:color="auto"/>
              <w:bottom w:val="single" w:sz="4" w:space="0" w:color="auto"/>
              <w:right w:val="single" w:sz="4" w:space="0" w:color="auto"/>
            </w:tcBorders>
            <w:vAlign w:val="center"/>
          </w:tcPr>
          <w:p w14:paraId="5D4B9F74"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393118A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B8CA880"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4E28EF72"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376C40E"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E4C062E"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595FC49"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3DC61721"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6C253D9E"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6</w:t>
            </w:r>
          </w:p>
        </w:tc>
        <w:tc>
          <w:tcPr>
            <w:tcW w:w="825" w:type="dxa"/>
            <w:tcBorders>
              <w:top w:val="single" w:sz="4" w:space="0" w:color="auto"/>
              <w:left w:val="single" w:sz="4" w:space="0" w:color="auto"/>
              <w:bottom w:val="single" w:sz="4" w:space="0" w:color="auto"/>
              <w:right w:val="single" w:sz="4" w:space="0" w:color="auto"/>
            </w:tcBorders>
            <w:vAlign w:val="center"/>
          </w:tcPr>
          <w:p w14:paraId="6BB9CD02"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51FAB43F"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9E1ABBB"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0185EC6B"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9CB834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F786D1F"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FF2F4B"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1E7D201F"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73722061"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7</w:t>
            </w:r>
          </w:p>
        </w:tc>
        <w:tc>
          <w:tcPr>
            <w:tcW w:w="825" w:type="dxa"/>
            <w:tcBorders>
              <w:top w:val="single" w:sz="4" w:space="0" w:color="auto"/>
              <w:left w:val="single" w:sz="4" w:space="0" w:color="auto"/>
              <w:bottom w:val="single" w:sz="4" w:space="0" w:color="auto"/>
              <w:right w:val="single" w:sz="4" w:space="0" w:color="auto"/>
            </w:tcBorders>
            <w:vAlign w:val="center"/>
          </w:tcPr>
          <w:p w14:paraId="7C512FCE"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51A3FABB"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AD6AC6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89FD3E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691873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7FCD5DD"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39A588C7"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4AED9DA4"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4146195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8</w:t>
            </w:r>
          </w:p>
        </w:tc>
        <w:tc>
          <w:tcPr>
            <w:tcW w:w="825" w:type="dxa"/>
            <w:tcBorders>
              <w:top w:val="single" w:sz="4" w:space="0" w:color="auto"/>
              <w:left w:val="single" w:sz="4" w:space="0" w:color="auto"/>
              <w:bottom w:val="single" w:sz="4" w:space="0" w:color="auto"/>
              <w:right w:val="single" w:sz="4" w:space="0" w:color="auto"/>
            </w:tcBorders>
            <w:vAlign w:val="center"/>
          </w:tcPr>
          <w:p w14:paraId="3946A413"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661150B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152077F"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02F6618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107B84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03565E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B92D476"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7095EA4B"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18C57047"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 9</w:t>
            </w:r>
          </w:p>
        </w:tc>
        <w:tc>
          <w:tcPr>
            <w:tcW w:w="825" w:type="dxa"/>
            <w:tcBorders>
              <w:top w:val="single" w:sz="4" w:space="0" w:color="auto"/>
              <w:left w:val="single" w:sz="4" w:space="0" w:color="auto"/>
              <w:bottom w:val="single" w:sz="4" w:space="0" w:color="auto"/>
              <w:right w:val="single" w:sz="4" w:space="0" w:color="auto"/>
            </w:tcBorders>
            <w:vAlign w:val="center"/>
          </w:tcPr>
          <w:p w14:paraId="69710325"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2F929AD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64B731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78A0CC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619BBB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443FC0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F28857E"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0D22E39A"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424A2FF0"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СК10</w:t>
            </w:r>
          </w:p>
        </w:tc>
        <w:tc>
          <w:tcPr>
            <w:tcW w:w="825" w:type="dxa"/>
            <w:tcBorders>
              <w:top w:val="single" w:sz="4" w:space="0" w:color="auto"/>
              <w:left w:val="single" w:sz="4" w:space="0" w:color="auto"/>
              <w:bottom w:val="single" w:sz="4" w:space="0" w:color="auto"/>
              <w:right w:val="single" w:sz="4" w:space="0" w:color="auto"/>
            </w:tcBorders>
            <w:vAlign w:val="center"/>
          </w:tcPr>
          <w:p w14:paraId="331DEB39"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1DD5A5CD"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84676E0"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24B3B3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B2B0CD7"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D984A82"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66F0BC2"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08AF0E43"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0E82416C"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СК11</w:t>
            </w:r>
          </w:p>
        </w:tc>
        <w:tc>
          <w:tcPr>
            <w:tcW w:w="825" w:type="dxa"/>
            <w:tcBorders>
              <w:top w:val="single" w:sz="4" w:space="0" w:color="auto"/>
              <w:left w:val="single" w:sz="4" w:space="0" w:color="auto"/>
              <w:bottom w:val="single" w:sz="4" w:space="0" w:color="auto"/>
              <w:right w:val="single" w:sz="4" w:space="0" w:color="auto"/>
            </w:tcBorders>
            <w:vAlign w:val="center"/>
          </w:tcPr>
          <w:p w14:paraId="361481BC"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BC1D74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66D5BD1"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0C685FA2"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B298340"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29CE6F9"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855A530" w14:textId="77777777" w:rsidR="00590643" w:rsidRPr="00F50EEB" w:rsidRDefault="00590643" w:rsidP="002F7FE0">
            <w:pPr>
              <w:spacing w:line="240" w:lineRule="auto"/>
              <w:jc w:val="center"/>
              <w:rPr>
                <w:rFonts w:ascii="Times New Roman" w:hAnsi="Times New Roman" w:cs="Times New Roman"/>
                <w:lang w:val="ru-RU"/>
              </w:rPr>
            </w:pPr>
          </w:p>
        </w:tc>
      </w:tr>
      <w:tr w:rsidR="00590643" w:rsidRPr="007218BF" w14:paraId="63135A51"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3EC2E280"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СК12</w:t>
            </w:r>
          </w:p>
        </w:tc>
        <w:tc>
          <w:tcPr>
            <w:tcW w:w="825" w:type="dxa"/>
            <w:tcBorders>
              <w:top w:val="single" w:sz="4" w:space="0" w:color="auto"/>
              <w:left w:val="single" w:sz="4" w:space="0" w:color="auto"/>
              <w:bottom w:val="single" w:sz="4" w:space="0" w:color="auto"/>
              <w:right w:val="single" w:sz="4" w:space="0" w:color="auto"/>
            </w:tcBorders>
            <w:vAlign w:val="center"/>
          </w:tcPr>
          <w:p w14:paraId="55783140"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7F063B8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2D270E6D"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4E6137A6"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2A0C329"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C6BA5ED"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C9717A"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27A4E5BC"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787CBF2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СК13</w:t>
            </w:r>
          </w:p>
        </w:tc>
        <w:tc>
          <w:tcPr>
            <w:tcW w:w="825" w:type="dxa"/>
            <w:tcBorders>
              <w:top w:val="single" w:sz="4" w:space="0" w:color="auto"/>
              <w:left w:val="single" w:sz="4" w:space="0" w:color="auto"/>
              <w:bottom w:val="single" w:sz="4" w:space="0" w:color="auto"/>
              <w:right w:val="single" w:sz="4" w:space="0" w:color="auto"/>
            </w:tcBorders>
            <w:vAlign w:val="center"/>
          </w:tcPr>
          <w:p w14:paraId="64BDF9F5"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672B0E3C"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9CDF2A7"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6CE2EF38"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9002F9A"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772F1550"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64518D4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24D16845"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7C0E1F15"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СК14</w:t>
            </w:r>
          </w:p>
        </w:tc>
        <w:tc>
          <w:tcPr>
            <w:tcW w:w="825" w:type="dxa"/>
            <w:tcBorders>
              <w:top w:val="single" w:sz="4" w:space="0" w:color="auto"/>
              <w:left w:val="single" w:sz="4" w:space="0" w:color="auto"/>
              <w:bottom w:val="single" w:sz="4" w:space="0" w:color="auto"/>
              <w:right w:val="single" w:sz="4" w:space="0" w:color="auto"/>
            </w:tcBorders>
            <w:vAlign w:val="center"/>
          </w:tcPr>
          <w:p w14:paraId="44CB54E6"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4784E787"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0B2F611"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7C96C3B6"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3EDF1FA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0CDC09B"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062AE9C" w14:textId="77777777" w:rsidR="00590643" w:rsidRPr="00F50EEB" w:rsidRDefault="00590643" w:rsidP="002F7FE0">
            <w:pPr>
              <w:spacing w:line="240" w:lineRule="auto"/>
              <w:jc w:val="center"/>
              <w:rPr>
                <w:rFonts w:ascii="Times New Roman" w:hAnsi="Times New Roman" w:cs="Times New Roman"/>
                <w:lang w:val="en-US"/>
              </w:rPr>
            </w:pPr>
            <w:r w:rsidRPr="00F50EEB">
              <w:rPr>
                <w:rFonts w:ascii="Times New Roman" w:hAnsi="Times New Roman" w:cs="Times New Roman"/>
                <w:lang w:val="en-US"/>
              </w:rPr>
              <w:t>+</w:t>
            </w:r>
          </w:p>
        </w:tc>
      </w:tr>
      <w:tr w:rsidR="00590643" w:rsidRPr="007218BF" w14:paraId="0E6BB62A" w14:textId="77777777" w:rsidTr="002F7FE0">
        <w:trPr>
          <w:trHeight w:val="57"/>
          <w:jc w:val="center"/>
        </w:trPr>
        <w:tc>
          <w:tcPr>
            <w:tcW w:w="871" w:type="dxa"/>
            <w:tcBorders>
              <w:top w:val="single" w:sz="4" w:space="0" w:color="auto"/>
              <w:left w:val="single" w:sz="4" w:space="0" w:color="auto"/>
              <w:bottom w:val="single" w:sz="4" w:space="0" w:color="auto"/>
              <w:right w:val="single" w:sz="4" w:space="0" w:color="auto"/>
            </w:tcBorders>
            <w:vAlign w:val="center"/>
          </w:tcPr>
          <w:p w14:paraId="1099F17E" w14:textId="77777777" w:rsidR="00590643" w:rsidRPr="00F50EEB" w:rsidRDefault="00590643" w:rsidP="002F7FE0">
            <w:pPr>
              <w:spacing w:line="240" w:lineRule="auto"/>
              <w:ind w:right="-57"/>
              <w:jc w:val="center"/>
              <w:rPr>
                <w:rFonts w:ascii="Times New Roman" w:hAnsi="Times New Roman" w:cs="Times New Roman"/>
              </w:rPr>
            </w:pPr>
            <w:r w:rsidRPr="00F50EEB">
              <w:rPr>
                <w:rFonts w:ascii="Times New Roman" w:hAnsi="Times New Roman" w:cs="Times New Roman"/>
              </w:rPr>
              <w:t>СК15</w:t>
            </w:r>
          </w:p>
        </w:tc>
        <w:tc>
          <w:tcPr>
            <w:tcW w:w="825" w:type="dxa"/>
            <w:tcBorders>
              <w:top w:val="single" w:sz="4" w:space="0" w:color="auto"/>
              <w:left w:val="single" w:sz="4" w:space="0" w:color="auto"/>
              <w:bottom w:val="single" w:sz="4" w:space="0" w:color="auto"/>
              <w:right w:val="single" w:sz="4" w:space="0" w:color="auto"/>
            </w:tcBorders>
            <w:vAlign w:val="center"/>
          </w:tcPr>
          <w:p w14:paraId="7CD21AC1" w14:textId="77777777" w:rsidR="00590643" w:rsidRPr="00F50EEB" w:rsidRDefault="00590643" w:rsidP="002F7FE0">
            <w:pPr>
              <w:spacing w:line="240"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vAlign w:val="center"/>
          </w:tcPr>
          <w:p w14:paraId="23594FDB"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34595435" w14:textId="77777777" w:rsidR="00590643" w:rsidRPr="00F50EEB" w:rsidRDefault="00590643" w:rsidP="002F7FE0">
            <w:pPr>
              <w:spacing w:line="240" w:lineRule="auto"/>
              <w:jc w:val="center"/>
              <w:rPr>
                <w:rFonts w:ascii="Times New Roman" w:hAnsi="Times New Roman" w:cs="Times New Roman"/>
                <w:lang w:val="ru-RU"/>
              </w:rPr>
            </w:pPr>
          </w:p>
        </w:tc>
        <w:tc>
          <w:tcPr>
            <w:tcW w:w="708" w:type="dxa"/>
            <w:tcBorders>
              <w:top w:val="single" w:sz="4" w:space="0" w:color="auto"/>
              <w:left w:val="single" w:sz="4" w:space="0" w:color="auto"/>
              <w:bottom w:val="single" w:sz="4" w:space="0" w:color="auto"/>
              <w:right w:val="single" w:sz="4" w:space="0" w:color="auto"/>
            </w:tcBorders>
            <w:vAlign w:val="center"/>
          </w:tcPr>
          <w:p w14:paraId="62005250"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4162B7D4"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3332805" w14:textId="77777777" w:rsidR="00590643" w:rsidRPr="00F50EEB" w:rsidRDefault="00590643" w:rsidP="002F7FE0">
            <w:pPr>
              <w:spacing w:line="240" w:lineRule="auto"/>
              <w:jc w:val="center"/>
              <w:rPr>
                <w:rFonts w:ascii="Times New Roman" w:hAnsi="Times New Roman" w:cs="Times New Roman"/>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5C92FFC9" w14:textId="77777777" w:rsidR="00590643" w:rsidRPr="00F50EEB" w:rsidRDefault="00590643" w:rsidP="002F7FE0">
            <w:pPr>
              <w:spacing w:line="240" w:lineRule="auto"/>
              <w:jc w:val="center"/>
              <w:rPr>
                <w:rFonts w:ascii="Times New Roman" w:hAnsi="Times New Roman" w:cs="Times New Roman"/>
                <w:lang w:val="ru-RU"/>
              </w:rPr>
            </w:pPr>
          </w:p>
        </w:tc>
      </w:tr>
    </w:tbl>
    <w:p w14:paraId="55382234" w14:textId="77777777" w:rsidR="00590643" w:rsidRDefault="00590643" w:rsidP="00590643">
      <w:pPr>
        <w:pStyle w:val="a4"/>
        <w:spacing w:after="0" w:line="240" w:lineRule="auto"/>
        <w:ind w:left="833"/>
        <w:jc w:val="center"/>
        <w:rPr>
          <w:rFonts w:ascii="Times New Roman" w:hAnsi="Times New Roman" w:cs="Times New Roman"/>
          <w:b/>
          <w:sz w:val="28"/>
          <w:szCs w:val="28"/>
        </w:rPr>
      </w:pPr>
    </w:p>
    <w:p w14:paraId="65850087" w14:textId="77777777" w:rsidR="00590643" w:rsidRDefault="00590643" w:rsidP="00590643">
      <w:pPr>
        <w:rPr>
          <w:rFonts w:ascii="Times New Roman" w:hAnsi="Times New Roman" w:cs="Times New Roman"/>
          <w:b/>
          <w:sz w:val="28"/>
          <w:szCs w:val="28"/>
        </w:rPr>
      </w:pPr>
      <w:r>
        <w:rPr>
          <w:rFonts w:ascii="Times New Roman" w:hAnsi="Times New Roman" w:cs="Times New Roman"/>
          <w:b/>
          <w:sz w:val="28"/>
          <w:szCs w:val="28"/>
        </w:rPr>
        <w:br w:type="page"/>
      </w:r>
    </w:p>
    <w:p w14:paraId="3A721A81" w14:textId="77777777" w:rsidR="00590643" w:rsidRPr="00002E9D" w:rsidRDefault="00590643" w:rsidP="00590643">
      <w:pPr>
        <w:pStyle w:val="a4"/>
        <w:spacing w:after="0" w:line="240" w:lineRule="auto"/>
        <w:ind w:left="833"/>
        <w:jc w:val="center"/>
        <w:rPr>
          <w:rFonts w:ascii="Times New Roman" w:hAnsi="Times New Roman" w:cs="Times New Roman"/>
          <w:b/>
          <w:bCs/>
          <w:sz w:val="28"/>
          <w:szCs w:val="28"/>
        </w:rPr>
      </w:pPr>
      <w:r w:rsidRPr="00002E9D">
        <w:rPr>
          <w:rFonts w:ascii="Times New Roman" w:hAnsi="Times New Roman" w:cs="Times New Roman"/>
          <w:b/>
          <w:bCs/>
          <w:sz w:val="28"/>
          <w:szCs w:val="28"/>
        </w:rPr>
        <w:lastRenderedPageBreak/>
        <w:t>8.</w:t>
      </w:r>
      <w:r w:rsidRPr="00002E9D">
        <w:rPr>
          <w:rFonts w:ascii="Times New Roman" w:hAnsi="Times New Roman" w:cs="Times New Roman"/>
          <w:b/>
          <w:bCs/>
          <w:sz w:val="28"/>
          <w:szCs w:val="28"/>
          <w:lang w:val="en-US"/>
        </w:rPr>
        <w:t>2</w:t>
      </w:r>
      <w:r w:rsidRPr="00002E9D">
        <w:rPr>
          <w:rFonts w:ascii="Times New Roman" w:hAnsi="Times New Roman" w:cs="Times New Roman"/>
          <w:b/>
          <w:bCs/>
          <w:sz w:val="28"/>
          <w:szCs w:val="28"/>
        </w:rPr>
        <w:t xml:space="preserve">. Цикл </w:t>
      </w:r>
      <w:r w:rsidRPr="00002E9D">
        <w:rPr>
          <w:rFonts w:ascii="Times New Roman" w:hAnsi="Times New Roman" w:cs="Times New Roman"/>
          <w:b/>
          <w:sz w:val="28"/>
          <w:szCs w:val="28"/>
        </w:rPr>
        <w:t>професійної</w:t>
      </w:r>
      <w:r w:rsidRPr="00002E9D">
        <w:rPr>
          <w:rFonts w:ascii="Times New Roman" w:hAnsi="Times New Roman" w:cs="Times New Roman"/>
          <w:b/>
          <w:bCs/>
          <w:sz w:val="28"/>
          <w:szCs w:val="28"/>
        </w:rPr>
        <w:t xml:space="preserve"> підготовки</w:t>
      </w:r>
    </w:p>
    <w:p w14:paraId="466F8A13" w14:textId="77777777" w:rsidR="00590643" w:rsidRPr="001F13F0" w:rsidRDefault="00590643" w:rsidP="00590643">
      <w:pPr>
        <w:jc w:val="both"/>
        <w:rPr>
          <w:rFonts w:ascii="Times New Roman" w:hAnsi="Times New Roman" w:cs="Times New Roman"/>
          <w:b/>
          <w:sz w:val="18"/>
          <w:szCs w:val="18"/>
        </w:rPr>
      </w:pPr>
    </w:p>
    <w:tbl>
      <w:tblPr>
        <w:tblW w:w="7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79"/>
        <w:gridCol w:w="579"/>
        <w:gridCol w:w="579"/>
        <w:gridCol w:w="579"/>
        <w:gridCol w:w="579"/>
        <w:gridCol w:w="579"/>
        <w:gridCol w:w="579"/>
        <w:gridCol w:w="579"/>
        <w:gridCol w:w="579"/>
        <w:gridCol w:w="11"/>
        <w:gridCol w:w="568"/>
        <w:gridCol w:w="11"/>
        <w:gridCol w:w="568"/>
        <w:gridCol w:w="579"/>
      </w:tblGrid>
      <w:tr w:rsidR="00590643" w:rsidRPr="003503BD" w14:paraId="2214C06A" w14:textId="77777777" w:rsidTr="002F7FE0">
        <w:trPr>
          <w:cantSplit/>
          <w:trHeight w:val="57"/>
          <w:jc w:val="center"/>
        </w:trPr>
        <w:tc>
          <w:tcPr>
            <w:tcW w:w="870" w:type="dxa"/>
            <w:tcBorders>
              <w:top w:val="single" w:sz="4" w:space="0" w:color="auto"/>
              <w:left w:val="single" w:sz="4" w:space="0" w:color="auto"/>
              <w:bottom w:val="single" w:sz="4" w:space="0" w:color="auto"/>
              <w:right w:val="single" w:sz="4" w:space="0" w:color="auto"/>
            </w:tcBorders>
          </w:tcPr>
          <w:p w14:paraId="4010D21F" w14:textId="77777777" w:rsidR="00590643" w:rsidRPr="001F13F0" w:rsidRDefault="00590643" w:rsidP="002F7FE0">
            <w:pPr>
              <w:jc w:val="both"/>
              <w:rPr>
                <w:rFonts w:ascii="Times New Roman" w:hAnsi="Times New Roman" w:cs="Times New Roman"/>
                <w:b/>
                <w:sz w:val="24"/>
                <w:szCs w:val="24"/>
              </w:rPr>
            </w:pPr>
          </w:p>
          <w:p w14:paraId="6059B338" w14:textId="77777777" w:rsidR="00590643" w:rsidRPr="001F13F0" w:rsidRDefault="00590643" w:rsidP="002F7FE0">
            <w:pPr>
              <w:jc w:val="both"/>
              <w:rPr>
                <w:rFonts w:ascii="Times New Roman" w:hAnsi="Times New Roman" w:cs="Times New Roman"/>
                <w:b/>
                <w:sz w:val="24"/>
                <w:szCs w:val="24"/>
              </w:rPr>
            </w:pPr>
          </w:p>
        </w:tc>
        <w:tc>
          <w:tcPr>
            <w:tcW w:w="579" w:type="dxa"/>
            <w:tcBorders>
              <w:top w:val="single" w:sz="4" w:space="0" w:color="auto"/>
              <w:left w:val="single" w:sz="4" w:space="0" w:color="auto"/>
              <w:bottom w:val="single" w:sz="4" w:space="0" w:color="auto"/>
              <w:right w:val="single" w:sz="4" w:space="0" w:color="auto"/>
            </w:tcBorders>
            <w:textDirection w:val="btLr"/>
            <w:hideMark/>
          </w:tcPr>
          <w:p w14:paraId="6C3D61E1"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ОК 2.1</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09E0DC38"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ОК 2.2</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126CFDFA"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ОК 2.3</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7A582B0C"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ОК 2.4</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23785349"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ОК 2.5</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5A1FEEF6" w14:textId="77777777" w:rsidR="00590643" w:rsidRPr="00B13F2C" w:rsidRDefault="00590643" w:rsidP="002F7FE0">
            <w:pPr>
              <w:ind w:left="113" w:right="113"/>
              <w:contextualSpacing/>
              <w:jc w:val="center"/>
              <w:rPr>
                <w:rFonts w:ascii="Times New Roman" w:hAnsi="Times New Roman" w:cs="Times New Roman"/>
                <w:lang w:val="ru-RU"/>
              </w:rPr>
            </w:pPr>
            <w:r w:rsidRPr="00B13F2C">
              <w:rPr>
                <w:rFonts w:ascii="Times New Roman" w:hAnsi="Times New Roman" w:cs="Times New Roman"/>
              </w:rPr>
              <w:t>ОК 2.6</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161F2C3C" w14:textId="77777777" w:rsidR="00590643" w:rsidRPr="00B13F2C" w:rsidRDefault="00590643" w:rsidP="002F7FE0">
            <w:pPr>
              <w:ind w:left="113" w:right="113"/>
              <w:contextualSpacing/>
              <w:jc w:val="center"/>
              <w:rPr>
                <w:rFonts w:ascii="Times New Roman" w:hAnsi="Times New Roman" w:cs="Times New Roman"/>
                <w:lang w:val="ru-RU"/>
              </w:rPr>
            </w:pPr>
            <w:r w:rsidRPr="00B13F2C">
              <w:rPr>
                <w:rFonts w:ascii="Times New Roman" w:hAnsi="Times New Roman" w:cs="Times New Roman"/>
              </w:rPr>
              <w:t>ПР 1</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44F0BD9B" w14:textId="77777777" w:rsidR="00590643" w:rsidRPr="00B13F2C" w:rsidRDefault="00590643" w:rsidP="002F7FE0">
            <w:pPr>
              <w:ind w:left="113" w:right="113"/>
              <w:contextualSpacing/>
              <w:jc w:val="center"/>
              <w:rPr>
                <w:rFonts w:ascii="Times New Roman" w:hAnsi="Times New Roman" w:cs="Times New Roman"/>
                <w:lang w:val="ru-RU"/>
              </w:rPr>
            </w:pPr>
            <w:r w:rsidRPr="00B13F2C">
              <w:rPr>
                <w:rFonts w:ascii="Times New Roman" w:hAnsi="Times New Roman" w:cs="Times New Roman"/>
                <w:lang w:val="ru-RU"/>
              </w:rPr>
              <w:t>ПР 2</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62A6CBE8"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ВК 2.1</w:t>
            </w:r>
          </w:p>
        </w:tc>
        <w:tc>
          <w:tcPr>
            <w:tcW w:w="579" w:type="dxa"/>
            <w:gridSpan w:val="2"/>
            <w:tcBorders>
              <w:top w:val="single" w:sz="4" w:space="0" w:color="auto"/>
              <w:left w:val="single" w:sz="4" w:space="0" w:color="auto"/>
              <w:bottom w:val="single" w:sz="4" w:space="0" w:color="auto"/>
              <w:right w:val="single" w:sz="4" w:space="0" w:color="auto"/>
            </w:tcBorders>
            <w:textDirection w:val="btLr"/>
            <w:hideMark/>
          </w:tcPr>
          <w:p w14:paraId="33E97300"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ВК 2.2</w:t>
            </w:r>
          </w:p>
        </w:tc>
        <w:tc>
          <w:tcPr>
            <w:tcW w:w="579" w:type="dxa"/>
            <w:gridSpan w:val="2"/>
            <w:tcBorders>
              <w:top w:val="single" w:sz="4" w:space="0" w:color="auto"/>
              <w:left w:val="single" w:sz="4" w:space="0" w:color="auto"/>
              <w:bottom w:val="single" w:sz="4" w:space="0" w:color="auto"/>
              <w:right w:val="single" w:sz="4" w:space="0" w:color="auto"/>
            </w:tcBorders>
            <w:textDirection w:val="btLr"/>
            <w:hideMark/>
          </w:tcPr>
          <w:p w14:paraId="1DED9A2C"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ВК 2.3</w:t>
            </w:r>
          </w:p>
        </w:tc>
        <w:tc>
          <w:tcPr>
            <w:tcW w:w="579" w:type="dxa"/>
            <w:tcBorders>
              <w:top w:val="single" w:sz="4" w:space="0" w:color="auto"/>
              <w:left w:val="single" w:sz="4" w:space="0" w:color="auto"/>
              <w:bottom w:val="single" w:sz="4" w:space="0" w:color="auto"/>
              <w:right w:val="single" w:sz="4" w:space="0" w:color="auto"/>
            </w:tcBorders>
            <w:textDirection w:val="btLr"/>
            <w:hideMark/>
          </w:tcPr>
          <w:p w14:paraId="3F40554A" w14:textId="77777777" w:rsidR="00590643" w:rsidRPr="00B13F2C" w:rsidRDefault="00590643" w:rsidP="002F7FE0">
            <w:pPr>
              <w:ind w:left="113" w:right="113"/>
              <w:contextualSpacing/>
              <w:jc w:val="center"/>
              <w:rPr>
                <w:rFonts w:ascii="Times New Roman" w:hAnsi="Times New Roman" w:cs="Times New Roman"/>
              </w:rPr>
            </w:pPr>
            <w:r w:rsidRPr="00B13F2C">
              <w:rPr>
                <w:rFonts w:ascii="Times New Roman" w:hAnsi="Times New Roman" w:cs="Times New Roman"/>
              </w:rPr>
              <w:t>ВК 2.4</w:t>
            </w:r>
          </w:p>
        </w:tc>
      </w:tr>
      <w:tr w:rsidR="00590643" w:rsidRPr="003503BD" w14:paraId="56FE8646"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112675C2"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1</w:t>
            </w:r>
          </w:p>
        </w:tc>
        <w:tc>
          <w:tcPr>
            <w:tcW w:w="579" w:type="dxa"/>
            <w:tcBorders>
              <w:top w:val="single" w:sz="4" w:space="0" w:color="auto"/>
              <w:left w:val="single" w:sz="4" w:space="0" w:color="auto"/>
              <w:bottom w:val="single" w:sz="4" w:space="0" w:color="auto"/>
              <w:right w:val="single" w:sz="4" w:space="0" w:color="auto"/>
            </w:tcBorders>
          </w:tcPr>
          <w:p w14:paraId="0B803F6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20C7D6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4329F7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51D99E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BA56FA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4B86F58"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294667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22C1230"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FC29A4B"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67A62DC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6D37E35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41A7B7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337A398C"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7D721EAA"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2</w:t>
            </w:r>
          </w:p>
        </w:tc>
        <w:tc>
          <w:tcPr>
            <w:tcW w:w="579" w:type="dxa"/>
            <w:tcBorders>
              <w:top w:val="single" w:sz="4" w:space="0" w:color="auto"/>
              <w:left w:val="single" w:sz="4" w:space="0" w:color="auto"/>
              <w:bottom w:val="single" w:sz="4" w:space="0" w:color="auto"/>
              <w:right w:val="single" w:sz="4" w:space="0" w:color="auto"/>
            </w:tcBorders>
          </w:tcPr>
          <w:p w14:paraId="1E0F6DE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0F7DA0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F75528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2ECFB0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8666B5F"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C31E7B7"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19326E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5485A6F"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3C25174"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00BBB62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C48602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F9E359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280F99F9"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72FE6DF9"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3</w:t>
            </w:r>
          </w:p>
        </w:tc>
        <w:tc>
          <w:tcPr>
            <w:tcW w:w="579" w:type="dxa"/>
            <w:tcBorders>
              <w:top w:val="single" w:sz="4" w:space="0" w:color="auto"/>
              <w:left w:val="single" w:sz="4" w:space="0" w:color="auto"/>
              <w:bottom w:val="single" w:sz="4" w:space="0" w:color="auto"/>
              <w:right w:val="single" w:sz="4" w:space="0" w:color="auto"/>
            </w:tcBorders>
          </w:tcPr>
          <w:p w14:paraId="25CDD98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51FC5D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EF6D91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EF2784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FE305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091319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D27C88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A4544CD"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E6D5CA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487D63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5A31151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803779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3F0781FD"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7992AF2F"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4</w:t>
            </w:r>
          </w:p>
        </w:tc>
        <w:tc>
          <w:tcPr>
            <w:tcW w:w="579" w:type="dxa"/>
            <w:tcBorders>
              <w:top w:val="single" w:sz="4" w:space="0" w:color="auto"/>
              <w:left w:val="single" w:sz="4" w:space="0" w:color="auto"/>
              <w:bottom w:val="single" w:sz="4" w:space="0" w:color="auto"/>
              <w:right w:val="single" w:sz="4" w:space="0" w:color="auto"/>
            </w:tcBorders>
          </w:tcPr>
          <w:p w14:paraId="0B579417"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9D8ED2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20DDC5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8CB994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5C4FDA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144ECD4"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C3E5B1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F38F4D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715CF7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1AC60A7D"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3A8D1EA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2DE8E5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70CC070B"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1E128D58"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5</w:t>
            </w:r>
          </w:p>
        </w:tc>
        <w:tc>
          <w:tcPr>
            <w:tcW w:w="579" w:type="dxa"/>
            <w:tcBorders>
              <w:top w:val="single" w:sz="4" w:space="0" w:color="auto"/>
              <w:left w:val="single" w:sz="4" w:space="0" w:color="auto"/>
              <w:bottom w:val="single" w:sz="4" w:space="0" w:color="auto"/>
              <w:right w:val="single" w:sz="4" w:space="0" w:color="auto"/>
            </w:tcBorders>
          </w:tcPr>
          <w:p w14:paraId="48C538E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12561F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22B3AD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F7CE6E0"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5B215FD"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C02531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03989F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A6DC96D"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0D5437F"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708B445D"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29CA8CD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A89BAB1" w14:textId="77777777" w:rsidR="00590643" w:rsidRPr="001F13F0" w:rsidRDefault="00590643" w:rsidP="002F7FE0">
            <w:pPr>
              <w:spacing w:after="0"/>
              <w:rPr>
                <w:rFonts w:ascii="Times New Roman" w:hAnsi="Times New Roman" w:cs="Times New Roman"/>
                <w:sz w:val="24"/>
                <w:szCs w:val="24"/>
                <w:lang w:val="ru-RU"/>
              </w:rPr>
            </w:pPr>
          </w:p>
        </w:tc>
      </w:tr>
      <w:tr w:rsidR="00590643" w:rsidRPr="003503BD" w14:paraId="117E68D4"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5E371CAB"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6</w:t>
            </w:r>
          </w:p>
        </w:tc>
        <w:tc>
          <w:tcPr>
            <w:tcW w:w="579" w:type="dxa"/>
            <w:tcBorders>
              <w:top w:val="single" w:sz="4" w:space="0" w:color="auto"/>
              <w:left w:val="single" w:sz="4" w:space="0" w:color="auto"/>
              <w:bottom w:val="single" w:sz="4" w:space="0" w:color="auto"/>
              <w:right w:val="single" w:sz="4" w:space="0" w:color="auto"/>
            </w:tcBorders>
          </w:tcPr>
          <w:p w14:paraId="0353A6B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B2F5EB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3529BE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334E27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EDFA88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550DB3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9F7CD0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282BC19"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C76EA7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590DB9D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7E9F221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9EB433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18732D05"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39884A4F"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7</w:t>
            </w:r>
          </w:p>
        </w:tc>
        <w:tc>
          <w:tcPr>
            <w:tcW w:w="579" w:type="dxa"/>
            <w:tcBorders>
              <w:top w:val="single" w:sz="4" w:space="0" w:color="auto"/>
              <w:left w:val="single" w:sz="4" w:space="0" w:color="auto"/>
              <w:bottom w:val="single" w:sz="4" w:space="0" w:color="auto"/>
              <w:right w:val="single" w:sz="4" w:space="0" w:color="auto"/>
            </w:tcBorders>
          </w:tcPr>
          <w:p w14:paraId="3C97828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B76657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81FF8A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D91DCE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FD46E6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39C08D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40CB68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C3A513"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AA094C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D779B9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097A8E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53835C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3B993CC1"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1592CE9E"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8</w:t>
            </w:r>
          </w:p>
        </w:tc>
        <w:tc>
          <w:tcPr>
            <w:tcW w:w="579" w:type="dxa"/>
            <w:tcBorders>
              <w:top w:val="single" w:sz="4" w:space="0" w:color="auto"/>
              <w:left w:val="single" w:sz="4" w:space="0" w:color="auto"/>
              <w:bottom w:val="single" w:sz="4" w:space="0" w:color="auto"/>
              <w:right w:val="single" w:sz="4" w:space="0" w:color="auto"/>
            </w:tcBorders>
          </w:tcPr>
          <w:p w14:paraId="3C0D46E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466255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DB4875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1B9595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EA6448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BA0305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B6C052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A0F5B5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A2F600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6840DC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0311D40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DFFDB9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0F14907C"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00BC885E"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 9</w:t>
            </w:r>
          </w:p>
        </w:tc>
        <w:tc>
          <w:tcPr>
            <w:tcW w:w="579" w:type="dxa"/>
            <w:tcBorders>
              <w:top w:val="single" w:sz="4" w:space="0" w:color="auto"/>
              <w:left w:val="single" w:sz="4" w:space="0" w:color="auto"/>
              <w:bottom w:val="single" w:sz="4" w:space="0" w:color="auto"/>
              <w:right w:val="single" w:sz="4" w:space="0" w:color="auto"/>
            </w:tcBorders>
          </w:tcPr>
          <w:p w14:paraId="5BC81FD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77B577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1D6A6E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2CCBFE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3EA192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D3645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6BCB3B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047857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2D7139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00179C5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24D6761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27C8C0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6DE8DEC8"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22F79168"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ЗК10</w:t>
            </w:r>
          </w:p>
        </w:tc>
        <w:tc>
          <w:tcPr>
            <w:tcW w:w="579" w:type="dxa"/>
            <w:tcBorders>
              <w:top w:val="single" w:sz="4" w:space="0" w:color="auto"/>
              <w:left w:val="single" w:sz="4" w:space="0" w:color="auto"/>
              <w:bottom w:val="single" w:sz="4" w:space="0" w:color="auto"/>
              <w:right w:val="single" w:sz="4" w:space="0" w:color="auto"/>
            </w:tcBorders>
          </w:tcPr>
          <w:p w14:paraId="0E920AA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3AEF07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94C22F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8E5D20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3B7BCF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AD87EA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E7FDEB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A8F79E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D447CF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077A043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6F00839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1C4973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1DDD9DAF"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19B79067"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ЗК11</w:t>
            </w:r>
          </w:p>
        </w:tc>
        <w:tc>
          <w:tcPr>
            <w:tcW w:w="579" w:type="dxa"/>
            <w:tcBorders>
              <w:top w:val="single" w:sz="4" w:space="0" w:color="auto"/>
              <w:left w:val="single" w:sz="4" w:space="0" w:color="auto"/>
              <w:bottom w:val="single" w:sz="4" w:space="0" w:color="auto"/>
              <w:right w:val="single" w:sz="4" w:space="0" w:color="auto"/>
            </w:tcBorders>
          </w:tcPr>
          <w:p w14:paraId="322B7FA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9CC36E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A622517"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235A48B"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EF6436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883ED1B"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82BEAD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7DE1A1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E9CD81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621A2F4F"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2195E4CF"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E779D6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29892A51"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59F6F753"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ЗК12</w:t>
            </w:r>
          </w:p>
        </w:tc>
        <w:tc>
          <w:tcPr>
            <w:tcW w:w="579" w:type="dxa"/>
            <w:tcBorders>
              <w:top w:val="single" w:sz="4" w:space="0" w:color="auto"/>
              <w:left w:val="single" w:sz="4" w:space="0" w:color="auto"/>
              <w:bottom w:val="single" w:sz="4" w:space="0" w:color="auto"/>
              <w:right w:val="single" w:sz="4" w:space="0" w:color="auto"/>
            </w:tcBorders>
          </w:tcPr>
          <w:p w14:paraId="727B003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3C35E3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902857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0C6776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8DF701A"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EDC6C6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938DA1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5141A59"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F43885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3CD1904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4E98A92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19DB08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68AACE2F"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0E293D05"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ЗК13</w:t>
            </w:r>
          </w:p>
        </w:tc>
        <w:tc>
          <w:tcPr>
            <w:tcW w:w="579" w:type="dxa"/>
            <w:tcBorders>
              <w:top w:val="single" w:sz="4" w:space="0" w:color="auto"/>
              <w:left w:val="single" w:sz="4" w:space="0" w:color="auto"/>
              <w:bottom w:val="single" w:sz="4" w:space="0" w:color="auto"/>
              <w:right w:val="single" w:sz="4" w:space="0" w:color="auto"/>
            </w:tcBorders>
          </w:tcPr>
          <w:p w14:paraId="5F16A94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368048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88331D8"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C1C1424"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C3D9FC5"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326F14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802164A"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31E004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0FCA2B1"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66FA3B6A"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28C63D8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8344794" w14:textId="77777777" w:rsidR="00590643" w:rsidRPr="001F13F0" w:rsidRDefault="00590643" w:rsidP="002F7FE0">
            <w:pPr>
              <w:spacing w:after="0"/>
              <w:rPr>
                <w:rFonts w:ascii="Times New Roman" w:hAnsi="Times New Roman" w:cs="Times New Roman"/>
                <w:sz w:val="24"/>
                <w:szCs w:val="24"/>
                <w:lang w:val="ru-RU"/>
              </w:rPr>
            </w:pPr>
          </w:p>
        </w:tc>
      </w:tr>
      <w:tr w:rsidR="00590643" w:rsidRPr="003503BD" w14:paraId="57C12038"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7BB4BD9B"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ЗК14</w:t>
            </w:r>
          </w:p>
        </w:tc>
        <w:tc>
          <w:tcPr>
            <w:tcW w:w="579" w:type="dxa"/>
            <w:tcBorders>
              <w:top w:val="single" w:sz="4" w:space="0" w:color="auto"/>
              <w:left w:val="single" w:sz="4" w:space="0" w:color="auto"/>
              <w:bottom w:val="single" w:sz="4" w:space="0" w:color="auto"/>
              <w:right w:val="single" w:sz="4" w:space="0" w:color="auto"/>
            </w:tcBorders>
          </w:tcPr>
          <w:p w14:paraId="5FDAF00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D36F4D0"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05AB935"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3802AF3"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6FCA07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4A5D10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85199F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D8B918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E5C0113"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5AA225EB"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1995977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AE17E9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6E0BF618"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tcPr>
          <w:p w14:paraId="26FDF03E"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СК 1</w:t>
            </w:r>
          </w:p>
        </w:tc>
        <w:tc>
          <w:tcPr>
            <w:tcW w:w="579" w:type="dxa"/>
            <w:tcBorders>
              <w:top w:val="single" w:sz="4" w:space="0" w:color="auto"/>
              <w:left w:val="single" w:sz="4" w:space="0" w:color="auto"/>
              <w:bottom w:val="single" w:sz="4" w:space="0" w:color="auto"/>
              <w:right w:val="single" w:sz="4" w:space="0" w:color="auto"/>
            </w:tcBorders>
          </w:tcPr>
          <w:p w14:paraId="76F6439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08B626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E4BCB8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CCC1BB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D50FAC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6B0707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9D7617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6C3031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259B88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57082D7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6FC4163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0948DA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5EF2F20B"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5BECE529"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СК 2</w:t>
            </w:r>
          </w:p>
        </w:tc>
        <w:tc>
          <w:tcPr>
            <w:tcW w:w="579" w:type="dxa"/>
            <w:tcBorders>
              <w:top w:val="single" w:sz="4" w:space="0" w:color="auto"/>
              <w:left w:val="single" w:sz="4" w:space="0" w:color="auto"/>
              <w:bottom w:val="single" w:sz="4" w:space="0" w:color="auto"/>
              <w:right w:val="single" w:sz="4" w:space="0" w:color="auto"/>
            </w:tcBorders>
          </w:tcPr>
          <w:p w14:paraId="2A204C3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4185FD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2101F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B54175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40F9B6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5C9868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F39AC4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293CA9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AD084D6"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4C84C82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1CFE714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84CA21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409F0032"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293C77D9"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СК 3</w:t>
            </w:r>
          </w:p>
        </w:tc>
        <w:tc>
          <w:tcPr>
            <w:tcW w:w="579" w:type="dxa"/>
            <w:tcBorders>
              <w:top w:val="single" w:sz="4" w:space="0" w:color="auto"/>
              <w:left w:val="single" w:sz="4" w:space="0" w:color="auto"/>
              <w:bottom w:val="single" w:sz="4" w:space="0" w:color="auto"/>
              <w:right w:val="single" w:sz="4" w:space="0" w:color="auto"/>
            </w:tcBorders>
          </w:tcPr>
          <w:p w14:paraId="0FCE903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27FFD7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32B12B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79226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02A0EA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87FE55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D8D426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F39F59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D8F58D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7F50897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4FB6BE8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0B8E7B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6DE27830"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2ED76365"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СК 4</w:t>
            </w:r>
          </w:p>
        </w:tc>
        <w:tc>
          <w:tcPr>
            <w:tcW w:w="579" w:type="dxa"/>
            <w:tcBorders>
              <w:top w:val="single" w:sz="4" w:space="0" w:color="auto"/>
              <w:left w:val="single" w:sz="4" w:space="0" w:color="auto"/>
              <w:bottom w:val="single" w:sz="4" w:space="0" w:color="auto"/>
              <w:right w:val="single" w:sz="4" w:space="0" w:color="auto"/>
            </w:tcBorders>
          </w:tcPr>
          <w:p w14:paraId="180CDC6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06F420A"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7455A7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AAB6E9B"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DBEE3B5"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F3287D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09160D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43E463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417B75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3CE07F6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0B83AE18"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5BA79E0" w14:textId="77777777" w:rsidR="00590643" w:rsidRPr="001F13F0" w:rsidRDefault="00590643" w:rsidP="002F7FE0">
            <w:pPr>
              <w:spacing w:after="0"/>
              <w:rPr>
                <w:rFonts w:ascii="Times New Roman" w:hAnsi="Times New Roman" w:cs="Times New Roman"/>
                <w:sz w:val="24"/>
                <w:szCs w:val="24"/>
                <w:lang w:val="ru-RU"/>
              </w:rPr>
            </w:pPr>
          </w:p>
        </w:tc>
      </w:tr>
      <w:tr w:rsidR="00590643" w:rsidRPr="003503BD" w14:paraId="09E40C73"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2429C645" w14:textId="77777777" w:rsidR="00590643" w:rsidRPr="001F13F0" w:rsidRDefault="00590643" w:rsidP="002F7FE0">
            <w:pPr>
              <w:spacing w:after="0"/>
              <w:ind w:left="-57" w:right="-57"/>
              <w:rPr>
                <w:rFonts w:ascii="Times New Roman" w:hAnsi="Times New Roman" w:cs="Times New Roman"/>
                <w:sz w:val="24"/>
                <w:szCs w:val="24"/>
              </w:rPr>
            </w:pPr>
            <w:r w:rsidRPr="001F13F0">
              <w:rPr>
                <w:rFonts w:ascii="Times New Roman" w:hAnsi="Times New Roman" w:cs="Times New Roman"/>
                <w:sz w:val="24"/>
                <w:szCs w:val="24"/>
              </w:rPr>
              <w:t>СК 5</w:t>
            </w:r>
          </w:p>
        </w:tc>
        <w:tc>
          <w:tcPr>
            <w:tcW w:w="579" w:type="dxa"/>
            <w:tcBorders>
              <w:top w:val="single" w:sz="4" w:space="0" w:color="auto"/>
              <w:left w:val="single" w:sz="4" w:space="0" w:color="auto"/>
              <w:bottom w:val="single" w:sz="4" w:space="0" w:color="auto"/>
              <w:right w:val="single" w:sz="4" w:space="0" w:color="auto"/>
            </w:tcBorders>
          </w:tcPr>
          <w:p w14:paraId="71A8103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783154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AD5069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96B6E2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96CD18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EB0588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E411D5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3106F5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88B8443"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4B5DF89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6F17D66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08859A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5C37C375"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0CBE54C6"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 6</w:t>
            </w:r>
          </w:p>
        </w:tc>
        <w:tc>
          <w:tcPr>
            <w:tcW w:w="579" w:type="dxa"/>
            <w:tcBorders>
              <w:top w:val="single" w:sz="4" w:space="0" w:color="auto"/>
              <w:left w:val="single" w:sz="4" w:space="0" w:color="auto"/>
              <w:bottom w:val="single" w:sz="4" w:space="0" w:color="auto"/>
              <w:right w:val="single" w:sz="4" w:space="0" w:color="auto"/>
            </w:tcBorders>
          </w:tcPr>
          <w:p w14:paraId="7CC6E95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5F3642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556C3E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CA544C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B4BC54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4DB355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89A259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CA0192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4F188BD"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7117B4D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35828C6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C503615"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71ECD2B6"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625234D8"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 7</w:t>
            </w:r>
          </w:p>
        </w:tc>
        <w:tc>
          <w:tcPr>
            <w:tcW w:w="579" w:type="dxa"/>
            <w:tcBorders>
              <w:top w:val="single" w:sz="4" w:space="0" w:color="auto"/>
              <w:left w:val="single" w:sz="4" w:space="0" w:color="auto"/>
              <w:bottom w:val="single" w:sz="4" w:space="0" w:color="auto"/>
              <w:right w:val="single" w:sz="4" w:space="0" w:color="auto"/>
            </w:tcBorders>
          </w:tcPr>
          <w:p w14:paraId="06C23E6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4E0B98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C3A4E2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3D50D6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F6FFD1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64D189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6B4823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5F538E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B94A832"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01055B7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45917FE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9E56F5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68D472DE"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255C9138"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 8</w:t>
            </w:r>
          </w:p>
        </w:tc>
        <w:tc>
          <w:tcPr>
            <w:tcW w:w="579" w:type="dxa"/>
            <w:tcBorders>
              <w:top w:val="single" w:sz="4" w:space="0" w:color="auto"/>
              <w:left w:val="single" w:sz="4" w:space="0" w:color="auto"/>
              <w:bottom w:val="single" w:sz="4" w:space="0" w:color="auto"/>
              <w:right w:val="single" w:sz="4" w:space="0" w:color="auto"/>
            </w:tcBorders>
          </w:tcPr>
          <w:p w14:paraId="6B3BE9FB"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48C3DD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32C49A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513481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FC176D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BF80F4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6702C4E"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86087A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A41BB70"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66C0650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7DF0468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5CEC7D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401646DE"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3947959A"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 9</w:t>
            </w:r>
          </w:p>
        </w:tc>
        <w:tc>
          <w:tcPr>
            <w:tcW w:w="579" w:type="dxa"/>
            <w:tcBorders>
              <w:top w:val="single" w:sz="4" w:space="0" w:color="auto"/>
              <w:left w:val="single" w:sz="4" w:space="0" w:color="auto"/>
              <w:bottom w:val="single" w:sz="4" w:space="0" w:color="auto"/>
              <w:right w:val="single" w:sz="4" w:space="0" w:color="auto"/>
            </w:tcBorders>
          </w:tcPr>
          <w:p w14:paraId="0A42FE7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72862E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366618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9B8415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CAED98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ADB073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FB0FC2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3C589C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C447B6E"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0A3FEB6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513689F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45871E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7DD231B6"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31A982F9"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СК10</w:t>
            </w:r>
          </w:p>
        </w:tc>
        <w:tc>
          <w:tcPr>
            <w:tcW w:w="579" w:type="dxa"/>
            <w:tcBorders>
              <w:top w:val="single" w:sz="4" w:space="0" w:color="auto"/>
              <w:left w:val="single" w:sz="4" w:space="0" w:color="auto"/>
              <w:bottom w:val="single" w:sz="4" w:space="0" w:color="auto"/>
              <w:right w:val="single" w:sz="4" w:space="0" w:color="auto"/>
            </w:tcBorders>
          </w:tcPr>
          <w:p w14:paraId="4F12598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E009BE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869D84A"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F9B73E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9B99F9C"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512CFCD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5EC7D6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C9496B7"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0B66B556"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7E47695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gridSpan w:val="2"/>
            <w:tcBorders>
              <w:top w:val="single" w:sz="4" w:space="0" w:color="auto"/>
              <w:left w:val="single" w:sz="4" w:space="0" w:color="auto"/>
              <w:bottom w:val="single" w:sz="4" w:space="0" w:color="auto"/>
              <w:right w:val="single" w:sz="4" w:space="0" w:color="auto"/>
            </w:tcBorders>
          </w:tcPr>
          <w:p w14:paraId="14A0812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C8678B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211D91E7"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03CA1186"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СК11</w:t>
            </w:r>
          </w:p>
        </w:tc>
        <w:tc>
          <w:tcPr>
            <w:tcW w:w="579" w:type="dxa"/>
            <w:tcBorders>
              <w:top w:val="single" w:sz="4" w:space="0" w:color="auto"/>
              <w:left w:val="single" w:sz="4" w:space="0" w:color="auto"/>
              <w:bottom w:val="single" w:sz="4" w:space="0" w:color="auto"/>
              <w:right w:val="single" w:sz="4" w:space="0" w:color="auto"/>
            </w:tcBorders>
          </w:tcPr>
          <w:p w14:paraId="7A0F05A3"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D5834C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BEC916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D91F1B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2F37550"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0E86ADB"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F5849D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0916C29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4933AE69"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5EB6DBA4"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28151931"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C7434E2"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0731FBDB"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06730F8E"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СК12</w:t>
            </w:r>
          </w:p>
        </w:tc>
        <w:tc>
          <w:tcPr>
            <w:tcW w:w="579" w:type="dxa"/>
            <w:tcBorders>
              <w:top w:val="single" w:sz="4" w:space="0" w:color="auto"/>
              <w:left w:val="single" w:sz="4" w:space="0" w:color="auto"/>
              <w:bottom w:val="single" w:sz="4" w:space="0" w:color="auto"/>
              <w:right w:val="single" w:sz="4" w:space="0" w:color="auto"/>
            </w:tcBorders>
          </w:tcPr>
          <w:p w14:paraId="07287CC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37469423"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9ADDA0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D9149A9"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9C37E16"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BC8D37A"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265E614"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A3889B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66084CBB"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6774898F"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7CCE14CD"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901053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2F62F302"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2397B11D"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СК13</w:t>
            </w:r>
          </w:p>
        </w:tc>
        <w:tc>
          <w:tcPr>
            <w:tcW w:w="579" w:type="dxa"/>
            <w:tcBorders>
              <w:top w:val="single" w:sz="4" w:space="0" w:color="auto"/>
              <w:left w:val="single" w:sz="4" w:space="0" w:color="auto"/>
              <w:bottom w:val="single" w:sz="4" w:space="0" w:color="auto"/>
              <w:right w:val="single" w:sz="4" w:space="0" w:color="auto"/>
            </w:tcBorders>
          </w:tcPr>
          <w:p w14:paraId="0D7273F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AD86B33"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B958FD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3BD19B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5890EBDB"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AB510F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F59B15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4EF56B56"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3823B170"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4C5ADE71"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55147D33"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E13F9CD"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34DDDB50"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02115CC9"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СК14</w:t>
            </w:r>
          </w:p>
        </w:tc>
        <w:tc>
          <w:tcPr>
            <w:tcW w:w="579" w:type="dxa"/>
            <w:tcBorders>
              <w:top w:val="single" w:sz="4" w:space="0" w:color="auto"/>
              <w:left w:val="single" w:sz="4" w:space="0" w:color="auto"/>
              <w:bottom w:val="single" w:sz="4" w:space="0" w:color="auto"/>
              <w:right w:val="single" w:sz="4" w:space="0" w:color="auto"/>
            </w:tcBorders>
          </w:tcPr>
          <w:p w14:paraId="6F214250"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69F9F937"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35DA9104"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CFA1EB9"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27951A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33D970F"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2CD8E0C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17352E2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6E397167"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2CC05C54"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6AA2C92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20C81D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r w:rsidR="00590643" w:rsidRPr="003503BD" w14:paraId="2629BDCB" w14:textId="77777777" w:rsidTr="002F7FE0">
        <w:trPr>
          <w:trHeight w:val="20"/>
          <w:jc w:val="center"/>
        </w:trPr>
        <w:tc>
          <w:tcPr>
            <w:tcW w:w="870" w:type="dxa"/>
            <w:tcBorders>
              <w:top w:val="single" w:sz="4" w:space="0" w:color="auto"/>
              <w:left w:val="single" w:sz="4" w:space="0" w:color="auto"/>
              <w:bottom w:val="single" w:sz="4" w:space="0" w:color="auto"/>
              <w:right w:val="single" w:sz="4" w:space="0" w:color="auto"/>
            </w:tcBorders>
            <w:hideMark/>
          </w:tcPr>
          <w:p w14:paraId="3E336D79" w14:textId="77777777" w:rsidR="00590643" w:rsidRPr="001F13F0" w:rsidRDefault="00590643" w:rsidP="002F7FE0">
            <w:pPr>
              <w:spacing w:after="0"/>
              <w:ind w:right="-57"/>
              <w:rPr>
                <w:rFonts w:ascii="Times New Roman" w:hAnsi="Times New Roman" w:cs="Times New Roman"/>
                <w:sz w:val="24"/>
                <w:szCs w:val="24"/>
              </w:rPr>
            </w:pPr>
            <w:r w:rsidRPr="001F13F0">
              <w:rPr>
                <w:rFonts w:ascii="Times New Roman" w:hAnsi="Times New Roman" w:cs="Times New Roman"/>
                <w:sz w:val="24"/>
                <w:szCs w:val="24"/>
              </w:rPr>
              <w:t>СК15</w:t>
            </w:r>
          </w:p>
        </w:tc>
        <w:tc>
          <w:tcPr>
            <w:tcW w:w="579" w:type="dxa"/>
            <w:tcBorders>
              <w:top w:val="single" w:sz="4" w:space="0" w:color="auto"/>
              <w:left w:val="single" w:sz="4" w:space="0" w:color="auto"/>
              <w:bottom w:val="single" w:sz="4" w:space="0" w:color="auto"/>
              <w:right w:val="single" w:sz="4" w:space="0" w:color="auto"/>
            </w:tcBorders>
          </w:tcPr>
          <w:p w14:paraId="55FB8A88"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2DFE5980"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1BC5207"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00A397CF"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1F039BB2"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6878B7AE"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7A2B8681"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79" w:type="dxa"/>
            <w:tcBorders>
              <w:top w:val="single" w:sz="4" w:space="0" w:color="auto"/>
              <w:left w:val="single" w:sz="4" w:space="0" w:color="auto"/>
              <w:bottom w:val="single" w:sz="4" w:space="0" w:color="auto"/>
              <w:right w:val="single" w:sz="4" w:space="0" w:color="auto"/>
            </w:tcBorders>
          </w:tcPr>
          <w:p w14:paraId="72D407C9"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c>
          <w:tcPr>
            <w:tcW w:w="590" w:type="dxa"/>
            <w:gridSpan w:val="2"/>
            <w:tcBorders>
              <w:top w:val="single" w:sz="4" w:space="0" w:color="auto"/>
              <w:left w:val="single" w:sz="4" w:space="0" w:color="auto"/>
              <w:bottom w:val="single" w:sz="4" w:space="0" w:color="auto"/>
              <w:right w:val="single" w:sz="4" w:space="0" w:color="auto"/>
            </w:tcBorders>
          </w:tcPr>
          <w:p w14:paraId="4B3B8CD9" w14:textId="77777777" w:rsidR="00590643" w:rsidRPr="001F13F0" w:rsidRDefault="00590643" w:rsidP="002F7FE0">
            <w:pPr>
              <w:spacing w:after="0"/>
              <w:rPr>
                <w:rFonts w:ascii="Times New Roman" w:hAnsi="Times New Roman" w:cs="Times New Roman"/>
                <w:sz w:val="24"/>
                <w:szCs w:val="24"/>
                <w:lang w:val="ru-RU"/>
              </w:rPr>
            </w:pPr>
          </w:p>
        </w:tc>
        <w:tc>
          <w:tcPr>
            <w:tcW w:w="579" w:type="dxa"/>
            <w:gridSpan w:val="2"/>
            <w:tcBorders>
              <w:top w:val="single" w:sz="4" w:space="0" w:color="auto"/>
              <w:left w:val="single" w:sz="4" w:space="0" w:color="auto"/>
              <w:bottom w:val="single" w:sz="4" w:space="0" w:color="auto"/>
              <w:right w:val="single" w:sz="4" w:space="0" w:color="auto"/>
            </w:tcBorders>
          </w:tcPr>
          <w:p w14:paraId="46975126" w14:textId="77777777" w:rsidR="00590643" w:rsidRPr="001F13F0" w:rsidRDefault="00590643" w:rsidP="002F7FE0">
            <w:pPr>
              <w:spacing w:after="0"/>
              <w:rPr>
                <w:rFonts w:ascii="Times New Roman" w:hAnsi="Times New Roman" w:cs="Times New Roman"/>
                <w:sz w:val="24"/>
                <w:szCs w:val="24"/>
                <w:lang w:val="ru-RU"/>
              </w:rPr>
            </w:pPr>
          </w:p>
        </w:tc>
        <w:tc>
          <w:tcPr>
            <w:tcW w:w="568" w:type="dxa"/>
            <w:tcBorders>
              <w:top w:val="single" w:sz="4" w:space="0" w:color="auto"/>
              <w:left w:val="single" w:sz="4" w:space="0" w:color="auto"/>
              <w:bottom w:val="single" w:sz="4" w:space="0" w:color="auto"/>
              <w:right w:val="single" w:sz="4" w:space="0" w:color="auto"/>
            </w:tcBorders>
          </w:tcPr>
          <w:p w14:paraId="3611035C" w14:textId="77777777" w:rsidR="00590643" w:rsidRPr="001F13F0" w:rsidRDefault="00590643" w:rsidP="002F7FE0">
            <w:pPr>
              <w:spacing w:after="0"/>
              <w:rPr>
                <w:rFonts w:ascii="Times New Roman" w:hAnsi="Times New Roman" w:cs="Times New Roman"/>
                <w:sz w:val="24"/>
                <w:szCs w:val="24"/>
                <w:lang w:val="ru-RU"/>
              </w:rPr>
            </w:pPr>
          </w:p>
        </w:tc>
        <w:tc>
          <w:tcPr>
            <w:tcW w:w="579" w:type="dxa"/>
            <w:tcBorders>
              <w:top w:val="single" w:sz="4" w:space="0" w:color="auto"/>
              <w:left w:val="single" w:sz="4" w:space="0" w:color="auto"/>
              <w:bottom w:val="single" w:sz="4" w:space="0" w:color="auto"/>
              <w:right w:val="single" w:sz="4" w:space="0" w:color="auto"/>
            </w:tcBorders>
          </w:tcPr>
          <w:p w14:paraId="45BAB11F" w14:textId="77777777" w:rsidR="00590643" w:rsidRPr="001F13F0" w:rsidRDefault="00590643" w:rsidP="002F7FE0">
            <w:pPr>
              <w:spacing w:after="0"/>
              <w:rPr>
                <w:rFonts w:ascii="Times New Roman" w:hAnsi="Times New Roman" w:cs="Times New Roman"/>
                <w:sz w:val="24"/>
                <w:szCs w:val="24"/>
                <w:lang w:val="ru-RU"/>
              </w:rPr>
            </w:pPr>
            <w:r w:rsidRPr="001F13F0">
              <w:rPr>
                <w:rFonts w:ascii="Times New Roman" w:hAnsi="Times New Roman" w:cs="Times New Roman"/>
                <w:sz w:val="24"/>
                <w:szCs w:val="24"/>
                <w:lang w:val="ru-RU"/>
              </w:rPr>
              <w:t>+</w:t>
            </w:r>
          </w:p>
        </w:tc>
      </w:tr>
    </w:tbl>
    <w:p w14:paraId="2A62CBD2" w14:textId="77777777" w:rsidR="00590643" w:rsidRPr="003503BD" w:rsidRDefault="00590643" w:rsidP="00590643">
      <w:pPr>
        <w:rPr>
          <w:rFonts w:ascii="Times New Roman" w:hAnsi="Times New Roman" w:cs="Times New Roman"/>
          <w:lang w:val="ru-RU"/>
        </w:rPr>
        <w:sectPr w:rsidR="00590643" w:rsidRPr="003503BD" w:rsidSect="002F7FE0">
          <w:pgSz w:w="11906" w:h="16838"/>
          <w:pgMar w:top="851" w:right="851" w:bottom="567" w:left="1418" w:header="709" w:footer="709" w:gutter="0"/>
          <w:cols w:space="720"/>
        </w:sectPr>
      </w:pPr>
    </w:p>
    <w:p w14:paraId="536CBB07" w14:textId="77777777" w:rsidR="00F92776" w:rsidRPr="00F92776" w:rsidRDefault="00F92776" w:rsidP="00F92776">
      <w:pPr>
        <w:spacing w:after="0" w:line="240" w:lineRule="auto"/>
        <w:ind w:left="473"/>
        <w:jc w:val="center"/>
        <w:rPr>
          <w:rFonts w:ascii="Times New Roman" w:hAnsi="Times New Roman" w:cs="Times New Roman"/>
          <w:b/>
          <w:sz w:val="28"/>
          <w:szCs w:val="28"/>
        </w:rPr>
      </w:pPr>
      <w:r w:rsidRPr="00F92776">
        <w:rPr>
          <w:rFonts w:ascii="Times New Roman" w:hAnsi="Times New Roman" w:cs="Times New Roman"/>
          <w:b/>
          <w:sz w:val="28"/>
          <w:szCs w:val="28"/>
        </w:rPr>
        <w:lastRenderedPageBreak/>
        <w:t>9. Матриця забезпечення програмних результатів навчання (ПРН)   відповідними  компонентами</w:t>
      </w:r>
    </w:p>
    <w:p w14:paraId="0D4FCB32" w14:textId="77777777" w:rsidR="00F92776" w:rsidRPr="00F92776" w:rsidRDefault="00F92776" w:rsidP="00F92776">
      <w:pPr>
        <w:spacing w:after="0" w:line="240" w:lineRule="auto"/>
        <w:ind w:left="473"/>
        <w:jc w:val="center"/>
        <w:rPr>
          <w:rFonts w:ascii="Times New Roman" w:hAnsi="Times New Roman" w:cs="Times New Roman"/>
          <w:b/>
          <w:sz w:val="28"/>
          <w:szCs w:val="28"/>
        </w:rPr>
      </w:pPr>
      <w:r w:rsidRPr="00F92776">
        <w:rPr>
          <w:rFonts w:ascii="Times New Roman" w:hAnsi="Times New Roman" w:cs="Times New Roman"/>
          <w:b/>
          <w:sz w:val="28"/>
          <w:szCs w:val="28"/>
        </w:rPr>
        <w:t xml:space="preserve"> освітньої програми</w:t>
      </w:r>
      <w:r w:rsidRPr="00F92776">
        <w:rPr>
          <w:rFonts w:ascii="Times New Roman" w:hAnsi="Times New Roman" w:cs="Times New Roman"/>
          <w:b/>
          <w:sz w:val="28"/>
          <w:szCs w:val="28"/>
        </w:rPr>
        <w:tab/>
      </w:r>
    </w:p>
    <w:p w14:paraId="4932F3DD" w14:textId="77777777" w:rsidR="00F92776" w:rsidRPr="00F92776" w:rsidRDefault="00F92776" w:rsidP="00F92776">
      <w:pPr>
        <w:spacing w:after="0" w:line="240" w:lineRule="auto"/>
        <w:contextualSpacing/>
        <w:rPr>
          <w:rFonts w:ascii="Times New Roman" w:hAnsi="Times New Roman" w:cs="Times New Roman"/>
        </w:rPr>
      </w:pPr>
      <w:r w:rsidRPr="00F92776">
        <w:rPr>
          <w:rFonts w:ascii="Times New Roman" w:hAnsi="Times New Roman" w:cs="Times New Roman"/>
        </w:rPr>
        <w:tab/>
      </w:r>
      <w:r w:rsidRPr="00F92776">
        <w:rPr>
          <w:rFonts w:ascii="Times New Roman" w:hAnsi="Times New Roman" w:cs="Times New Roma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742"/>
        <w:gridCol w:w="742"/>
        <w:gridCol w:w="742"/>
        <w:gridCol w:w="742"/>
        <w:gridCol w:w="741"/>
        <w:gridCol w:w="741"/>
        <w:gridCol w:w="741"/>
        <w:gridCol w:w="741"/>
        <w:gridCol w:w="741"/>
        <w:gridCol w:w="741"/>
        <w:gridCol w:w="741"/>
        <w:gridCol w:w="741"/>
        <w:gridCol w:w="741"/>
        <w:gridCol w:w="741"/>
        <w:gridCol w:w="741"/>
        <w:gridCol w:w="741"/>
        <w:gridCol w:w="741"/>
        <w:gridCol w:w="741"/>
        <w:gridCol w:w="738"/>
      </w:tblGrid>
      <w:tr w:rsidR="00F92776" w:rsidRPr="00F92776" w14:paraId="2F28C9FE" w14:textId="77777777" w:rsidTr="00977AD3">
        <w:trPr>
          <w:cantSplit/>
          <w:trHeight w:val="916"/>
        </w:trPr>
        <w:tc>
          <w:tcPr>
            <w:tcW w:w="346" w:type="pct"/>
            <w:tcBorders>
              <w:top w:val="single" w:sz="4" w:space="0" w:color="auto"/>
              <w:left w:val="single" w:sz="4" w:space="0" w:color="auto"/>
              <w:bottom w:val="single" w:sz="4" w:space="0" w:color="auto"/>
              <w:right w:val="single" w:sz="4" w:space="0" w:color="auto"/>
            </w:tcBorders>
          </w:tcPr>
          <w:p w14:paraId="42C22FB0" w14:textId="77777777" w:rsidR="00F92776" w:rsidRPr="00F92776" w:rsidRDefault="00F92776" w:rsidP="00F92776">
            <w:pPr>
              <w:spacing w:after="0" w:line="256" w:lineRule="auto"/>
              <w:rPr>
                <w:rFonts w:ascii="Times New Roman" w:hAnsi="Times New Roman" w:cs="Times New Roman"/>
                <w:b/>
              </w:rPr>
            </w:pPr>
            <w:r w:rsidRPr="00F92776">
              <w:rPr>
                <w:rFonts w:ascii="Times New Roman" w:hAnsi="Times New Roman" w:cs="Times New Roman"/>
                <w:b/>
              </w:rPr>
              <w:t xml:space="preserve"> </w:t>
            </w:r>
          </w:p>
          <w:p w14:paraId="2EAC5AF0" w14:textId="77777777" w:rsidR="00F92776" w:rsidRPr="00F92776" w:rsidRDefault="00F92776" w:rsidP="00F92776">
            <w:pPr>
              <w:spacing w:after="0" w:line="256" w:lineRule="auto"/>
              <w:rPr>
                <w:rFonts w:ascii="Times New Roman" w:hAnsi="Times New Roman" w:cs="Times New Roman"/>
                <w:b/>
              </w:rPr>
            </w:pPr>
          </w:p>
        </w:tc>
        <w:tc>
          <w:tcPr>
            <w:tcW w:w="245" w:type="pct"/>
            <w:tcBorders>
              <w:top w:val="single" w:sz="8" w:space="0" w:color="auto"/>
              <w:left w:val="single" w:sz="8" w:space="0" w:color="auto"/>
              <w:bottom w:val="single" w:sz="4" w:space="0" w:color="auto"/>
              <w:right w:val="single" w:sz="4" w:space="0" w:color="auto"/>
            </w:tcBorders>
            <w:shd w:val="clear" w:color="auto" w:fill="FFFFFF" w:themeFill="background1"/>
            <w:textDirection w:val="btLr"/>
            <w:vAlign w:val="center"/>
          </w:tcPr>
          <w:p w14:paraId="25298786"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1.1</w:t>
            </w:r>
          </w:p>
        </w:tc>
        <w:tc>
          <w:tcPr>
            <w:tcW w:w="245" w:type="pct"/>
            <w:tcBorders>
              <w:top w:val="single" w:sz="8" w:space="0" w:color="auto"/>
              <w:left w:val="single" w:sz="8" w:space="0" w:color="auto"/>
              <w:bottom w:val="single" w:sz="4" w:space="0" w:color="auto"/>
              <w:right w:val="single" w:sz="4" w:space="0" w:color="auto"/>
            </w:tcBorders>
            <w:shd w:val="clear" w:color="auto" w:fill="FFFFFF" w:themeFill="background1"/>
            <w:textDirection w:val="btLr"/>
            <w:vAlign w:val="center"/>
          </w:tcPr>
          <w:p w14:paraId="4540ED75"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1.2</w:t>
            </w:r>
          </w:p>
        </w:tc>
        <w:tc>
          <w:tcPr>
            <w:tcW w:w="245" w:type="pct"/>
            <w:tcBorders>
              <w:top w:val="single" w:sz="8" w:space="0" w:color="auto"/>
              <w:left w:val="single" w:sz="8" w:space="0" w:color="auto"/>
              <w:bottom w:val="single" w:sz="4" w:space="0" w:color="auto"/>
              <w:right w:val="single" w:sz="4" w:space="0" w:color="auto"/>
            </w:tcBorders>
            <w:shd w:val="clear" w:color="auto" w:fill="FFFFFF" w:themeFill="background1"/>
            <w:textDirection w:val="btLr"/>
            <w:vAlign w:val="center"/>
          </w:tcPr>
          <w:p w14:paraId="66E269CF"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1.3</w:t>
            </w:r>
          </w:p>
        </w:tc>
        <w:tc>
          <w:tcPr>
            <w:tcW w:w="245" w:type="pct"/>
            <w:tcBorders>
              <w:top w:val="single" w:sz="8" w:space="0" w:color="auto"/>
              <w:left w:val="single" w:sz="8" w:space="0" w:color="auto"/>
              <w:bottom w:val="single" w:sz="4" w:space="0" w:color="auto"/>
              <w:right w:val="single" w:sz="4" w:space="0" w:color="auto"/>
            </w:tcBorders>
            <w:shd w:val="clear" w:color="auto" w:fill="FFFFFF" w:themeFill="background1"/>
            <w:textDirection w:val="btLr"/>
            <w:vAlign w:val="center"/>
          </w:tcPr>
          <w:p w14:paraId="17020EE8"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1.4</w:t>
            </w:r>
          </w:p>
        </w:tc>
        <w:tc>
          <w:tcPr>
            <w:tcW w:w="245" w:type="pct"/>
            <w:tcBorders>
              <w:top w:val="single" w:sz="8" w:space="0" w:color="auto"/>
              <w:left w:val="single" w:sz="8" w:space="0" w:color="auto"/>
              <w:bottom w:val="single" w:sz="4" w:space="0" w:color="auto"/>
              <w:right w:val="single" w:sz="4" w:space="0" w:color="auto"/>
            </w:tcBorders>
            <w:shd w:val="clear" w:color="auto" w:fill="FFFFFF" w:themeFill="background1"/>
            <w:textDirection w:val="btLr"/>
            <w:vAlign w:val="center"/>
          </w:tcPr>
          <w:p w14:paraId="4502928D"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1.5</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0EBD14E0"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ОК 2.1</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06D68D33"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ОК 2.2</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6FF39D5D"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ОК 2.3</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6FE8EFB2"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ОК 2.4</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564063B1"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rPr>
              <w:t>ОК 2.5</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7F3D6A05"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ОК 2.6</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72193128"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ПР 1</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4B7FC8BC" w14:textId="77777777" w:rsidR="00F92776" w:rsidRPr="00F92776" w:rsidRDefault="00F92776" w:rsidP="00F92776">
            <w:pPr>
              <w:spacing w:after="0" w:line="256" w:lineRule="auto"/>
              <w:ind w:left="113" w:right="113"/>
              <w:contextualSpacing/>
              <w:rPr>
                <w:rFonts w:ascii="Times New Roman" w:hAnsi="Times New Roman" w:cs="Times New Roman"/>
                <w:b/>
                <w:lang w:val="ru-RU"/>
              </w:rPr>
            </w:pPr>
            <w:r w:rsidRPr="00F92776">
              <w:rPr>
                <w:rFonts w:ascii="Times New Roman" w:hAnsi="Times New Roman" w:cs="Times New Roman"/>
              </w:rPr>
              <w:t>ПР 2</w:t>
            </w:r>
          </w:p>
        </w:tc>
        <w:tc>
          <w:tcPr>
            <w:tcW w:w="245" w:type="pct"/>
            <w:tcBorders>
              <w:top w:val="single" w:sz="4" w:space="0" w:color="auto"/>
              <w:left w:val="single" w:sz="4" w:space="0" w:color="auto"/>
              <w:bottom w:val="single" w:sz="4" w:space="0" w:color="auto"/>
              <w:right w:val="single" w:sz="4" w:space="0" w:color="auto"/>
            </w:tcBorders>
            <w:textDirection w:val="btLr"/>
          </w:tcPr>
          <w:p w14:paraId="0044C239"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1.1</w:t>
            </w:r>
          </w:p>
        </w:tc>
        <w:tc>
          <w:tcPr>
            <w:tcW w:w="245" w:type="pct"/>
            <w:tcBorders>
              <w:top w:val="single" w:sz="4" w:space="0" w:color="auto"/>
              <w:left w:val="single" w:sz="4" w:space="0" w:color="auto"/>
              <w:bottom w:val="single" w:sz="4" w:space="0" w:color="auto"/>
              <w:right w:val="single" w:sz="4" w:space="0" w:color="auto"/>
            </w:tcBorders>
            <w:textDirection w:val="btLr"/>
          </w:tcPr>
          <w:p w14:paraId="68DBA3BA"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1.2</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4D24F80E"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2.1</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1E4CFF04"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2.2</w:t>
            </w:r>
          </w:p>
        </w:tc>
        <w:tc>
          <w:tcPr>
            <w:tcW w:w="245" w:type="pct"/>
            <w:tcBorders>
              <w:top w:val="single" w:sz="8" w:space="0" w:color="auto"/>
              <w:left w:val="single" w:sz="8" w:space="0" w:color="auto"/>
              <w:bottom w:val="single" w:sz="4" w:space="0" w:color="auto"/>
              <w:right w:val="single" w:sz="4" w:space="0" w:color="auto"/>
            </w:tcBorders>
            <w:textDirection w:val="btLr"/>
            <w:vAlign w:val="center"/>
          </w:tcPr>
          <w:p w14:paraId="0ADFEC56"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2.3</w:t>
            </w:r>
          </w:p>
        </w:tc>
        <w:tc>
          <w:tcPr>
            <w:tcW w:w="244" w:type="pct"/>
            <w:tcBorders>
              <w:top w:val="single" w:sz="8" w:space="0" w:color="auto"/>
              <w:left w:val="single" w:sz="8" w:space="0" w:color="auto"/>
              <w:bottom w:val="single" w:sz="4" w:space="0" w:color="auto"/>
              <w:right w:val="single" w:sz="4" w:space="0" w:color="auto"/>
            </w:tcBorders>
            <w:textDirection w:val="btLr"/>
            <w:vAlign w:val="center"/>
          </w:tcPr>
          <w:p w14:paraId="4B7A5557" w14:textId="77777777" w:rsidR="00F92776" w:rsidRPr="00F92776" w:rsidRDefault="00F92776" w:rsidP="00F92776">
            <w:pPr>
              <w:spacing w:after="0" w:line="256" w:lineRule="auto"/>
              <w:ind w:left="113" w:right="113"/>
              <w:contextualSpacing/>
              <w:rPr>
                <w:rFonts w:ascii="Times New Roman" w:hAnsi="Times New Roman" w:cs="Times New Roman"/>
                <w:b/>
              </w:rPr>
            </w:pPr>
            <w:r w:rsidRPr="00F92776">
              <w:rPr>
                <w:rFonts w:ascii="Times New Roman" w:hAnsi="Times New Roman" w:cs="Times New Roman"/>
                <w:color w:val="385623" w:themeColor="accent6" w:themeShade="80"/>
              </w:rPr>
              <w:t>ВК 2.4</w:t>
            </w:r>
          </w:p>
        </w:tc>
      </w:tr>
      <w:tr w:rsidR="00F92776" w:rsidRPr="00F92776" w14:paraId="7A942636"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4AD9D184" w14:textId="77777777" w:rsidR="00F92776" w:rsidRPr="00F92776" w:rsidRDefault="00F92776" w:rsidP="00F92776">
            <w:pPr>
              <w:spacing w:after="0" w:line="240" w:lineRule="auto"/>
              <w:ind w:left="-113" w:right="-113"/>
              <w:jc w:val="center"/>
              <w:rPr>
                <w:rFonts w:ascii="Times New Roman" w:hAnsi="Times New Roman" w:cs="Times New Roman"/>
              </w:rPr>
            </w:pPr>
            <w:r w:rsidRPr="00F92776">
              <w:rPr>
                <w:rFonts w:ascii="Times New Roman" w:hAnsi="Times New Roman" w:cs="Times New Roman"/>
              </w:rPr>
              <w:t>ПРН1</w:t>
            </w:r>
          </w:p>
        </w:tc>
        <w:tc>
          <w:tcPr>
            <w:tcW w:w="245" w:type="pct"/>
            <w:tcBorders>
              <w:top w:val="single" w:sz="4" w:space="0" w:color="auto"/>
              <w:left w:val="single" w:sz="4" w:space="0" w:color="auto"/>
              <w:bottom w:val="single" w:sz="4" w:space="0" w:color="auto"/>
              <w:right w:val="single" w:sz="4" w:space="0" w:color="auto"/>
            </w:tcBorders>
          </w:tcPr>
          <w:p w14:paraId="2147904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17750D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964CF1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B68E19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1A462CE"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A6F751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0EAED2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F990B9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D5EADE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42F93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5ED16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895096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896A736"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699809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9E6B64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2EBE66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EF3267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11727F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1064802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7DD915AB"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208AD69C" w14:textId="77777777" w:rsidR="00F92776" w:rsidRPr="00F92776" w:rsidRDefault="00F92776" w:rsidP="00F92776">
            <w:pPr>
              <w:spacing w:after="0" w:line="240" w:lineRule="auto"/>
              <w:ind w:left="-113" w:right="-113"/>
              <w:jc w:val="center"/>
              <w:rPr>
                <w:rFonts w:ascii="Times New Roman" w:hAnsi="Times New Roman" w:cs="Times New Roman"/>
              </w:rPr>
            </w:pPr>
            <w:r w:rsidRPr="00F92776">
              <w:rPr>
                <w:rFonts w:ascii="Times New Roman" w:hAnsi="Times New Roman" w:cs="Times New Roman"/>
              </w:rPr>
              <w:t>ПРН 2</w:t>
            </w:r>
          </w:p>
        </w:tc>
        <w:tc>
          <w:tcPr>
            <w:tcW w:w="245" w:type="pct"/>
            <w:tcBorders>
              <w:top w:val="single" w:sz="4" w:space="0" w:color="auto"/>
              <w:left w:val="single" w:sz="4" w:space="0" w:color="auto"/>
              <w:bottom w:val="single" w:sz="4" w:space="0" w:color="auto"/>
              <w:right w:val="single" w:sz="4" w:space="0" w:color="auto"/>
            </w:tcBorders>
          </w:tcPr>
          <w:p w14:paraId="0957F53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E6710F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23022F8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5E6A53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C5DE26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C3BA6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7D2B63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9A6448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AA017B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ABA4FB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891454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1C4D5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0CF456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AA5D7C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754E8C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F74010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591DD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5DBDF3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F0FD7D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11F0509"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0C213FE7" w14:textId="77777777" w:rsidR="00F92776" w:rsidRPr="00F92776" w:rsidRDefault="00F92776" w:rsidP="00F92776">
            <w:pPr>
              <w:spacing w:after="0" w:line="240" w:lineRule="auto"/>
              <w:ind w:left="-113" w:right="-113"/>
              <w:jc w:val="center"/>
              <w:rPr>
                <w:rFonts w:ascii="Times New Roman" w:hAnsi="Times New Roman" w:cs="Times New Roman"/>
              </w:rPr>
            </w:pPr>
            <w:r w:rsidRPr="00F92776">
              <w:rPr>
                <w:rFonts w:ascii="Times New Roman" w:hAnsi="Times New Roman" w:cs="Times New Roman"/>
              </w:rPr>
              <w:t>ПРН 3</w:t>
            </w:r>
          </w:p>
        </w:tc>
        <w:tc>
          <w:tcPr>
            <w:tcW w:w="245" w:type="pct"/>
            <w:tcBorders>
              <w:top w:val="single" w:sz="4" w:space="0" w:color="auto"/>
              <w:left w:val="single" w:sz="4" w:space="0" w:color="auto"/>
              <w:bottom w:val="single" w:sz="4" w:space="0" w:color="auto"/>
              <w:right w:val="single" w:sz="4" w:space="0" w:color="auto"/>
            </w:tcBorders>
          </w:tcPr>
          <w:p w14:paraId="729D414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5DE421F"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0A9B668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6B8CC3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7E3F66"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85336D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B6AFF6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2D5594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DCED57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2E09D9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E0B3FE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09FD07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E0D6B2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3D39B2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7F493B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CD3BE4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236973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354A78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61AC7C0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446CDA8A"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0E10FD12"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ПРН4</w:t>
            </w:r>
          </w:p>
        </w:tc>
        <w:tc>
          <w:tcPr>
            <w:tcW w:w="245" w:type="pct"/>
            <w:tcBorders>
              <w:top w:val="single" w:sz="4" w:space="0" w:color="auto"/>
              <w:left w:val="single" w:sz="4" w:space="0" w:color="auto"/>
              <w:bottom w:val="single" w:sz="4" w:space="0" w:color="auto"/>
              <w:right w:val="single" w:sz="4" w:space="0" w:color="auto"/>
            </w:tcBorders>
          </w:tcPr>
          <w:p w14:paraId="3CC9440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0429124"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4C6BD1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750D8D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39CC1B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FC0A07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BD8A8E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1D5990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5CE1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49DFB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5197A9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D8051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EC6CED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BF9144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D8B8DE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DD0CEC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E98C68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60467D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6211155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754A57E4"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1F08A67E"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 5</w:t>
            </w:r>
          </w:p>
        </w:tc>
        <w:tc>
          <w:tcPr>
            <w:tcW w:w="245" w:type="pct"/>
            <w:tcBorders>
              <w:top w:val="single" w:sz="4" w:space="0" w:color="auto"/>
              <w:left w:val="single" w:sz="4" w:space="0" w:color="auto"/>
              <w:bottom w:val="single" w:sz="4" w:space="0" w:color="auto"/>
              <w:right w:val="single" w:sz="4" w:space="0" w:color="auto"/>
            </w:tcBorders>
          </w:tcPr>
          <w:p w14:paraId="29E7F8C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3EDACE"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D5CF0B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18C960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96508DA"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411596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89FA5D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FA96E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2044F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70875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A0608D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48E6CB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6EE447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DC5266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F5E23F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996949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CE76B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BACFD8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686327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104C9B1F"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401AB82B"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 6</w:t>
            </w:r>
          </w:p>
        </w:tc>
        <w:tc>
          <w:tcPr>
            <w:tcW w:w="245" w:type="pct"/>
            <w:tcBorders>
              <w:top w:val="single" w:sz="4" w:space="0" w:color="auto"/>
              <w:left w:val="single" w:sz="4" w:space="0" w:color="auto"/>
              <w:bottom w:val="single" w:sz="4" w:space="0" w:color="auto"/>
              <w:right w:val="single" w:sz="4" w:space="0" w:color="auto"/>
            </w:tcBorders>
          </w:tcPr>
          <w:p w14:paraId="5C182AA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6292B2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468380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3A305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C5E7F7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04C885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3174D7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003C2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B4D1E6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953A4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FEA7BC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19C73E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A16B497"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41AD8A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4F54EC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1DD4F7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23F44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039972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C67AC5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65A240B0"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65E7A93C"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 7</w:t>
            </w:r>
          </w:p>
        </w:tc>
        <w:tc>
          <w:tcPr>
            <w:tcW w:w="245" w:type="pct"/>
            <w:tcBorders>
              <w:top w:val="single" w:sz="4" w:space="0" w:color="auto"/>
              <w:left w:val="single" w:sz="4" w:space="0" w:color="auto"/>
              <w:bottom w:val="single" w:sz="4" w:space="0" w:color="auto"/>
              <w:right w:val="single" w:sz="4" w:space="0" w:color="auto"/>
            </w:tcBorders>
          </w:tcPr>
          <w:p w14:paraId="03544C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4110F1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2D7C6E5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9A2356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EE6BD66"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4FCF93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7F1F39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81BF49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383899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434BC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8BF529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ED0F66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18A7F93"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94D0B4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BB6C40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D8B894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1E33D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AB8CC0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6E76FBA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6B45F1EB"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1C989128"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 8</w:t>
            </w:r>
          </w:p>
        </w:tc>
        <w:tc>
          <w:tcPr>
            <w:tcW w:w="245" w:type="pct"/>
            <w:tcBorders>
              <w:top w:val="single" w:sz="4" w:space="0" w:color="auto"/>
              <w:left w:val="single" w:sz="4" w:space="0" w:color="auto"/>
              <w:bottom w:val="single" w:sz="4" w:space="0" w:color="auto"/>
              <w:right w:val="single" w:sz="4" w:space="0" w:color="auto"/>
            </w:tcBorders>
          </w:tcPr>
          <w:p w14:paraId="2405709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FBE230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C51D3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A35464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D6610B"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355CCD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A153B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116538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08E273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8847C3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9F46F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2734A6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BFA19DF"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4BF72A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F9E473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61EB4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302D3E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E88370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7AB4203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4159C518"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755EA6E6"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 9</w:t>
            </w:r>
          </w:p>
        </w:tc>
        <w:tc>
          <w:tcPr>
            <w:tcW w:w="245" w:type="pct"/>
            <w:tcBorders>
              <w:top w:val="single" w:sz="4" w:space="0" w:color="auto"/>
              <w:left w:val="single" w:sz="4" w:space="0" w:color="auto"/>
              <w:bottom w:val="single" w:sz="4" w:space="0" w:color="auto"/>
              <w:right w:val="single" w:sz="4" w:space="0" w:color="auto"/>
            </w:tcBorders>
          </w:tcPr>
          <w:p w14:paraId="4B35C05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217E88"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80023E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6F83A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91B8DB8"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11887B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51B2FF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F0C620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918DEE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A2C77F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703517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558288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2189499"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409703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9230ED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0FD9A6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C1A7AF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EEC9CD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648C92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776043BE"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2BEB0116"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ПРН10</w:t>
            </w:r>
          </w:p>
        </w:tc>
        <w:tc>
          <w:tcPr>
            <w:tcW w:w="245" w:type="pct"/>
            <w:tcBorders>
              <w:top w:val="single" w:sz="4" w:space="0" w:color="auto"/>
              <w:left w:val="single" w:sz="4" w:space="0" w:color="auto"/>
              <w:bottom w:val="single" w:sz="4" w:space="0" w:color="auto"/>
              <w:right w:val="single" w:sz="4" w:space="0" w:color="auto"/>
            </w:tcBorders>
          </w:tcPr>
          <w:p w14:paraId="71957AE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E9844C3"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0292AEB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44FC4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18EA47C"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848E31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F3DC6F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00711E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A47986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7AF53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C26554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5A1FF4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2CA0328"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2AE7E54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D52D2A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D67CA3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1C5D51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8C617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0D830B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C2B10AA"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4313D073" w14:textId="77777777" w:rsidR="00F92776" w:rsidRPr="00F92776" w:rsidRDefault="00F92776" w:rsidP="00F92776">
            <w:pPr>
              <w:spacing w:after="0" w:line="240" w:lineRule="auto"/>
              <w:ind w:left="-113" w:right="-113"/>
              <w:jc w:val="center"/>
              <w:rPr>
                <w:rFonts w:ascii="Times New Roman" w:hAnsi="Times New Roman" w:cs="Times New Roman"/>
              </w:rPr>
            </w:pPr>
            <w:r w:rsidRPr="00F92776">
              <w:rPr>
                <w:rFonts w:ascii="Times New Roman" w:hAnsi="Times New Roman" w:cs="Times New Roman"/>
                <w:b/>
              </w:rPr>
              <w:t>ПРН11</w:t>
            </w:r>
          </w:p>
        </w:tc>
        <w:tc>
          <w:tcPr>
            <w:tcW w:w="245" w:type="pct"/>
            <w:tcBorders>
              <w:top w:val="single" w:sz="4" w:space="0" w:color="auto"/>
              <w:left w:val="single" w:sz="4" w:space="0" w:color="auto"/>
              <w:bottom w:val="single" w:sz="4" w:space="0" w:color="auto"/>
              <w:right w:val="single" w:sz="4" w:space="0" w:color="auto"/>
            </w:tcBorders>
          </w:tcPr>
          <w:p w14:paraId="6A30B28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93CD9D3"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E7D611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B03CA9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B7ECA29"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A1E443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62AAF3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E91B42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6B8A20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42C64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61BFFB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B2D3FC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1F3C52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FDE39C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B5ABF3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3665E7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9440CD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2ADAB1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B89450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432E88C2"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5B2B2DC9"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ПРН12</w:t>
            </w:r>
          </w:p>
        </w:tc>
        <w:tc>
          <w:tcPr>
            <w:tcW w:w="245" w:type="pct"/>
            <w:tcBorders>
              <w:top w:val="single" w:sz="4" w:space="0" w:color="auto"/>
              <w:left w:val="single" w:sz="4" w:space="0" w:color="auto"/>
              <w:bottom w:val="single" w:sz="4" w:space="0" w:color="auto"/>
              <w:right w:val="single" w:sz="4" w:space="0" w:color="auto"/>
            </w:tcBorders>
          </w:tcPr>
          <w:p w14:paraId="228864A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58AB622"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57A112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6F157C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3C1D0EC"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D78E73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24A2D9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2C3341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5B278C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D1228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426353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8D3496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CB4D66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09123C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B16494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1062DA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511C84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63DA55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25FBAD2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599372A"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6B416147"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ПРН13</w:t>
            </w:r>
          </w:p>
        </w:tc>
        <w:tc>
          <w:tcPr>
            <w:tcW w:w="245" w:type="pct"/>
            <w:tcBorders>
              <w:top w:val="single" w:sz="4" w:space="0" w:color="auto"/>
              <w:left w:val="single" w:sz="4" w:space="0" w:color="auto"/>
              <w:bottom w:val="single" w:sz="4" w:space="0" w:color="auto"/>
              <w:right w:val="single" w:sz="4" w:space="0" w:color="auto"/>
            </w:tcBorders>
          </w:tcPr>
          <w:p w14:paraId="463DC2B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A641CA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DAB3C2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D2EB08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338071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774A61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1159F8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5967E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9894AC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30611D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AE6B69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FF706F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2D2D1E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CCA554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936ECB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B23496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3C394B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12CEEF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3D88CA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6D54617A"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51E62531"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ПРН14</w:t>
            </w:r>
          </w:p>
        </w:tc>
        <w:tc>
          <w:tcPr>
            <w:tcW w:w="245" w:type="pct"/>
            <w:tcBorders>
              <w:top w:val="single" w:sz="4" w:space="0" w:color="auto"/>
              <w:left w:val="single" w:sz="4" w:space="0" w:color="auto"/>
              <w:bottom w:val="single" w:sz="4" w:space="0" w:color="auto"/>
              <w:right w:val="single" w:sz="4" w:space="0" w:color="auto"/>
            </w:tcBorders>
          </w:tcPr>
          <w:p w14:paraId="052DA7F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91561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399FB1E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E77C73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21CDCA"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FE0853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362753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38166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9C0293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BF9D48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5A5B8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7768E9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A48AEB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162779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991E98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DB83FE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078375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EEEF35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0FF962E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431716D"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592C878B"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ПРН15</w:t>
            </w:r>
          </w:p>
        </w:tc>
        <w:tc>
          <w:tcPr>
            <w:tcW w:w="245" w:type="pct"/>
            <w:tcBorders>
              <w:top w:val="single" w:sz="4" w:space="0" w:color="auto"/>
              <w:left w:val="single" w:sz="4" w:space="0" w:color="auto"/>
              <w:bottom w:val="single" w:sz="4" w:space="0" w:color="auto"/>
              <w:right w:val="single" w:sz="4" w:space="0" w:color="auto"/>
            </w:tcBorders>
          </w:tcPr>
          <w:p w14:paraId="1C58D40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6CA3BE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767D07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B5927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C0B746"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043BC5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19C38A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135641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4D738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E56486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F23838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78FD0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C8EBC9F"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AE6EE8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858EDC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6A600F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9800D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09688D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4A0B726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62AB2961"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67D9346B"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ПРН16</w:t>
            </w:r>
          </w:p>
        </w:tc>
        <w:tc>
          <w:tcPr>
            <w:tcW w:w="245" w:type="pct"/>
            <w:tcBorders>
              <w:top w:val="single" w:sz="4" w:space="0" w:color="auto"/>
              <w:left w:val="single" w:sz="4" w:space="0" w:color="auto"/>
              <w:bottom w:val="single" w:sz="4" w:space="0" w:color="auto"/>
              <w:right w:val="single" w:sz="4" w:space="0" w:color="auto"/>
            </w:tcBorders>
          </w:tcPr>
          <w:p w14:paraId="12BCD43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1256E82"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40D641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C5B1B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B401193"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3EF088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427BC0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365120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770E32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0C6C53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4882FA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799431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AF4A8D"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8CBFFD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522448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EACBB9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3A4D4E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587E42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094978C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53F3C88C"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5B5F6C31"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ПРН17</w:t>
            </w:r>
          </w:p>
        </w:tc>
        <w:tc>
          <w:tcPr>
            <w:tcW w:w="245" w:type="pct"/>
            <w:tcBorders>
              <w:top w:val="single" w:sz="4" w:space="0" w:color="auto"/>
              <w:left w:val="single" w:sz="4" w:space="0" w:color="auto"/>
              <w:bottom w:val="single" w:sz="4" w:space="0" w:color="auto"/>
              <w:right w:val="single" w:sz="4" w:space="0" w:color="auto"/>
            </w:tcBorders>
          </w:tcPr>
          <w:p w14:paraId="76C67A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75A47E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1D8445C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67692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DE8C25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25736CE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8268F3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A51505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C8473F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060F04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1EF3DF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228387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C0A32E0"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E4E7D8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432D98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DCF9AC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070DD5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4E83CC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0C7086E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71642652"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4A617608"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 xml:space="preserve">ПРН </w:t>
            </w:r>
            <w:r w:rsidRPr="00F92776">
              <w:rPr>
                <w:rFonts w:ascii="Times New Roman" w:hAnsi="Times New Roman" w:cs="Times New Roman"/>
                <w:b/>
                <w:lang w:val="en-US"/>
              </w:rPr>
              <w:t>1</w:t>
            </w:r>
            <w:r w:rsidRPr="00F92776">
              <w:rPr>
                <w:rFonts w:ascii="Times New Roman" w:hAnsi="Times New Roman" w:cs="Times New Roman"/>
                <w:b/>
              </w:rPr>
              <w:t>8</w:t>
            </w:r>
          </w:p>
        </w:tc>
        <w:tc>
          <w:tcPr>
            <w:tcW w:w="245" w:type="pct"/>
            <w:tcBorders>
              <w:top w:val="single" w:sz="4" w:space="0" w:color="auto"/>
              <w:left w:val="single" w:sz="4" w:space="0" w:color="auto"/>
              <w:bottom w:val="single" w:sz="4" w:space="0" w:color="auto"/>
              <w:right w:val="single" w:sz="4" w:space="0" w:color="auto"/>
            </w:tcBorders>
          </w:tcPr>
          <w:p w14:paraId="17F9DC3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781CC25"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7981A10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0C41F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A4C9832"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77797C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2073A9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5F5F4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7D768B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DD8C4E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006303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73F86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40D8C7E"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56D3880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C164E9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ED276E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B27AF7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C84441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393640E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5985E8F1"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2A1EFA2C"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 xml:space="preserve">ПРН </w:t>
            </w:r>
            <w:r w:rsidRPr="00F92776">
              <w:rPr>
                <w:rFonts w:ascii="Times New Roman" w:hAnsi="Times New Roman" w:cs="Times New Roman"/>
                <w:b/>
                <w:lang w:val="en-US"/>
              </w:rPr>
              <w:t>1</w:t>
            </w:r>
            <w:r w:rsidRPr="00F92776">
              <w:rPr>
                <w:rFonts w:ascii="Times New Roman" w:hAnsi="Times New Roman" w:cs="Times New Roman"/>
                <w:b/>
              </w:rPr>
              <w:t>9</w:t>
            </w:r>
          </w:p>
        </w:tc>
        <w:tc>
          <w:tcPr>
            <w:tcW w:w="245" w:type="pct"/>
            <w:tcBorders>
              <w:top w:val="single" w:sz="4" w:space="0" w:color="auto"/>
              <w:left w:val="single" w:sz="4" w:space="0" w:color="auto"/>
              <w:bottom w:val="single" w:sz="4" w:space="0" w:color="auto"/>
              <w:right w:val="single" w:sz="4" w:space="0" w:color="auto"/>
            </w:tcBorders>
          </w:tcPr>
          <w:p w14:paraId="0170307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80128B1"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F82DC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A5B9DE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7C4520B"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418C6EA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7CC91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53A5BF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AE6841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86762F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14D79E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4B2FC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3756F84" w14:textId="77777777" w:rsidR="00F92776" w:rsidRPr="00F92776" w:rsidRDefault="00F92776" w:rsidP="00F92776">
            <w:pPr>
              <w:spacing w:after="0" w:line="256" w:lineRule="auto"/>
              <w:jc w:val="center"/>
              <w:rPr>
                <w:rFonts w:ascii="Times New Roman" w:hAnsi="Times New Roman" w:cs="Times New Roman"/>
                <w:lang w:val="ru-RU"/>
              </w:rPr>
            </w:pPr>
          </w:p>
        </w:tc>
        <w:tc>
          <w:tcPr>
            <w:tcW w:w="245" w:type="pct"/>
            <w:tcBorders>
              <w:top w:val="single" w:sz="4" w:space="0" w:color="auto"/>
              <w:left w:val="single" w:sz="4" w:space="0" w:color="auto"/>
              <w:bottom w:val="single" w:sz="4" w:space="0" w:color="auto"/>
              <w:right w:val="single" w:sz="4" w:space="0" w:color="auto"/>
            </w:tcBorders>
          </w:tcPr>
          <w:p w14:paraId="6B43E81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72BA75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0BF82E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E0DD10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317DB3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541D49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054547A2"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01464CF5"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w:t>
            </w:r>
            <w:r w:rsidRPr="00F92776">
              <w:rPr>
                <w:rFonts w:ascii="Times New Roman" w:hAnsi="Times New Roman" w:cs="Times New Roman"/>
                <w:b/>
                <w:lang w:val="en-US"/>
              </w:rPr>
              <w:t xml:space="preserve"> </w:t>
            </w:r>
            <w:r w:rsidRPr="00F92776">
              <w:rPr>
                <w:rFonts w:ascii="Times New Roman" w:hAnsi="Times New Roman" w:cs="Times New Roman"/>
                <w:b/>
              </w:rPr>
              <w:t>20</w:t>
            </w:r>
          </w:p>
        </w:tc>
        <w:tc>
          <w:tcPr>
            <w:tcW w:w="245" w:type="pct"/>
            <w:tcBorders>
              <w:top w:val="single" w:sz="4" w:space="0" w:color="auto"/>
              <w:left w:val="single" w:sz="4" w:space="0" w:color="auto"/>
              <w:bottom w:val="single" w:sz="4" w:space="0" w:color="auto"/>
              <w:right w:val="single" w:sz="4" w:space="0" w:color="auto"/>
            </w:tcBorders>
          </w:tcPr>
          <w:p w14:paraId="0102F9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A2E049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27358C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E20B65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7FED88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6C4BB9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45E14F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857BBB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8C885A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FBD8B9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5A164B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BA0BA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025AF7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0CA8DB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5AB01D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C71771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7F2376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244049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3670179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4EC35D1"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4DD9D48A"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w:t>
            </w:r>
            <w:r w:rsidRPr="00F92776">
              <w:rPr>
                <w:rFonts w:ascii="Times New Roman" w:hAnsi="Times New Roman" w:cs="Times New Roman"/>
                <w:b/>
                <w:lang w:val="en-US"/>
              </w:rPr>
              <w:t xml:space="preserve"> 2</w:t>
            </w:r>
            <w:r w:rsidRPr="00F92776">
              <w:rPr>
                <w:rFonts w:ascii="Times New Roman" w:hAnsi="Times New Roman" w:cs="Times New Roman"/>
                <w:b/>
              </w:rPr>
              <w:t>1</w:t>
            </w:r>
          </w:p>
        </w:tc>
        <w:tc>
          <w:tcPr>
            <w:tcW w:w="245" w:type="pct"/>
            <w:tcBorders>
              <w:top w:val="single" w:sz="4" w:space="0" w:color="auto"/>
              <w:left w:val="single" w:sz="4" w:space="0" w:color="auto"/>
              <w:bottom w:val="single" w:sz="4" w:space="0" w:color="auto"/>
              <w:right w:val="single" w:sz="4" w:space="0" w:color="auto"/>
            </w:tcBorders>
          </w:tcPr>
          <w:p w14:paraId="38BB7EE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C0177A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F574F6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8DFC2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91061C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483ECC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2068B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A5CF73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B84B33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CDB8A8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D5E8FE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FC3342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EB3E46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64F0EE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1FB7D9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80D391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E53BBC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D58E49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6646606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38CE54CF"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64D95ED4"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w:t>
            </w:r>
            <w:r w:rsidRPr="00F92776">
              <w:rPr>
                <w:rFonts w:ascii="Times New Roman" w:hAnsi="Times New Roman" w:cs="Times New Roman"/>
                <w:b/>
                <w:lang w:val="en-US"/>
              </w:rPr>
              <w:t xml:space="preserve"> 2</w:t>
            </w:r>
            <w:r w:rsidRPr="00F92776">
              <w:rPr>
                <w:rFonts w:ascii="Times New Roman" w:hAnsi="Times New Roman" w:cs="Times New Roman"/>
                <w:b/>
              </w:rPr>
              <w:t>2</w:t>
            </w:r>
          </w:p>
        </w:tc>
        <w:tc>
          <w:tcPr>
            <w:tcW w:w="245" w:type="pct"/>
            <w:tcBorders>
              <w:top w:val="single" w:sz="4" w:space="0" w:color="auto"/>
              <w:left w:val="single" w:sz="4" w:space="0" w:color="auto"/>
              <w:bottom w:val="single" w:sz="4" w:space="0" w:color="auto"/>
              <w:right w:val="single" w:sz="4" w:space="0" w:color="auto"/>
            </w:tcBorders>
          </w:tcPr>
          <w:p w14:paraId="0217C4E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4EAB71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B7F35B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A3C931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0E3722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09F472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979FFE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85B50F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23E089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0DD7D0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C12310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0F008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388B51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E98766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A02DEC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B28CDD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76C586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288A8A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2FBB202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53E46A48"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5E9869B5"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w:t>
            </w:r>
            <w:r w:rsidRPr="00F92776">
              <w:rPr>
                <w:rFonts w:ascii="Times New Roman" w:hAnsi="Times New Roman" w:cs="Times New Roman"/>
                <w:b/>
                <w:lang w:val="en-US"/>
              </w:rPr>
              <w:t xml:space="preserve"> 2</w:t>
            </w:r>
            <w:r w:rsidRPr="00F92776">
              <w:rPr>
                <w:rFonts w:ascii="Times New Roman" w:hAnsi="Times New Roman" w:cs="Times New Roman"/>
                <w:b/>
              </w:rPr>
              <w:t>3</w:t>
            </w:r>
          </w:p>
        </w:tc>
        <w:tc>
          <w:tcPr>
            <w:tcW w:w="245" w:type="pct"/>
            <w:tcBorders>
              <w:top w:val="single" w:sz="4" w:space="0" w:color="auto"/>
              <w:left w:val="single" w:sz="4" w:space="0" w:color="auto"/>
              <w:bottom w:val="single" w:sz="4" w:space="0" w:color="auto"/>
              <w:right w:val="single" w:sz="4" w:space="0" w:color="auto"/>
            </w:tcBorders>
          </w:tcPr>
          <w:p w14:paraId="181C1CC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989820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B4CDCD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EC10FB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F843FEF"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F95A1F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A73816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C3761CC"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3AF96B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236C36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9F2173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7723F1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4EA936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6264FB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6CC928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11DC1E5"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7DA4564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48E540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03399A6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r w:rsidR="00F92776" w:rsidRPr="00F92776" w14:paraId="54C24896" w14:textId="77777777" w:rsidTr="00977AD3">
        <w:trPr>
          <w:trHeight w:val="276"/>
        </w:trPr>
        <w:tc>
          <w:tcPr>
            <w:tcW w:w="346" w:type="pct"/>
            <w:tcBorders>
              <w:top w:val="single" w:sz="4" w:space="0" w:color="auto"/>
              <w:left w:val="single" w:sz="4" w:space="0" w:color="auto"/>
              <w:bottom w:val="single" w:sz="4" w:space="0" w:color="auto"/>
              <w:right w:val="single" w:sz="4" w:space="0" w:color="auto"/>
            </w:tcBorders>
            <w:hideMark/>
          </w:tcPr>
          <w:p w14:paraId="7CCE2D56" w14:textId="77777777" w:rsidR="00F92776" w:rsidRPr="00F92776" w:rsidRDefault="00F92776" w:rsidP="00F92776">
            <w:pPr>
              <w:spacing w:after="0" w:line="240" w:lineRule="auto"/>
              <w:ind w:left="-113" w:right="-113"/>
              <w:jc w:val="center"/>
              <w:rPr>
                <w:rFonts w:ascii="Times New Roman" w:hAnsi="Times New Roman" w:cs="Times New Roman"/>
                <w:b/>
              </w:rPr>
            </w:pPr>
            <w:r w:rsidRPr="00F92776">
              <w:rPr>
                <w:rFonts w:ascii="Times New Roman" w:hAnsi="Times New Roman" w:cs="Times New Roman"/>
                <w:b/>
              </w:rPr>
              <w:t>ПРН</w:t>
            </w:r>
            <w:r w:rsidRPr="00F92776">
              <w:rPr>
                <w:rFonts w:ascii="Times New Roman" w:hAnsi="Times New Roman" w:cs="Times New Roman"/>
                <w:b/>
                <w:lang w:val="en-US"/>
              </w:rPr>
              <w:t xml:space="preserve"> 2</w:t>
            </w:r>
            <w:r w:rsidRPr="00F92776">
              <w:rPr>
                <w:rFonts w:ascii="Times New Roman" w:hAnsi="Times New Roman" w:cs="Times New Roman"/>
                <w:b/>
              </w:rPr>
              <w:t>4</w:t>
            </w:r>
          </w:p>
        </w:tc>
        <w:tc>
          <w:tcPr>
            <w:tcW w:w="245" w:type="pct"/>
            <w:tcBorders>
              <w:top w:val="single" w:sz="4" w:space="0" w:color="auto"/>
              <w:left w:val="single" w:sz="4" w:space="0" w:color="auto"/>
              <w:bottom w:val="single" w:sz="4" w:space="0" w:color="auto"/>
              <w:right w:val="single" w:sz="4" w:space="0" w:color="auto"/>
            </w:tcBorders>
          </w:tcPr>
          <w:p w14:paraId="0CAE43A4"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465A6C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1ABAC1C2"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9A7F730"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0BC29966"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38390E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95BE11D"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4D7E98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A26D1A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E451BC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2C4778A9"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CECBD4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126AE2E"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33F4DC93"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3BEC047"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57E34B91"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45D6E978"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5" w:type="pct"/>
            <w:tcBorders>
              <w:top w:val="single" w:sz="4" w:space="0" w:color="auto"/>
              <w:left w:val="single" w:sz="4" w:space="0" w:color="auto"/>
              <w:bottom w:val="single" w:sz="4" w:space="0" w:color="auto"/>
              <w:right w:val="single" w:sz="4" w:space="0" w:color="auto"/>
            </w:tcBorders>
          </w:tcPr>
          <w:p w14:paraId="60C77ABB"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c>
          <w:tcPr>
            <w:tcW w:w="244" w:type="pct"/>
            <w:tcBorders>
              <w:top w:val="single" w:sz="4" w:space="0" w:color="auto"/>
              <w:left w:val="single" w:sz="4" w:space="0" w:color="auto"/>
              <w:bottom w:val="single" w:sz="4" w:space="0" w:color="auto"/>
              <w:right w:val="single" w:sz="4" w:space="0" w:color="auto"/>
            </w:tcBorders>
          </w:tcPr>
          <w:p w14:paraId="5FBC457A" w14:textId="77777777" w:rsidR="00F92776" w:rsidRPr="00F92776" w:rsidRDefault="00F92776" w:rsidP="00F92776">
            <w:pPr>
              <w:spacing w:after="0" w:line="256" w:lineRule="auto"/>
              <w:jc w:val="center"/>
              <w:rPr>
                <w:rFonts w:ascii="Times New Roman" w:hAnsi="Times New Roman" w:cs="Times New Roman"/>
                <w:lang w:val="ru-RU"/>
              </w:rPr>
            </w:pPr>
            <w:r w:rsidRPr="00F92776">
              <w:rPr>
                <w:rFonts w:ascii="Times New Roman" w:hAnsi="Times New Roman" w:cs="Times New Roman"/>
                <w:lang w:val="ru-RU"/>
              </w:rPr>
              <w:t>+</w:t>
            </w:r>
          </w:p>
        </w:tc>
      </w:tr>
    </w:tbl>
    <w:p w14:paraId="1BED1E29" w14:textId="77777777" w:rsidR="00590643" w:rsidRDefault="00590643" w:rsidP="00381743"/>
    <w:sectPr w:rsidR="00590643" w:rsidSect="002F7FE0">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77DF" w14:textId="77777777" w:rsidR="00C24517" w:rsidRDefault="00C24517">
      <w:pPr>
        <w:spacing w:after="0" w:line="240" w:lineRule="auto"/>
      </w:pPr>
      <w:r>
        <w:separator/>
      </w:r>
    </w:p>
  </w:endnote>
  <w:endnote w:type="continuationSeparator" w:id="0">
    <w:p w14:paraId="06C5701C" w14:textId="77777777" w:rsidR="00C24517" w:rsidRDefault="00C2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brima">
    <w:altName w:val="MS Mincho"/>
    <w:panose1 w:val="02000000000000000000"/>
    <w:charset w:val="00"/>
    <w:family w:val="auto"/>
    <w:pitch w:val="variable"/>
    <w:sig w:usb0="A000005F" w:usb1="02000041" w:usb2="000008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CB34" w14:textId="77777777" w:rsidR="00335BE1" w:rsidRDefault="00335BE1" w:rsidP="002F7FE0">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1AC5CAF" w14:textId="77777777" w:rsidR="00335BE1" w:rsidRDefault="00335BE1" w:rsidP="002F7FE0">
    <w:pPr>
      <w:pStyle w:val="a7"/>
      <w:ind w:right="360"/>
    </w:pPr>
  </w:p>
  <w:p w14:paraId="7C6C9AC2" w14:textId="77777777" w:rsidR="00335BE1" w:rsidRDefault="00335B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0959B" w14:textId="77777777" w:rsidR="00C24517" w:rsidRDefault="00C24517">
      <w:pPr>
        <w:spacing w:after="0" w:line="240" w:lineRule="auto"/>
      </w:pPr>
      <w:r>
        <w:separator/>
      </w:r>
    </w:p>
  </w:footnote>
  <w:footnote w:type="continuationSeparator" w:id="0">
    <w:p w14:paraId="66DDAFD7" w14:textId="77777777" w:rsidR="00C24517" w:rsidRDefault="00C24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0EA1"/>
    <w:multiLevelType w:val="hybridMultilevel"/>
    <w:tmpl w:val="E6B41BD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 w15:restartNumberingAfterBreak="0">
    <w:nsid w:val="04183812"/>
    <w:multiLevelType w:val="hybridMultilevel"/>
    <w:tmpl w:val="7C7ABE3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 w15:restartNumberingAfterBreak="0">
    <w:nsid w:val="07EE53AF"/>
    <w:multiLevelType w:val="hybridMultilevel"/>
    <w:tmpl w:val="69D22BC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3" w15:restartNumberingAfterBreak="0">
    <w:nsid w:val="0E883C5E"/>
    <w:multiLevelType w:val="hybridMultilevel"/>
    <w:tmpl w:val="34D67638"/>
    <w:lvl w:ilvl="0" w:tplc="4288AC22">
      <w:start w:val="3"/>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170B2A89"/>
    <w:multiLevelType w:val="hybridMultilevel"/>
    <w:tmpl w:val="9F2E39AC"/>
    <w:lvl w:ilvl="0" w:tplc="F18C47BE">
      <w:start w:val="3"/>
      <w:numFmt w:val="bullet"/>
      <w:lvlText w:val="-"/>
      <w:lvlJc w:val="left"/>
      <w:pPr>
        <w:ind w:left="360" w:hanging="360"/>
      </w:pPr>
      <w:rPr>
        <w:rFonts w:ascii="Times New Roman" w:eastAsiaTheme="minorEastAsia" w:hAnsi="Times New Roman" w:cs="Times New Roman" w:hint="default"/>
        <w:color w:val="auto"/>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5" w15:restartNumberingAfterBreak="0">
    <w:nsid w:val="22B528FF"/>
    <w:multiLevelType w:val="hybridMultilevel"/>
    <w:tmpl w:val="07FA615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6" w15:restartNumberingAfterBreak="0">
    <w:nsid w:val="271624A7"/>
    <w:multiLevelType w:val="hybridMultilevel"/>
    <w:tmpl w:val="9D1E12A8"/>
    <w:lvl w:ilvl="0" w:tplc="FFFFFFFF">
      <w:start w:val="19"/>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7" w15:restartNumberingAfterBreak="0">
    <w:nsid w:val="2B354284"/>
    <w:multiLevelType w:val="hybridMultilevel"/>
    <w:tmpl w:val="59023734"/>
    <w:lvl w:ilvl="0" w:tplc="437C3974">
      <w:start w:val="3"/>
      <w:numFmt w:val="bullet"/>
      <w:lvlText w:val="-"/>
      <w:lvlJc w:val="left"/>
      <w:pPr>
        <w:ind w:left="360" w:hanging="360"/>
      </w:pPr>
      <w:rPr>
        <w:rFonts w:ascii="Times New Roman" w:eastAsiaTheme="minorEastAsia" w:hAnsi="Times New Roman" w:cs="Times New Roman" w:hint="default"/>
        <w:sz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8" w15:restartNumberingAfterBreak="0">
    <w:nsid w:val="2BCA25CF"/>
    <w:multiLevelType w:val="hybridMultilevel"/>
    <w:tmpl w:val="65BA03D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9" w15:restartNumberingAfterBreak="0">
    <w:nsid w:val="30F44EE6"/>
    <w:multiLevelType w:val="hybridMultilevel"/>
    <w:tmpl w:val="2BAE0F10"/>
    <w:lvl w:ilvl="0" w:tplc="290641A0">
      <w:start w:val="1"/>
      <w:numFmt w:val="decimal"/>
      <w:lvlText w:val="%1."/>
      <w:lvlJc w:val="left"/>
      <w:pPr>
        <w:ind w:left="473" w:hanging="361"/>
      </w:pPr>
      <w:rPr>
        <w:rFonts w:ascii="Times New Roman" w:eastAsia="Times New Roman" w:hAnsi="Times New Roman" w:cs="Times New Roman" w:hint="default"/>
        <w:spacing w:val="0"/>
        <w:w w:val="100"/>
        <w:sz w:val="28"/>
        <w:szCs w:val="28"/>
        <w:lang w:val="uk-UA" w:eastAsia="uk-UA" w:bidi="uk-UA"/>
      </w:rPr>
    </w:lvl>
    <w:lvl w:ilvl="1" w:tplc="E17AA3BC">
      <w:numFmt w:val="bullet"/>
      <w:lvlText w:val=""/>
      <w:lvlJc w:val="left"/>
      <w:pPr>
        <w:ind w:left="213"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594" w:hanging="142"/>
      </w:pPr>
      <w:rPr>
        <w:lang w:val="uk-UA" w:eastAsia="uk-UA" w:bidi="uk-UA"/>
      </w:rPr>
    </w:lvl>
    <w:lvl w:ilvl="3" w:tplc="15467254">
      <w:numFmt w:val="bullet"/>
      <w:lvlText w:val="•"/>
      <w:lvlJc w:val="left"/>
      <w:pPr>
        <w:ind w:left="2708" w:hanging="142"/>
      </w:pPr>
      <w:rPr>
        <w:lang w:val="uk-UA" w:eastAsia="uk-UA" w:bidi="uk-UA"/>
      </w:rPr>
    </w:lvl>
    <w:lvl w:ilvl="4" w:tplc="771ABD6C">
      <w:numFmt w:val="bullet"/>
      <w:lvlText w:val="•"/>
      <w:lvlJc w:val="left"/>
      <w:pPr>
        <w:ind w:left="3822" w:hanging="142"/>
      </w:pPr>
      <w:rPr>
        <w:lang w:val="uk-UA" w:eastAsia="uk-UA" w:bidi="uk-UA"/>
      </w:rPr>
    </w:lvl>
    <w:lvl w:ilvl="5" w:tplc="691CB6A8">
      <w:numFmt w:val="bullet"/>
      <w:lvlText w:val="•"/>
      <w:lvlJc w:val="left"/>
      <w:pPr>
        <w:ind w:left="4936" w:hanging="142"/>
      </w:pPr>
      <w:rPr>
        <w:lang w:val="uk-UA" w:eastAsia="uk-UA" w:bidi="uk-UA"/>
      </w:rPr>
    </w:lvl>
    <w:lvl w:ilvl="6" w:tplc="E81AC922">
      <w:numFmt w:val="bullet"/>
      <w:lvlText w:val="•"/>
      <w:lvlJc w:val="left"/>
      <w:pPr>
        <w:ind w:left="6050" w:hanging="142"/>
      </w:pPr>
      <w:rPr>
        <w:lang w:val="uk-UA" w:eastAsia="uk-UA" w:bidi="uk-UA"/>
      </w:rPr>
    </w:lvl>
    <w:lvl w:ilvl="7" w:tplc="C366BDE8">
      <w:numFmt w:val="bullet"/>
      <w:lvlText w:val="•"/>
      <w:lvlJc w:val="left"/>
      <w:pPr>
        <w:ind w:left="7164" w:hanging="142"/>
      </w:pPr>
      <w:rPr>
        <w:lang w:val="uk-UA" w:eastAsia="uk-UA" w:bidi="uk-UA"/>
      </w:rPr>
    </w:lvl>
    <w:lvl w:ilvl="8" w:tplc="EF7ADC22">
      <w:numFmt w:val="bullet"/>
      <w:lvlText w:val="•"/>
      <w:lvlJc w:val="left"/>
      <w:pPr>
        <w:ind w:left="8278" w:hanging="142"/>
      </w:pPr>
      <w:rPr>
        <w:lang w:val="uk-UA" w:eastAsia="uk-UA" w:bidi="uk-UA"/>
      </w:rPr>
    </w:lvl>
  </w:abstractNum>
  <w:abstractNum w:abstractNumId="10" w15:restartNumberingAfterBreak="0">
    <w:nsid w:val="38B95543"/>
    <w:multiLevelType w:val="hybridMultilevel"/>
    <w:tmpl w:val="4F26C75E"/>
    <w:lvl w:ilvl="0" w:tplc="4288AC22">
      <w:start w:val="3"/>
      <w:numFmt w:val="bullet"/>
      <w:lvlText w:val="-"/>
      <w:lvlJc w:val="left"/>
      <w:pPr>
        <w:ind w:left="360"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1" w15:restartNumberingAfterBreak="0">
    <w:nsid w:val="455E5F54"/>
    <w:multiLevelType w:val="hybridMultilevel"/>
    <w:tmpl w:val="B58A19FE"/>
    <w:lvl w:ilvl="0" w:tplc="4288AC22">
      <w:start w:val="3"/>
      <w:numFmt w:val="bullet"/>
      <w:lvlText w:val="-"/>
      <w:lvlJc w:val="left"/>
      <w:pPr>
        <w:ind w:left="1287" w:hanging="360"/>
      </w:pPr>
      <w:rPr>
        <w:rFonts w:ascii="Times New Roman" w:eastAsia="Times New Roman"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2" w15:restartNumberingAfterBreak="0">
    <w:nsid w:val="4645055A"/>
    <w:multiLevelType w:val="hybridMultilevel"/>
    <w:tmpl w:val="DE60A94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3" w15:restartNumberingAfterBreak="0">
    <w:nsid w:val="465A321D"/>
    <w:multiLevelType w:val="hybridMultilevel"/>
    <w:tmpl w:val="85349C38"/>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4" w15:restartNumberingAfterBreak="0">
    <w:nsid w:val="491D2CED"/>
    <w:multiLevelType w:val="hybridMultilevel"/>
    <w:tmpl w:val="8A4AD77A"/>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5" w15:restartNumberingAfterBreak="0">
    <w:nsid w:val="4E392AD5"/>
    <w:multiLevelType w:val="hybridMultilevel"/>
    <w:tmpl w:val="EF4CF466"/>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6" w15:restartNumberingAfterBreak="0">
    <w:nsid w:val="4F33156E"/>
    <w:multiLevelType w:val="hybridMultilevel"/>
    <w:tmpl w:val="0C64CDAC"/>
    <w:lvl w:ilvl="0" w:tplc="51C67A44">
      <w:numFmt w:val="bullet"/>
      <w:lvlText w:val="-"/>
      <w:lvlJc w:val="left"/>
      <w:pPr>
        <w:ind w:left="927" w:hanging="360"/>
      </w:pPr>
      <w:rPr>
        <w:rFonts w:ascii="Times New Roman" w:eastAsiaTheme="minorEastAsia"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7" w15:restartNumberingAfterBreak="0">
    <w:nsid w:val="4F552A66"/>
    <w:multiLevelType w:val="hybridMultilevel"/>
    <w:tmpl w:val="8746F50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18"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0" w15:restartNumberingAfterBreak="0">
    <w:nsid w:val="6B2232BA"/>
    <w:multiLevelType w:val="hybridMultilevel"/>
    <w:tmpl w:val="9D0A0ACC"/>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1" w15:restartNumberingAfterBreak="0">
    <w:nsid w:val="6CD62DD5"/>
    <w:multiLevelType w:val="hybridMultilevel"/>
    <w:tmpl w:val="64488800"/>
    <w:lvl w:ilvl="0" w:tplc="4288AC22">
      <w:start w:val="3"/>
      <w:numFmt w:val="bullet"/>
      <w:lvlText w:val="-"/>
      <w:lvlJc w:val="left"/>
      <w:pPr>
        <w:ind w:left="360" w:hanging="360"/>
      </w:pPr>
      <w:rPr>
        <w:rFonts w:ascii="Times New Roman" w:eastAsiaTheme="minorEastAsia"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hint="default"/>
      </w:rPr>
    </w:lvl>
  </w:abstractNum>
  <w:abstractNum w:abstractNumId="22"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3"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6"/>
  </w:num>
  <w:num w:numId="3">
    <w:abstractNumId w:val="11"/>
  </w:num>
  <w:num w:numId="4">
    <w:abstractNumId w:val="3"/>
  </w:num>
  <w:num w:numId="5">
    <w:abstractNumId w:val="21"/>
  </w:num>
  <w:num w:numId="6">
    <w:abstractNumId w:val="1"/>
  </w:num>
  <w:num w:numId="7">
    <w:abstractNumId w:val="17"/>
  </w:num>
  <w:num w:numId="8">
    <w:abstractNumId w:val="5"/>
  </w:num>
  <w:num w:numId="9">
    <w:abstractNumId w:val="12"/>
  </w:num>
  <w:num w:numId="10">
    <w:abstractNumId w:val="2"/>
  </w:num>
  <w:num w:numId="11">
    <w:abstractNumId w:val="6"/>
  </w:num>
  <w:num w:numId="12">
    <w:abstractNumId w:val="20"/>
  </w:num>
  <w:num w:numId="13">
    <w:abstractNumId w:val="10"/>
  </w:num>
  <w:num w:numId="14">
    <w:abstractNumId w:val="8"/>
  </w:num>
  <w:num w:numId="15">
    <w:abstractNumId w:val="13"/>
  </w:num>
  <w:num w:numId="16">
    <w:abstractNumId w:val="7"/>
  </w:num>
  <w:num w:numId="17">
    <w:abstractNumId w:val="0"/>
  </w:num>
  <w:num w:numId="18">
    <w:abstractNumId w:val="14"/>
  </w:num>
  <w:num w:numId="19">
    <w:abstractNumId w:val="15"/>
  </w:num>
  <w:num w:numId="20">
    <w:abstractNumId w:val="4"/>
  </w:num>
  <w:num w:numId="21">
    <w:abstractNumId w:val="19"/>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43"/>
    <w:rsid w:val="00017186"/>
    <w:rsid w:val="00091C78"/>
    <w:rsid w:val="000A5745"/>
    <w:rsid w:val="001409EF"/>
    <w:rsid w:val="00187AC9"/>
    <w:rsid w:val="001A01ED"/>
    <w:rsid w:val="00214547"/>
    <w:rsid w:val="002222A5"/>
    <w:rsid w:val="00227A1A"/>
    <w:rsid w:val="00234632"/>
    <w:rsid w:val="00237630"/>
    <w:rsid w:val="002E1D1B"/>
    <w:rsid w:val="002F7FE0"/>
    <w:rsid w:val="00335BE1"/>
    <w:rsid w:val="00381743"/>
    <w:rsid w:val="003E694B"/>
    <w:rsid w:val="00400DE3"/>
    <w:rsid w:val="00404729"/>
    <w:rsid w:val="004459F9"/>
    <w:rsid w:val="005129CE"/>
    <w:rsid w:val="005819E9"/>
    <w:rsid w:val="00590643"/>
    <w:rsid w:val="005D3A83"/>
    <w:rsid w:val="00617B11"/>
    <w:rsid w:val="006F0AF3"/>
    <w:rsid w:val="0071209F"/>
    <w:rsid w:val="00722C4E"/>
    <w:rsid w:val="00723724"/>
    <w:rsid w:val="00767D33"/>
    <w:rsid w:val="007805F5"/>
    <w:rsid w:val="007C0276"/>
    <w:rsid w:val="007F3B3B"/>
    <w:rsid w:val="0092474B"/>
    <w:rsid w:val="009828AD"/>
    <w:rsid w:val="009A03AC"/>
    <w:rsid w:val="009E51D0"/>
    <w:rsid w:val="009F02FF"/>
    <w:rsid w:val="00A4257F"/>
    <w:rsid w:val="00C24517"/>
    <w:rsid w:val="00CF3BAB"/>
    <w:rsid w:val="00D13240"/>
    <w:rsid w:val="00D34029"/>
    <w:rsid w:val="00D34A0A"/>
    <w:rsid w:val="00DC5FC4"/>
    <w:rsid w:val="00E527B8"/>
    <w:rsid w:val="00E740F7"/>
    <w:rsid w:val="00E76AAC"/>
    <w:rsid w:val="00E92F6F"/>
    <w:rsid w:val="00ED38C0"/>
    <w:rsid w:val="00EF48F9"/>
    <w:rsid w:val="00F92776"/>
    <w:rsid w:val="00F93C7A"/>
    <w:rsid w:val="00FF35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A9E6"/>
  <w15:docId w15:val="{9784A850-6B86-47DC-A341-C82D7AC2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643"/>
    <w:rPr>
      <w:lang w:val="uk-UA"/>
    </w:rPr>
  </w:style>
  <w:style w:type="paragraph" w:styleId="1">
    <w:name w:val="heading 1"/>
    <w:basedOn w:val="a"/>
    <w:next w:val="a"/>
    <w:link w:val="10"/>
    <w:qFormat/>
    <w:rsid w:val="00590643"/>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semiHidden/>
    <w:unhideWhenUsed/>
    <w:qFormat/>
    <w:rsid w:val="00590643"/>
    <w:pPr>
      <w:keepNext/>
      <w:spacing w:before="240" w:after="60" w:line="240" w:lineRule="auto"/>
      <w:outlineLvl w:val="1"/>
    </w:pPr>
    <w:rPr>
      <w:rFonts w:ascii="Arial" w:eastAsia="Times New Roman" w:hAnsi="Arial" w:cs="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643"/>
    <w:rPr>
      <w:rFonts w:ascii="Arial" w:eastAsia="Times New Roman" w:hAnsi="Arial" w:cs="Arial"/>
      <w:b/>
      <w:bCs/>
      <w:kern w:val="32"/>
      <w:sz w:val="32"/>
      <w:szCs w:val="32"/>
      <w:lang w:val="uk-UA" w:eastAsia="uk-UA"/>
    </w:rPr>
  </w:style>
  <w:style w:type="character" w:customStyle="1" w:styleId="20">
    <w:name w:val="Заголовок 2 Знак"/>
    <w:basedOn w:val="a0"/>
    <w:link w:val="2"/>
    <w:semiHidden/>
    <w:rsid w:val="00590643"/>
    <w:rPr>
      <w:rFonts w:ascii="Arial" w:eastAsia="Times New Roman" w:hAnsi="Arial" w:cs="Arial"/>
      <w:b/>
      <w:bCs/>
      <w:i/>
      <w:iCs/>
      <w:sz w:val="28"/>
      <w:szCs w:val="28"/>
      <w:lang w:val="uk-UA" w:eastAsia="uk-UA"/>
    </w:rPr>
  </w:style>
  <w:style w:type="table" w:styleId="a3">
    <w:name w:val="Table Grid"/>
    <w:basedOn w:val="a1"/>
    <w:uiPriority w:val="99"/>
    <w:rsid w:val="005906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590643"/>
    <w:pPr>
      <w:ind w:left="720"/>
      <w:contextualSpacing/>
    </w:pPr>
  </w:style>
  <w:style w:type="paragraph" w:styleId="a5">
    <w:name w:val="header"/>
    <w:basedOn w:val="a"/>
    <w:link w:val="a6"/>
    <w:uiPriority w:val="99"/>
    <w:unhideWhenUsed/>
    <w:rsid w:val="00590643"/>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590643"/>
    <w:rPr>
      <w:lang w:val="uk-UA"/>
    </w:rPr>
  </w:style>
  <w:style w:type="paragraph" w:styleId="a7">
    <w:name w:val="footer"/>
    <w:basedOn w:val="a"/>
    <w:link w:val="a8"/>
    <w:uiPriority w:val="99"/>
    <w:unhideWhenUsed/>
    <w:rsid w:val="0059064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590643"/>
    <w:rPr>
      <w:lang w:val="uk-UA"/>
    </w:rPr>
  </w:style>
  <w:style w:type="character" w:styleId="a9">
    <w:name w:val="Hyperlink"/>
    <w:basedOn w:val="a0"/>
    <w:uiPriority w:val="99"/>
    <w:unhideWhenUsed/>
    <w:rsid w:val="00590643"/>
    <w:rPr>
      <w:color w:val="0563C1" w:themeColor="hyperlink"/>
      <w:u w:val="single"/>
    </w:rPr>
  </w:style>
  <w:style w:type="character" w:styleId="aa">
    <w:name w:val="FollowedHyperlink"/>
    <w:basedOn w:val="a0"/>
    <w:uiPriority w:val="99"/>
    <w:semiHidden/>
    <w:unhideWhenUsed/>
    <w:rsid w:val="00590643"/>
    <w:rPr>
      <w:color w:val="954F72" w:themeColor="followedHyperlink"/>
      <w:u w:val="single"/>
    </w:rPr>
  </w:style>
  <w:style w:type="paragraph" w:customStyle="1" w:styleId="msonormal0">
    <w:name w:val="msonormal"/>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footnote text"/>
    <w:basedOn w:val="a"/>
    <w:link w:val="ac"/>
    <w:uiPriority w:val="99"/>
    <w:semiHidden/>
    <w:unhideWhenUsed/>
    <w:rsid w:val="00590643"/>
    <w:pPr>
      <w:spacing w:after="0" w:line="240" w:lineRule="auto"/>
    </w:pPr>
    <w:rPr>
      <w:rFonts w:ascii="Times New Roman" w:eastAsia="Times New Roman" w:hAnsi="Times New Roman" w:cs="Times New Roman"/>
      <w:sz w:val="20"/>
      <w:szCs w:val="20"/>
      <w:lang w:eastAsia="uk-UA"/>
    </w:rPr>
  </w:style>
  <w:style w:type="character" w:customStyle="1" w:styleId="ac">
    <w:name w:val="Текст сноски Знак"/>
    <w:basedOn w:val="a0"/>
    <w:link w:val="ab"/>
    <w:uiPriority w:val="99"/>
    <w:semiHidden/>
    <w:rsid w:val="00590643"/>
    <w:rPr>
      <w:rFonts w:ascii="Times New Roman" w:eastAsia="Times New Roman" w:hAnsi="Times New Roman" w:cs="Times New Roman"/>
      <w:sz w:val="20"/>
      <w:szCs w:val="20"/>
      <w:lang w:val="uk-UA" w:eastAsia="uk-UA"/>
    </w:rPr>
  </w:style>
  <w:style w:type="paragraph" w:styleId="ad">
    <w:name w:val="annotation text"/>
    <w:basedOn w:val="a"/>
    <w:link w:val="ae"/>
    <w:uiPriority w:val="99"/>
    <w:semiHidden/>
    <w:unhideWhenUsed/>
    <w:rsid w:val="00590643"/>
    <w:pPr>
      <w:spacing w:after="200" w:line="276" w:lineRule="auto"/>
    </w:pPr>
    <w:rPr>
      <w:rFonts w:ascii="Calibri" w:eastAsia="Times New Roman" w:hAnsi="Calibri" w:cs="Times New Roman"/>
      <w:sz w:val="20"/>
      <w:szCs w:val="20"/>
      <w:lang w:val="ru-RU"/>
    </w:rPr>
  </w:style>
  <w:style w:type="character" w:customStyle="1" w:styleId="ae">
    <w:name w:val="Текст примечания Знак"/>
    <w:basedOn w:val="a0"/>
    <w:link w:val="ad"/>
    <w:uiPriority w:val="99"/>
    <w:semiHidden/>
    <w:rsid w:val="00590643"/>
    <w:rPr>
      <w:rFonts w:ascii="Calibri" w:eastAsia="Times New Roman" w:hAnsi="Calibri" w:cs="Times New Roman"/>
      <w:sz w:val="20"/>
      <w:szCs w:val="20"/>
    </w:rPr>
  </w:style>
  <w:style w:type="paragraph" w:styleId="af">
    <w:name w:val="Body Text"/>
    <w:basedOn w:val="a"/>
    <w:link w:val="af0"/>
    <w:uiPriority w:val="99"/>
    <w:semiHidden/>
    <w:unhideWhenUsed/>
    <w:rsid w:val="00590643"/>
    <w:pPr>
      <w:spacing w:after="120" w:line="240" w:lineRule="auto"/>
    </w:pPr>
    <w:rPr>
      <w:rFonts w:ascii="Times New Roman" w:eastAsia="Times New Roman" w:hAnsi="Times New Roman" w:cs="Times New Roman"/>
      <w:sz w:val="24"/>
      <w:szCs w:val="24"/>
      <w:lang w:eastAsia="uk-UA"/>
    </w:rPr>
  </w:style>
  <w:style w:type="character" w:customStyle="1" w:styleId="af0">
    <w:name w:val="Основной текст Знак"/>
    <w:basedOn w:val="a0"/>
    <w:link w:val="af"/>
    <w:uiPriority w:val="99"/>
    <w:semiHidden/>
    <w:rsid w:val="00590643"/>
    <w:rPr>
      <w:rFonts w:ascii="Times New Roman" w:eastAsia="Times New Roman" w:hAnsi="Times New Roman" w:cs="Times New Roman"/>
      <w:sz w:val="24"/>
      <w:szCs w:val="24"/>
      <w:lang w:val="uk-UA" w:eastAsia="uk-UA"/>
    </w:rPr>
  </w:style>
  <w:style w:type="paragraph" w:styleId="af1">
    <w:name w:val="Body Text Indent"/>
    <w:basedOn w:val="a"/>
    <w:link w:val="af2"/>
    <w:unhideWhenUsed/>
    <w:rsid w:val="00590643"/>
    <w:pPr>
      <w:spacing w:after="120" w:line="240" w:lineRule="auto"/>
      <w:ind w:left="283"/>
    </w:pPr>
    <w:rPr>
      <w:rFonts w:ascii="Times New Roman" w:eastAsia="Times New Roman" w:hAnsi="Times New Roman" w:cs="Times New Roman"/>
      <w:sz w:val="24"/>
      <w:szCs w:val="24"/>
      <w:lang w:eastAsia="uk-UA"/>
    </w:rPr>
  </w:style>
  <w:style w:type="character" w:customStyle="1" w:styleId="af2">
    <w:name w:val="Основной текст с отступом Знак"/>
    <w:basedOn w:val="a0"/>
    <w:link w:val="af1"/>
    <w:rsid w:val="00590643"/>
    <w:rPr>
      <w:rFonts w:ascii="Times New Roman" w:eastAsia="Times New Roman" w:hAnsi="Times New Roman" w:cs="Times New Roman"/>
      <w:sz w:val="24"/>
      <w:szCs w:val="24"/>
      <w:lang w:val="uk-UA" w:eastAsia="uk-UA"/>
    </w:rPr>
  </w:style>
  <w:style w:type="character" w:customStyle="1" w:styleId="21">
    <w:name w:val="Основной текст с отступом 2 Знак"/>
    <w:aliases w:val="Знак Знак Знак"/>
    <w:basedOn w:val="a0"/>
    <w:link w:val="22"/>
    <w:semiHidden/>
    <w:locked/>
    <w:rsid w:val="00590643"/>
    <w:rPr>
      <w:rFonts w:ascii="Arial" w:eastAsia="Times New Roman" w:hAnsi="Arial" w:cs="Arial"/>
      <w:lang w:eastAsia="ru-RU"/>
    </w:rPr>
  </w:style>
  <w:style w:type="paragraph" w:styleId="22">
    <w:name w:val="Body Text Indent 2"/>
    <w:aliases w:val="Знак Знак"/>
    <w:basedOn w:val="a"/>
    <w:link w:val="21"/>
    <w:semiHidden/>
    <w:unhideWhenUsed/>
    <w:rsid w:val="00590643"/>
    <w:pPr>
      <w:widowControl w:val="0"/>
      <w:autoSpaceDE w:val="0"/>
      <w:autoSpaceDN w:val="0"/>
      <w:adjustRightInd w:val="0"/>
      <w:spacing w:after="120" w:line="480" w:lineRule="auto"/>
      <w:ind w:left="283"/>
    </w:pPr>
    <w:rPr>
      <w:rFonts w:ascii="Arial" w:eastAsia="Times New Roman" w:hAnsi="Arial" w:cs="Arial"/>
      <w:lang w:val="ru-RU" w:eastAsia="ru-RU"/>
    </w:rPr>
  </w:style>
  <w:style w:type="character" w:customStyle="1" w:styleId="210">
    <w:name w:val="Основной текст с отступом 2 Знак1"/>
    <w:aliases w:val="Знак Знак Знак1"/>
    <w:basedOn w:val="a0"/>
    <w:semiHidden/>
    <w:rsid w:val="00590643"/>
    <w:rPr>
      <w:lang w:val="uk-UA"/>
    </w:rPr>
  </w:style>
  <w:style w:type="paragraph" w:styleId="af3">
    <w:name w:val="Balloon Text"/>
    <w:basedOn w:val="a"/>
    <w:link w:val="af4"/>
    <w:uiPriority w:val="99"/>
    <w:semiHidden/>
    <w:unhideWhenUsed/>
    <w:rsid w:val="00590643"/>
    <w:pPr>
      <w:spacing w:after="0" w:line="240" w:lineRule="auto"/>
    </w:pPr>
    <w:rPr>
      <w:rFonts w:ascii="Segoe UI" w:eastAsia="Times New Roman" w:hAnsi="Segoe UI" w:cs="Segoe UI"/>
      <w:sz w:val="18"/>
      <w:szCs w:val="18"/>
      <w:lang w:eastAsia="uk-UA"/>
    </w:rPr>
  </w:style>
  <w:style w:type="character" w:customStyle="1" w:styleId="af4">
    <w:name w:val="Текст выноски Знак"/>
    <w:basedOn w:val="a0"/>
    <w:link w:val="af3"/>
    <w:uiPriority w:val="99"/>
    <w:semiHidden/>
    <w:rsid w:val="00590643"/>
    <w:rPr>
      <w:rFonts w:ascii="Segoe UI" w:eastAsia="Times New Roman" w:hAnsi="Segoe UI" w:cs="Segoe UI"/>
      <w:sz w:val="18"/>
      <w:szCs w:val="18"/>
      <w:lang w:val="uk-UA" w:eastAsia="uk-UA"/>
    </w:rPr>
  </w:style>
  <w:style w:type="paragraph" w:customStyle="1" w:styleId="11">
    <w:name w:val="Абзац списка1"/>
    <w:basedOn w:val="a"/>
    <w:uiPriority w:val="99"/>
    <w:qFormat/>
    <w:rsid w:val="00590643"/>
    <w:pPr>
      <w:spacing w:after="200" w:line="276" w:lineRule="auto"/>
      <w:ind w:left="720"/>
      <w:contextualSpacing/>
    </w:pPr>
    <w:rPr>
      <w:rFonts w:ascii="Calibri" w:eastAsia="Times New Roman" w:hAnsi="Calibri" w:cs="Times New Roman"/>
    </w:rPr>
  </w:style>
  <w:style w:type="paragraph" w:customStyle="1" w:styleId="Style88">
    <w:name w:val="Style88"/>
    <w:basedOn w:val="a"/>
    <w:uiPriority w:val="99"/>
    <w:rsid w:val="00590643"/>
    <w:pPr>
      <w:widowControl w:val="0"/>
      <w:autoSpaceDE w:val="0"/>
      <w:autoSpaceDN w:val="0"/>
      <w:adjustRightInd w:val="0"/>
      <w:spacing w:after="0" w:line="182" w:lineRule="exact"/>
      <w:jc w:val="both"/>
    </w:pPr>
    <w:rPr>
      <w:rFonts w:ascii="Times New Roman" w:eastAsia="Times New Roman" w:hAnsi="Times New Roman" w:cs="Times New Roman"/>
      <w:sz w:val="24"/>
      <w:szCs w:val="24"/>
      <w:lang w:val="ru-RU" w:eastAsia="ru-RU"/>
    </w:rPr>
  </w:style>
  <w:style w:type="paragraph" w:customStyle="1" w:styleId="23">
    <w:name w:val="Стиль таблицы 2"/>
    <w:rsid w:val="00590643"/>
    <w:pPr>
      <w:spacing w:after="0" w:line="240" w:lineRule="auto"/>
    </w:pPr>
    <w:rPr>
      <w:rFonts w:ascii="Helvetica" w:eastAsia="Arial Unicode MS" w:hAnsi="Arial Unicode MS" w:cs="Arial Unicode MS"/>
      <w:color w:val="000000"/>
      <w:sz w:val="20"/>
      <w:szCs w:val="20"/>
      <w:lang w:val="en-US"/>
    </w:rPr>
  </w:style>
  <w:style w:type="paragraph" w:customStyle="1" w:styleId="caaieiaie1">
    <w:name w:val="caaieiaie 1"/>
    <w:basedOn w:val="a"/>
    <w:next w:val="a"/>
    <w:uiPriority w:val="99"/>
    <w:rsid w:val="00590643"/>
    <w:pPr>
      <w:keepNext/>
      <w:widowControl w:val="0"/>
      <w:overflowPunct w:val="0"/>
      <w:autoSpaceDE w:val="0"/>
      <w:autoSpaceDN w:val="0"/>
      <w:adjustRightInd w:val="0"/>
      <w:spacing w:after="0" w:line="240" w:lineRule="auto"/>
      <w:jc w:val="right"/>
    </w:pPr>
    <w:rPr>
      <w:rFonts w:ascii="Times New Roman" w:eastAsia="Calibri" w:hAnsi="Times New Roman" w:cs="Times New Roman"/>
      <w:b/>
      <w:sz w:val="28"/>
      <w:szCs w:val="20"/>
      <w:lang w:eastAsia="ru-RU"/>
    </w:rPr>
  </w:style>
  <w:style w:type="paragraph" w:customStyle="1" w:styleId="12">
    <w:name w:val="Без интервала1"/>
    <w:rsid w:val="00590643"/>
    <w:pPr>
      <w:spacing w:after="0" w:line="240" w:lineRule="auto"/>
    </w:pPr>
    <w:rPr>
      <w:rFonts w:ascii="Calibri" w:eastAsia="Calibri" w:hAnsi="Calibri" w:cs="Times New Roman"/>
    </w:rPr>
  </w:style>
  <w:style w:type="character" w:styleId="af5">
    <w:name w:val="annotation reference"/>
    <w:basedOn w:val="a0"/>
    <w:uiPriority w:val="99"/>
    <w:semiHidden/>
    <w:unhideWhenUsed/>
    <w:rsid w:val="00590643"/>
    <w:rPr>
      <w:sz w:val="16"/>
      <w:szCs w:val="16"/>
    </w:rPr>
  </w:style>
  <w:style w:type="character" w:customStyle="1" w:styleId="uficommentbody">
    <w:name w:val="uficommentbody"/>
    <w:basedOn w:val="a0"/>
    <w:rsid w:val="00590643"/>
  </w:style>
  <w:style w:type="character" w:customStyle="1" w:styleId="apple-converted-space">
    <w:name w:val="apple-converted-space"/>
    <w:uiPriority w:val="99"/>
    <w:rsid w:val="00590643"/>
    <w:rPr>
      <w:rFonts w:ascii="Times New Roman" w:hAnsi="Times New Roman" w:cs="Times New Roman" w:hint="default"/>
    </w:rPr>
  </w:style>
  <w:style w:type="character" w:customStyle="1" w:styleId="FontStyle152">
    <w:name w:val="Font Style152"/>
    <w:basedOn w:val="a0"/>
    <w:uiPriority w:val="99"/>
    <w:rsid w:val="00590643"/>
    <w:rPr>
      <w:rFonts w:ascii="Times New Roman" w:hAnsi="Times New Roman" w:cs="Times New Roman" w:hint="default"/>
      <w:sz w:val="16"/>
      <w:szCs w:val="16"/>
    </w:rPr>
  </w:style>
  <w:style w:type="character" w:customStyle="1" w:styleId="rvts0">
    <w:name w:val="rvts0"/>
    <w:rsid w:val="00590643"/>
  </w:style>
  <w:style w:type="paragraph" w:customStyle="1" w:styleId="rvps2">
    <w:name w:val="rvps2"/>
    <w:basedOn w:val="a"/>
    <w:rsid w:val="0059064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5906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6">
    <w:name w:val="page number"/>
    <w:basedOn w:val="a0"/>
    <w:rsid w:val="00590643"/>
  </w:style>
  <w:style w:type="paragraph" w:customStyle="1" w:styleId="211">
    <w:name w:val="Основной текст с отступом 21"/>
    <w:basedOn w:val="a"/>
    <w:rsid w:val="00590643"/>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fask.com.ua/uploads/football_team/img/0000/28.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uu.edu.ua/upload/Osvita/Nornativni_doc/Doc_shchodo_organizac_navch_procesu/Quality_assurance_2018.pdf" TargetMode="External"/><Relationship Id="rId4" Type="http://schemas.openxmlformats.org/officeDocument/2006/relationships/webSettings" Target="webSettings.xml"/><Relationship Id="rId9" Type="http://schemas.openxmlformats.org/officeDocument/2006/relationships/hyperlink" Target="https://ab.uu.edu.ua/NM_zabezpechennya_specialnostey_20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24</Pages>
  <Words>7628</Words>
  <Characters>43484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Сослан Адырхаев</cp:lastModifiedBy>
  <cp:revision>24</cp:revision>
  <dcterms:created xsi:type="dcterms:W3CDTF">2020-10-07T10:53:00Z</dcterms:created>
  <dcterms:modified xsi:type="dcterms:W3CDTF">2021-03-31T10:03:00Z</dcterms:modified>
</cp:coreProperties>
</file>