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A1" w:rsidRPr="0067452F" w:rsidRDefault="007176A1" w:rsidP="009D0326">
      <w:pPr>
        <w:rPr>
          <w:b/>
          <w:bCs/>
          <w:sz w:val="28"/>
          <w:szCs w:val="28"/>
          <w:lang w:val="uk-UA"/>
        </w:rPr>
      </w:pPr>
    </w:p>
    <w:tbl>
      <w:tblPr>
        <w:tblW w:w="91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068"/>
        <w:gridCol w:w="576"/>
        <w:gridCol w:w="4514"/>
      </w:tblGrid>
      <w:tr w:rsidR="007176A1" w:rsidRPr="005106B1" w:rsidTr="00F64751">
        <w:trPr>
          <w:trHeight w:val="2045"/>
        </w:trPr>
        <w:tc>
          <w:tcPr>
            <w:tcW w:w="4068" w:type="dxa"/>
          </w:tcPr>
          <w:p w:rsidR="007176A1" w:rsidRPr="005106B1" w:rsidRDefault="007176A1" w:rsidP="004A2A69">
            <w:pPr>
              <w:jc w:val="both"/>
              <w:rPr>
                <w:sz w:val="28"/>
                <w:szCs w:val="28"/>
                <w:lang w:val="uk-UA"/>
              </w:rPr>
            </w:pPr>
            <w:r w:rsidRPr="005106B1">
              <w:rPr>
                <w:sz w:val="28"/>
                <w:szCs w:val="28"/>
                <w:lang w:val="uk-UA"/>
              </w:rPr>
              <w:t>Заклад вищої освіти</w:t>
            </w:r>
          </w:p>
          <w:p w:rsidR="007176A1" w:rsidRPr="005106B1" w:rsidRDefault="009D0326" w:rsidP="004A2A69">
            <w:pPr>
              <w:jc w:val="both"/>
              <w:rPr>
                <w:sz w:val="28"/>
                <w:szCs w:val="28"/>
                <w:lang w:val="uk-UA"/>
              </w:rPr>
            </w:pPr>
            <w:r w:rsidRPr="005106B1">
              <w:rPr>
                <w:sz w:val="28"/>
                <w:szCs w:val="28"/>
                <w:lang w:val="uk-UA"/>
              </w:rPr>
              <w:t>«</w:t>
            </w:r>
            <w:r w:rsidR="007176A1" w:rsidRPr="005106B1">
              <w:rPr>
                <w:sz w:val="28"/>
                <w:szCs w:val="28"/>
                <w:lang w:val="uk-UA"/>
              </w:rPr>
              <w:t>Відкритий міжнародний університет розвитку людини «Україна»</w:t>
            </w:r>
          </w:p>
          <w:p w:rsidR="007176A1" w:rsidRPr="005106B1" w:rsidRDefault="007176A1" w:rsidP="004A2A69">
            <w:pPr>
              <w:pStyle w:val="1"/>
              <w:ind w:firstLine="0"/>
              <w:jc w:val="both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uk-UA"/>
              </w:rPr>
            </w:pPr>
            <w:r w:rsidRPr="005106B1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uk-UA"/>
              </w:rPr>
              <w:t>«__»_________20__ р.  № _____</w:t>
            </w:r>
          </w:p>
          <w:p w:rsidR="007176A1" w:rsidRPr="005106B1" w:rsidRDefault="007176A1" w:rsidP="004A2A69">
            <w:pPr>
              <w:jc w:val="center"/>
              <w:rPr>
                <w:sz w:val="28"/>
                <w:szCs w:val="28"/>
                <w:lang w:val="uk-UA"/>
              </w:rPr>
            </w:pPr>
            <w:r w:rsidRPr="005106B1">
              <w:rPr>
                <w:sz w:val="28"/>
                <w:szCs w:val="28"/>
                <w:lang w:val="uk-UA"/>
              </w:rPr>
              <w:t>м. Київ</w:t>
            </w:r>
          </w:p>
          <w:p w:rsidR="007176A1" w:rsidRPr="005106B1" w:rsidRDefault="007176A1" w:rsidP="009142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106B1">
              <w:rPr>
                <w:b/>
                <w:sz w:val="28"/>
                <w:szCs w:val="28"/>
                <w:lang w:val="uk-UA"/>
              </w:rPr>
              <w:t xml:space="preserve">Положення про </w:t>
            </w:r>
          </w:p>
          <w:p w:rsidR="007176A1" w:rsidRPr="005106B1" w:rsidRDefault="00BE2DD3" w:rsidP="00241B2F">
            <w:pPr>
              <w:rPr>
                <w:bCs/>
                <w:sz w:val="28"/>
                <w:szCs w:val="28"/>
                <w:lang w:val="uk-UA"/>
              </w:rPr>
            </w:pPr>
            <w:r w:rsidRPr="005106B1">
              <w:rPr>
                <w:b/>
                <w:sz w:val="28"/>
                <w:szCs w:val="28"/>
                <w:lang w:val="uk-UA"/>
              </w:rPr>
              <w:t>Департамент</w:t>
            </w:r>
            <w:r w:rsidR="007176A1" w:rsidRPr="005106B1">
              <w:rPr>
                <w:b/>
                <w:sz w:val="28"/>
                <w:szCs w:val="28"/>
                <w:lang w:val="uk-UA"/>
              </w:rPr>
              <w:t xml:space="preserve"> наукової та міжнародної діяльності</w:t>
            </w:r>
          </w:p>
        </w:tc>
        <w:tc>
          <w:tcPr>
            <w:tcW w:w="576" w:type="dxa"/>
          </w:tcPr>
          <w:p w:rsidR="007176A1" w:rsidRPr="005106B1" w:rsidRDefault="007176A1" w:rsidP="004A2A6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14" w:type="dxa"/>
          </w:tcPr>
          <w:p w:rsidR="007176A1" w:rsidRPr="005106B1" w:rsidRDefault="007176A1" w:rsidP="004A2A69">
            <w:pPr>
              <w:ind w:left="72"/>
              <w:rPr>
                <w:b/>
                <w:bCs/>
                <w:sz w:val="28"/>
                <w:szCs w:val="28"/>
                <w:lang w:val="uk-UA"/>
              </w:rPr>
            </w:pPr>
            <w:r w:rsidRPr="005106B1">
              <w:rPr>
                <w:b/>
                <w:bCs/>
                <w:sz w:val="28"/>
                <w:szCs w:val="28"/>
                <w:lang w:val="uk-UA"/>
              </w:rPr>
              <w:t>ЗАТВЕРДЖУЮ</w:t>
            </w:r>
          </w:p>
          <w:p w:rsidR="007176A1" w:rsidRPr="005106B1" w:rsidRDefault="007176A1" w:rsidP="004A2A69">
            <w:pPr>
              <w:ind w:left="72"/>
              <w:rPr>
                <w:b/>
                <w:bCs/>
                <w:sz w:val="28"/>
                <w:szCs w:val="28"/>
                <w:lang w:val="uk-UA"/>
              </w:rPr>
            </w:pPr>
            <w:r w:rsidRPr="005106B1">
              <w:rPr>
                <w:b/>
                <w:bCs/>
                <w:sz w:val="28"/>
                <w:szCs w:val="28"/>
                <w:lang w:val="uk-UA"/>
              </w:rPr>
              <w:t>Пр</w:t>
            </w:r>
            <w:r w:rsidR="009D0326" w:rsidRPr="005106B1">
              <w:rPr>
                <w:b/>
                <w:bCs/>
                <w:sz w:val="28"/>
                <w:szCs w:val="28"/>
                <w:lang w:val="uk-UA"/>
              </w:rPr>
              <w:t xml:space="preserve">езидент Університету «Україна» </w:t>
            </w:r>
          </w:p>
          <w:p w:rsidR="007176A1" w:rsidRPr="005106B1" w:rsidRDefault="00101164" w:rsidP="004A2A6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106B1">
              <w:rPr>
                <w:b/>
                <w:bCs/>
                <w:sz w:val="28"/>
                <w:szCs w:val="28"/>
                <w:lang w:val="uk-UA"/>
              </w:rPr>
              <w:t xml:space="preserve"> ____________</w:t>
            </w:r>
            <w:r w:rsidR="00F64751" w:rsidRPr="005106B1">
              <w:rPr>
                <w:b/>
                <w:bCs/>
                <w:sz w:val="28"/>
                <w:szCs w:val="28"/>
                <w:lang w:val="uk-UA"/>
              </w:rPr>
              <w:t xml:space="preserve"> Петро </w:t>
            </w:r>
            <w:r w:rsidRPr="005106B1">
              <w:rPr>
                <w:b/>
                <w:bCs/>
                <w:sz w:val="28"/>
                <w:szCs w:val="28"/>
                <w:lang w:val="uk-UA"/>
              </w:rPr>
              <w:t>ТАЛАНЧУК</w:t>
            </w:r>
          </w:p>
          <w:p w:rsidR="007176A1" w:rsidRPr="005106B1" w:rsidRDefault="007176A1" w:rsidP="004A2A6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106B1">
              <w:rPr>
                <w:b/>
                <w:bCs/>
                <w:sz w:val="28"/>
                <w:szCs w:val="28"/>
                <w:lang w:val="uk-UA"/>
              </w:rPr>
              <w:t xml:space="preserve"> «____»_________________20__ р.</w:t>
            </w:r>
          </w:p>
          <w:p w:rsidR="007176A1" w:rsidRPr="005106B1" w:rsidRDefault="007176A1" w:rsidP="004A2A6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176A1" w:rsidRPr="005106B1" w:rsidRDefault="007176A1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7176A1" w:rsidRPr="005106B1" w:rsidRDefault="007176A1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uk-UA"/>
        </w:rPr>
      </w:pPr>
      <w:r w:rsidRPr="005106B1">
        <w:rPr>
          <w:b/>
          <w:bCs/>
          <w:sz w:val="28"/>
          <w:szCs w:val="28"/>
          <w:lang w:val="uk-UA"/>
        </w:rPr>
        <w:t>Загальні положення</w:t>
      </w:r>
    </w:p>
    <w:p w:rsidR="007176A1" w:rsidRPr="005106B1" w:rsidRDefault="007176A1" w:rsidP="00755D3F">
      <w:pPr>
        <w:ind w:firstLine="540"/>
        <w:jc w:val="both"/>
        <w:rPr>
          <w:b/>
          <w:bCs/>
          <w:sz w:val="28"/>
          <w:szCs w:val="28"/>
          <w:lang w:val="uk-UA"/>
        </w:rPr>
      </w:pPr>
      <w:r w:rsidRPr="005106B1">
        <w:rPr>
          <w:bCs/>
          <w:sz w:val="28"/>
          <w:szCs w:val="28"/>
          <w:lang w:val="uk-UA"/>
        </w:rPr>
        <w:t>1.1. Це положення визначає основні завдання, структуру, функції, права й відповідальність</w:t>
      </w:r>
      <w:r w:rsidR="009D0326" w:rsidRPr="005106B1">
        <w:rPr>
          <w:bCs/>
          <w:sz w:val="28"/>
          <w:szCs w:val="28"/>
          <w:lang w:val="uk-UA"/>
        </w:rPr>
        <w:t>,</w:t>
      </w:r>
      <w:r w:rsidRPr="005106B1">
        <w:rPr>
          <w:bCs/>
          <w:sz w:val="28"/>
          <w:szCs w:val="28"/>
          <w:lang w:val="uk-UA"/>
        </w:rPr>
        <w:t xml:space="preserve"> </w:t>
      </w:r>
      <w:r w:rsidR="009D0326" w:rsidRPr="005106B1">
        <w:rPr>
          <w:bCs/>
          <w:sz w:val="28"/>
          <w:szCs w:val="28"/>
          <w:lang w:val="uk-UA"/>
        </w:rPr>
        <w:t>порядок проведення робіт, керування трудовою дисципліною у</w:t>
      </w:r>
      <w:r w:rsidRPr="005106B1">
        <w:rPr>
          <w:bCs/>
          <w:sz w:val="28"/>
          <w:szCs w:val="28"/>
          <w:lang w:val="uk-UA"/>
        </w:rPr>
        <w:t xml:space="preserve"> </w:t>
      </w:r>
      <w:r w:rsidR="00BE2DD3" w:rsidRPr="005106B1">
        <w:rPr>
          <w:bCs/>
          <w:sz w:val="28"/>
          <w:szCs w:val="28"/>
          <w:lang w:val="uk-UA"/>
        </w:rPr>
        <w:t>Департаменті</w:t>
      </w:r>
      <w:r w:rsidRPr="005106B1">
        <w:rPr>
          <w:bCs/>
          <w:sz w:val="28"/>
          <w:szCs w:val="28"/>
          <w:lang w:val="uk-UA"/>
        </w:rPr>
        <w:t xml:space="preserve"> наукової та міжнародної діяльності, а також взаємовідносини підрозділу з іншими підрозділами університету.</w:t>
      </w:r>
    </w:p>
    <w:p w:rsidR="007176A1" w:rsidRPr="005106B1" w:rsidRDefault="007176A1" w:rsidP="0080179C">
      <w:pPr>
        <w:pStyle w:val="a3"/>
        <w:rPr>
          <w:sz w:val="28"/>
          <w:szCs w:val="28"/>
          <w:lang w:val="uk-UA"/>
        </w:rPr>
      </w:pPr>
      <w:r w:rsidRPr="005106B1">
        <w:rPr>
          <w:sz w:val="28"/>
          <w:szCs w:val="28"/>
          <w:lang w:val="uk-UA"/>
        </w:rPr>
        <w:t>1.2.</w:t>
      </w:r>
      <w:r w:rsidR="0067452F" w:rsidRPr="005106B1">
        <w:rPr>
          <w:sz w:val="28"/>
          <w:szCs w:val="28"/>
          <w:lang w:val="uk-UA"/>
        </w:rPr>
        <w:t> </w:t>
      </w:r>
      <w:r w:rsidR="00BE2DD3" w:rsidRPr="005106B1">
        <w:rPr>
          <w:sz w:val="28"/>
          <w:szCs w:val="28"/>
          <w:lang w:val="uk-UA"/>
        </w:rPr>
        <w:t>Департамент</w:t>
      </w:r>
      <w:r w:rsidRPr="005106B1">
        <w:rPr>
          <w:sz w:val="28"/>
          <w:szCs w:val="28"/>
          <w:lang w:val="uk-UA"/>
        </w:rPr>
        <w:t xml:space="preserve"> наукової та міжнародної діяльності (далі – </w:t>
      </w:r>
      <w:r w:rsidR="00BE2DD3" w:rsidRPr="005106B1">
        <w:rPr>
          <w:sz w:val="28"/>
          <w:szCs w:val="28"/>
          <w:lang w:val="uk-UA"/>
        </w:rPr>
        <w:t>Департамент</w:t>
      </w:r>
      <w:r w:rsidRPr="005106B1">
        <w:rPr>
          <w:sz w:val="28"/>
          <w:szCs w:val="28"/>
          <w:lang w:val="uk-UA"/>
        </w:rPr>
        <w:t xml:space="preserve">) є структурним підрозділом Відкритого міжнародного університету розвитку людини «Україна» (далі – Університет) і </w:t>
      </w:r>
      <w:r w:rsidR="00BE2DD3" w:rsidRPr="005106B1">
        <w:rPr>
          <w:sz w:val="28"/>
          <w:szCs w:val="28"/>
          <w:lang w:val="uk-UA"/>
        </w:rPr>
        <w:t>підпорядковується безпосередньо</w:t>
      </w:r>
      <w:r w:rsidRPr="005106B1">
        <w:rPr>
          <w:sz w:val="28"/>
          <w:szCs w:val="28"/>
          <w:lang w:val="uk-UA"/>
        </w:rPr>
        <w:t xml:space="preserve"> </w:t>
      </w:r>
      <w:r w:rsidR="00BE2DD3" w:rsidRPr="005106B1">
        <w:rPr>
          <w:sz w:val="28"/>
          <w:szCs w:val="28"/>
          <w:lang w:val="uk-UA"/>
        </w:rPr>
        <w:t>проректору з наукової та міжнародної діяльності Університету</w:t>
      </w:r>
      <w:r w:rsidRPr="005106B1">
        <w:rPr>
          <w:sz w:val="28"/>
          <w:szCs w:val="28"/>
          <w:lang w:val="uk-UA"/>
        </w:rPr>
        <w:t>.</w:t>
      </w:r>
    </w:p>
    <w:p w:rsidR="007176A1" w:rsidRPr="005106B1" w:rsidRDefault="003160FC" w:rsidP="00C94315">
      <w:pPr>
        <w:pStyle w:val="a3"/>
        <w:rPr>
          <w:sz w:val="28"/>
          <w:szCs w:val="28"/>
          <w:lang w:val="uk-UA"/>
        </w:rPr>
      </w:pPr>
      <w:r w:rsidRPr="005106B1">
        <w:rPr>
          <w:sz w:val="28"/>
          <w:szCs w:val="28"/>
          <w:lang w:val="uk-UA"/>
        </w:rPr>
        <w:t>1.3. </w:t>
      </w:r>
      <w:r w:rsidR="00BE2DD3" w:rsidRPr="005106B1">
        <w:rPr>
          <w:sz w:val="28"/>
          <w:szCs w:val="28"/>
          <w:lang w:val="uk-UA"/>
        </w:rPr>
        <w:t>Департамент</w:t>
      </w:r>
      <w:r w:rsidR="007176A1" w:rsidRPr="005106B1">
        <w:rPr>
          <w:sz w:val="28"/>
          <w:szCs w:val="28"/>
          <w:lang w:val="uk-UA"/>
        </w:rPr>
        <w:t xml:space="preserve"> створюється та ліквідовується наказом Президента Університету в порядку, визначеному наказом по </w:t>
      </w:r>
      <w:r w:rsidR="009D0326" w:rsidRPr="005106B1">
        <w:rPr>
          <w:sz w:val="28"/>
          <w:szCs w:val="28"/>
          <w:lang w:val="uk-UA"/>
        </w:rPr>
        <w:t xml:space="preserve">Університету від </w:t>
      </w:r>
      <w:r w:rsidR="007176A1" w:rsidRPr="005106B1">
        <w:rPr>
          <w:sz w:val="28"/>
          <w:szCs w:val="28"/>
          <w:lang w:val="uk-UA"/>
        </w:rPr>
        <w:t>09.03.2011 р. № 25 «Про порядок створення підрозділів, введення посад, встановлення доплат, надбавок, виплату премій та інших заохочувальних виплат».</w:t>
      </w:r>
    </w:p>
    <w:p w:rsidR="007176A1" w:rsidRPr="005106B1" w:rsidRDefault="003160FC" w:rsidP="0067452F">
      <w:pPr>
        <w:pStyle w:val="a3"/>
        <w:tabs>
          <w:tab w:val="left" w:pos="851"/>
        </w:tabs>
        <w:rPr>
          <w:sz w:val="28"/>
          <w:szCs w:val="28"/>
          <w:lang w:val="uk-UA"/>
        </w:rPr>
      </w:pPr>
      <w:r w:rsidRPr="005106B1">
        <w:rPr>
          <w:sz w:val="28"/>
          <w:szCs w:val="28"/>
          <w:lang w:val="uk-UA"/>
        </w:rPr>
        <w:t xml:space="preserve">1.4. </w:t>
      </w:r>
      <w:r w:rsidR="007176A1" w:rsidRPr="005106B1">
        <w:rPr>
          <w:sz w:val="28"/>
          <w:szCs w:val="28"/>
          <w:lang w:val="uk-UA"/>
        </w:rPr>
        <w:t xml:space="preserve">Штатна чисельність і структура </w:t>
      </w:r>
      <w:r w:rsidR="00BE2DD3" w:rsidRPr="005106B1">
        <w:rPr>
          <w:sz w:val="28"/>
          <w:szCs w:val="28"/>
          <w:lang w:val="uk-UA"/>
        </w:rPr>
        <w:t>Департаменту</w:t>
      </w:r>
      <w:r w:rsidR="007176A1" w:rsidRPr="005106B1">
        <w:rPr>
          <w:sz w:val="28"/>
          <w:szCs w:val="28"/>
          <w:lang w:val="uk-UA"/>
        </w:rPr>
        <w:t xml:space="preserve"> визначається відповідними наказами </w:t>
      </w:r>
      <w:r w:rsidR="009D0326" w:rsidRPr="005106B1">
        <w:rPr>
          <w:sz w:val="28"/>
          <w:szCs w:val="28"/>
          <w:lang w:val="uk-UA"/>
        </w:rPr>
        <w:t>П</w:t>
      </w:r>
      <w:r w:rsidR="007176A1" w:rsidRPr="005106B1">
        <w:rPr>
          <w:sz w:val="28"/>
          <w:szCs w:val="28"/>
          <w:lang w:val="uk-UA"/>
        </w:rPr>
        <w:t>резидента Університету.</w:t>
      </w:r>
    </w:p>
    <w:p w:rsidR="007176A1" w:rsidRPr="005106B1" w:rsidRDefault="003160FC">
      <w:pPr>
        <w:ind w:firstLine="540"/>
        <w:jc w:val="both"/>
        <w:rPr>
          <w:sz w:val="28"/>
          <w:szCs w:val="28"/>
          <w:lang w:val="uk-UA"/>
        </w:rPr>
      </w:pPr>
      <w:r w:rsidRPr="005106B1">
        <w:rPr>
          <w:sz w:val="28"/>
          <w:szCs w:val="28"/>
          <w:lang w:val="uk-UA"/>
        </w:rPr>
        <w:t xml:space="preserve">1.5. </w:t>
      </w:r>
      <w:r w:rsidR="007176A1" w:rsidRPr="005106B1">
        <w:rPr>
          <w:sz w:val="28"/>
          <w:szCs w:val="28"/>
          <w:lang w:val="uk-UA"/>
        </w:rPr>
        <w:t xml:space="preserve">У своїй діяльності </w:t>
      </w:r>
      <w:r w:rsidR="00BE2DD3" w:rsidRPr="005106B1">
        <w:rPr>
          <w:sz w:val="28"/>
          <w:szCs w:val="28"/>
          <w:lang w:val="uk-UA"/>
        </w:rPr>
        <w:t>Департамент</w:t>
      </w:r>
      <w:r w:rsidR="007176A1" w:rsidRPr="005106B1">
        <w:rPr>
          <w:sz w:val="28"/>
          <w:szCs w:val="28"/>
          <w:lang w:val="uk-UA"/>
        </w:rPr>
        <w:t xml:space="preserve"> керується </w:t>
      </w:r>
      <w:r w:rsidR="009D0326" w:rsidRPr="005106B1">
        <w:rPr>
          <w:sz w:val="28"/>
          <w:szCs w:val="28"/>
          <w:lang w:val="uk-UA"/>
        </w:rPr>
        <w:t>з</w:t>
      </w:r>
      <w:r w:rsidR="007176A1" w:rsidRPr="005106B1">
        <w:rPr>
          <w:sz w:val="28"/>
          <w:szCs w:val="28"/>
          <w:lang w:val="uk-UA"/>
        </w:rPr>
        <w:t>аконодавством України, Статутом Університету, Правилами внутрішнього трудового розпорядку, наказами та розпорядженнями Президента Університету, цим Положенням та іншими нормативними документами.</w:t>
      </w:r>
    </w:p>
    <w:p w:rsidR="007176A1" w:rsidRPr="005106B1" w:rsidRDefault="003160FC">
      <w:pPr>
        <w:ind w:firstLine="540"/>
        <w:jc w:val="both"/>
        <w:rPr>
          <w:sz w:val="28"/>
          <w:szCs w:val="28"/>
          <w:lang w:val="uk-UA"/>
        </w:rPr>
      </w:pPr>
      <w:r w:rsidRPr="005106B1">
        <w:rPr>
          <w:sz w:val="28"/>
          <w:szCs w:val="28"/>
          <w:lang w:val="uk-UA"/>
        </w:rPr>
        <w:t>1.6. </w:t>
      </w:r>
      <w:r w:rsidR="007176A1" w:rsidRPr="005106B1">
        <w:rPr>
          <w:sz w:val="28"/>
          <w:szCs w:val="28"/>
          <w:lang w:val="uk-UA"/>
        </w:rPr>
        <w:t xml:space="preserve">Безпосереднє керівництво роботою </w:t>
      </w:r>
      <w:r w:rsidR="00BE2DD3" w:rsidRPr="005106B1">
        <w:rPr>
          <w:sz w:val="28"/>
          <w:szCs w:val="28"/>
          <w:lang w:val="uk-UA"/>
        </w:rPr>
        <w:t>Департаменту</w:t>
      </w:r>
      <w:r w:rsidR="007176A1" w:rsidRPr="005106B1">
        <w:rPr>
          <w:sz w:val="28"/>
          <w:szCs w:val="28"/>
          <w:lang w:val="uk-UA"/>
        </w:rPr>
        <w:t xml:space="preserve"> здійснює </w:t>
      </w:r>
      <w:r w:rsidR="00BE2DD3" w:rsidRPr="005106B1">
        <w:rPr>
          <w:sz w:val="28"/>
          <w:szCs w:val="28"/>
          <w:lang w:val="uk-UA"/>
        </w:rPr>
        <w:t>керівник</w:t>
      </w:r>
      <w:r w:rsidR="007176A1" w:rsidRPr="005106B1">
        <w:rPr>
          <w:sz w:val="28"/>
          <w:szCs w:val="28"/>
          <w:lang w:val="uk-UA"/>
        </w:rPr>
        <w:t xml:space="preserve"> </w:t>
      </w:r>
      <w:r w:rsidR="00BE2DD3" w:rsidRPr="005106B1">
        <w:rPr>
          <w:sz w:val="28"/>
          <w:szCs w:val="28"/>
          <w:lang w:val="uk-UA"/>
        </w:rPr>
        <w:t>Департаменту – проректор з наукової та міжнародної діяльності Університету</w:t>
      </w:r>
      <w:r w:rsidR="007176A1" w:rsidRPr="005106B1">
        <w:rPr>
          <w:sz w:val="28"/>
          <w:szCs w:val="28"/>
          <w:lang w:val="uk-UA"/>
        </w:rPr>
        <w:t xml:space="preserve">, на посаду якого наказом Президента призначається особа, яка має вищу освіту </w:t>
      </w:r>
      <w:r w:rsidR="004633ED" w:rsidRPr="005106B1">
        <w:rPr>
          <w:sz w:val="28"/>
          <w:szCs w:val="28"/>
          <w:lang w:val="uk-UA"/>
        </w:rPr>
        <w:t>і науковий ступінь кандидата або доктора наук</w:t>
      </w:r>
      <w:r w:rsidR="007176A1" w:rsidRPr="005106B1">
        <w:rPr>
          <w:sz w:val="28"/>
          <w:szCs w:val="28"/>
          <w:lang w:val="uk-UA"/>
        </w:rPr>
        <w:t xml:space="preserve"> та стаж роботи </w:t>
      </w:r>
      <w:r w:rsidR="008138CE" w:rsidRPr="005106B1">
        <w:rPr>
          <w:sz w:val="28"/>
          <w:szCs w:val="28"/>
          <w:lang w:val="uk-UA"/>
        </w:rPr>
        <w:t>за фахом</w:t>
      </w:r>
      <w:r w:rsidR="007176A1" w:rsidRPr="005106B1">
        <w:rPr>
          <w:sz w:val="28"/>
          <w:szCs w:val="28"/>
          <w:lang w:val="uk-UA"/>
        </w:rPr>
        <w:t xml:space="preserve"> не менше 2 років.</w:t>
      </w:r>
      <w:r w:rsidR="00BE2DD3" w:rsidRPr="005106B1">
        <w:rPr>
          <w:sz w:val="28"/>
          <w:szCs w:val="28"/>
          <w:lang w:val="uk-UA"/>
        </w:rPr>
        <w:t xml:space="preserve"> </w:t>
      </w:r>
    </w:p>
    <w:p w:rsidR="007176A1" w:rsidRPr="005106B1" w:rsidRDefault="003160FC" w:rsidP="00755D3F">
      <w:pPr>
        <w:ind w:firstLine="540"/>
        <w:jc w:val="both"/>
        <w:rPr>
          <w:sz w:val="28"/>
          <w:szCs w:val="28"/>
          <w:lang w:val="uk-UA"/>
        </w:rPr>
      </w:pPr>
      <w:r w:rsidRPr="005106B1">
        <w:rPr>
          <w:sz w:val="28"/>
          <w:szCs w:val="28"/>
          <w:lang w:val="uk-UA"/>
        </w:rPr>
        <w:t>1.7. </w:t>
      </w:r>
      <w:r w:rsidR="007176A1" w:rsidRPr="005106B1">
        <w:rPr>
          <w:sz w:val="28"/>
          <w:szCs w:val="28"/>
          <w:lang w:val="uk-UA"/>
        </w:rPr>
        <w:t xml:space="preserve">На період відсутності </w:t>
      </w:r>
      <w:r w:rsidR="005D3FDD" w:rsidRPr="005106B1">
        <w:rPr>
          <w:sz w:val="28"/>
          <w:szCs w:val="28"/>
          <w:lang w:val="uk-UA"/>
        </w:rPr>
        <w:t>керівника</w:t>
      </w:r>
      <w:r w:rsidR="007176A1" w:rsidRPr="005106B1">
        <w:rPr>
          <w:sz w:val="28"/>
          <w:szCs w:val="28"/>
          <w:lang w:val="uk-UA"/>
        </w:rPr>
        <w:t xml:space="preserve"> </w:t>
      </w:r>
      <w:r w:rsidR="00BE2DD3" w:rsidRPr="005106B1">
        <w:rPr>
          <w:sz w:val="28"/>
          <w:szCs w:val="28"/>
          <w:lang w:val="uk-UA"/>
        </w:rPr>
        <w:t>Департамент</w:t>
      </w:r>
      <w:r w:rsidR="005D3FDD" w:rsidRPr="005106B1">
        <w:rPr>
          <w:sz w:val="28"/>
          <w:szCs w:val="28"/>
          <w:lang w:val="uk-UA"/>
        </w:rPr>
        <w:t>у</w:t>
      </w:r>
      <w:r w:rsidR="007176A1" w:rsidRPr="005106B1">
        <w:rPr>
          <w:sz w:val="28"/>
          <w:szCs w:val="28"/>
          <w:lang w:val="uk-UA"/>
        </w:rPr>
        <w:t xml:space="preserve"> (відпустка, відрядження, хвороба тощо) його обов’язки покладаються на працівника, який набуває відповідних прав і несе відповідальність за виконання обов’язків, визначених цим Положенням, посадовою інструкцією, правилами внутрішнього трудового розпорядку, іншими нормативними документами.</w:t>
      </w:r>
    </w:p>
    <w:p w:rsidR="007176A1" w:rsidRPr="005106B1" w:rsidRDefault="003160FC" w:rsidP="00755D3F">
      <w:pPr>
        <w:ind w:firstLine="540"/>
        <w:jc w:val="both"/>
        <w:rPr>
          <w:sz w:val="28"/>
          <w:szCs w:val="28"/>
          <w:lang w:val="uk-UA"/>
        </w:rPr>
      </w:pPr>
      <w:r w:rsidRPr="005106B1">
        <w:rPr>
          <w:sz w:val="28"/>
          <w:szCs w:val="28"/>
          <w:lang w:val="uk-UA"/>
        </w:rPr>
        <w:t xml:space="preserve">1.8. </w:t>
      </w:r>
      <w:r w:rsidR="007176A1" w:rsidRPr="005106B1">
        <w:rPr>
          <w:sz w:val="28"/>
          <w:szCs w:val="28"/>
          <w:lang w:val="uk-UA"/>
        </w:rPr>
        <w:t xml:space="preserve">Співробітники </w:t>
      </w:r>
      <w:r w:rsidR="00BE2DD3" w:rsidRPr="005106B1">
        <w:rPr>
          <w:sz w:val="28"/>
          <w:szCs w:val="28"/>
          <w:lang w:val="uk-UA"/>
        </w:rPr>
        <w:t>Департамент</w:t>
      </w:r>
      <w:r w:rsidR="005D3FDD" w:rsidRPr="005106B1">
        <w:rPr>
          <w:sz w:val="28"/>
          <w:szCs w:val="28"/>
          <w:lang w:val="uk-UA"/>
        </w:rPr>
        <w:t>у</w:t>
      </w:r>
      <w:r w:rsidR="007176A1" w:rsidRPr="005106B1">
        <w:rPr>
          <w:sz w:val="28"/>
          <w:szCs w:val="28"/>
          <w:lang w:val="uk-UA"/>
        </w:rPr>
        <w:t xml:space="preserve"> призначаються на посаду та звільняються з посади наказом </w:t>
      </w:r>
      <w:r w:rsidR="00743E20" w:rsidRPr="005106B1">
        <w:rPr>
          <w:sz w:val="28"/>
          <w:szCs w:val="28"/>
          <w:lang w:val="uk-UA"/>
        </w:rPr>
        <w:t>П</w:t>
      </w:r>
      <w:r w:rsidR="007176A1" w:rsidRPr="005106B1">
        <w:rPr>
          <w:sz w:val="28"/>
          <w:szCs w:val="28"/>
          <w:lang w:val="uk-UA"/>
        </w:rPr>
        <w:t>резидента</w:t>
      </w:r>
      <w:r w:rsidR="00743E20" w:rsidRPr="005106B1">
        <w:rPr>
          <w:sz w:val="28"/>
          <w:szCs w:val="28"/>
          <w:lang w:val="uk-UA"/>
        </w:rPr>
        <w:t xml:space="preserve"> Університету</w:t>
      </w:r>
      <w:r w:rsidR="007176A1" w:rsidRPr="005106B1">
        <w:rPr>
          <w:sz w:val="28"/>
          <w:szCs w:val="28"/>
          <w:lang w:val="uk-UA"/>
        </w:rPr>
        <w:t xml:space="preserve"> або першого проректора за поданням </w:t>
      </w:r>
      <w:r w:rsidR="00D10F49" w:rsidRPr="005106B1">
        <w:rPr>
          <w:sz w:val="28"/>
          <w:szCs w:val="28"/>
          <w:lang w:val="uk-UA"/>
        </w:rPr>
        <w:t>керівника</w:t>
      </w:r>
      <w:r w:rsidR="007176A1" w:rsidRPr="005106B1">
        <w:rPr>
          <w:sz w:val="28"/>
          <w:szCs w:val="28"/>
          <w:lang w:val="uk-UA"/>
        </w:rPr>
        <w:t xml:space="preserve"> </w:t>
      </w:r>
      <w:r w:rsidR="00BE2DD3" w:rsidRPr="005106B1">
        <w:rPr>
          <w:sz w:val="28"/>
          <w:szCs w:val="28"/>
          <w:lang w:val="uk-UA"/>
        </w:rPr>
        <w:t>Департамент</w:t>
      </w:r>
      <w:r w:rsidR="00D10F49" w:rsidRPr="005106B1">
        <w:rPr>
          <w:sz w:val="28"/>
          <w:szCs w:val="28"/>
          <w:lang w:val="uk-UA"/>
        </w:rPr>
        <w:t>у</w:t>
      </w:r>
      <w:r w:rsidR="007176A1" w:rsidRPr="005106B1">
        <w:rPr>
          <w:bCs/>
          <w:sz w:val="28"/>
          <w:szCs w:val="28"/>
          <w:lang w:val="uk-UA"/>
        </w:rPr>
        <w:t>,</w:t>
      </w:r>
      <w:r w:rsidR="007176A1" w:rsidRPr="005106B1">
        <w:rPr>
          <w:sz w:val="28"/>
          <w:szCs w:val="28"/>
          <w:lang w:val="uk-UA"/>
        </w:rPr>
        <w:t xml:space="preserve"> узгодженим із </w:t>
      </w:r>
      <w:r w:rsidR="00B74398" w:rsidRPr="005106B1">
        <w:rPr>
          <w:sz w:val="28"/>
          <w:szCs w:val="28"/>
          <w:lang w:val="uk-UA"/>
        </w:rPr>
        <w:t xml:space="preserve">проректором з наукової та міжнародної діяльності </w:t>
      </w:r>
      <w:r w:rsidR="007176A1" w:rsidRPr="005106B1">
        <w:rPr>
          <w:sz w:val="28"/>
          <w:szCs w:val="28"/>
          <w:lang w:val="uk-UA"/>
        </w:rPr>
        <w:t>Університет</w:t>
      </w:r>
      <w:r w:rsidR="00B74398" w:rsidRPr="005106B1">
        <w:rPr>
          <w:sz w:val="28"/>
          <w:szCs w:val="28"/>
          <w:lang w:val="uk-UA"/>
        </w:rPr>
        <w:t>у</w:t>
      </w:r>
      <w:r w:rsidR="007176A1" w:rsidRPr="005106B1">
        <w:rPr>
          <w:sz w:val="28"/>
          <w:szCs w:val="28"/>
          <w:lang w:val="uk-UA"/>
        </w:rPr>
        <w:t>.</w:t>
      </w:r>
    </w:p>
    <w:p w:rsidR="007176A1" w:rsidRPr="005106B1" w:rsidRDefault="003160FC" w:rsidP="00755D3F">
      <w:pPr>
        <w:ind w:firstLine="540"/>
        <w:jc w:val="both"/>
        <w:rPr>
          <w:sz w:val="28"/>
          <w:szCs w:val="28"/>
          <w:lang w:val="uk-UA"/>
        </w:rPr>
      </w:pPr>
      <w:r w:rsidRPr="005106B1">
        <w:rPr>
          <w:sz w:val="28"/>
          <w:szCs w:val="28"/>
          <w:lang w:val="uk-UA"/>
        </w:rPr>
        <w:lastRenderedPageBreak/>
        <w:t xml:space="preserve">1.9. </w:t>
      </w:r>
      <w:r w:rsidR="00BE2DD3" w:rsidRPr="005106B1">
        <w:rPr>
          <w:bCs/>
          <w:sz w:val="28"/>
          <w:szCs w:val="28"/>
          <w:lang w:val="uk-UA"/>
        </w:rPr>
        <w:t>Департамент</w:t>
      </w:r>
      <w:r w:rsidR="007176A1" w:rsidRPr="005106B1">
        <w:rPr>
          <w:bCs/>
          <w:sz w:val="28"/>
          <w:szCs w:val="28"/>
          <w:lang w:val="uk-UA"/>
        </w:rPr>
        <w:t xml:space="preserve"> </w:t>
      </w:r>
      <w:r w:rsidR="007176A1" w:rsidRPr="005106B1">
        <w:rPr>
          <w:sz w:val="28"/>
          <w:szCs w:val="28"/>
          <w:lang w:val="uk-UA"/>
        </w:rPr>
        <w:t>здійснює свою діяльність відповідно до плану роботи, що складається на рік.</w:t>
      </w:r>
    </w:p>
    <w:p w:rsidR="007176A1" w:rsidRPr="005106B1" w:rsidRDefault="003160FC" w:rsidP="0002161C">
      <w:pPr>
        <w:ind w:firstLine="540"/>
        <w:jc w:val="both"/>
        <w:rPr>
          <w:sz w:val="28"/>
          <w:szCs w:val="28"/>
          <w:lang w:val="uk-UA"/>
        </w:rPr>
      </w:pPr>
      <w:r w:rsidRPr="005106B1">
        <w:rPr>
          <w:sz w:val="28"/>
          <w:szCs w:val="28"/>
          <w:lang w:val="uk-UA"/>
        </w:rPr>
        <w:t xml:space="preserve">1.10. </w:t>
      </w:r>
      <w:r w:rsidR="007176A1" w:rsidRPr="005106B1">
        <w:rPr>
          <w:sz w:val="28"/>
          <w:szCs w:val="28"/>
          <w:lang w:val="uk-UA"/>
        </w:rPr>
        <w:t>Дане положення вводиться в дію наказом по Університету та діє до заміни його новим.</w:t>
      </w:r>
    </w:p>
    <w:p w:rsidR="00743E20" w:rsidRPr="005106B1" w:rsidRDefault="00743E20" w:rsidP="0002161C">
      <w:pPr>
        <w:ind w:firstLine="540"/>
        <w:jc w:val="both"/>
        <w:rPr>
          <w:sz w:val="28"/>
          <w:szCs w:val="28"/>
          <w:lang w:val="uk-UA"/>
        </w:rPr>
      </w:pPr>
    </w:p>
    <w:p w:rsidR="007176A1" w:rsidRPr="005106B1" w:rsidRDefault="007176A1" w:rsidP="00400A9B">
      <w:pPr>
        <w:pStyle w:val="21"/>
        <w:jc w:val="center"/>
        <w:rPr>
          <w:b/>
          <w:sz w:val="28"/>
          <w:szCs w:val="28"/>
        </w:rPr>
      </w:pPr>
      <w:r w:rsidRPr="005106B1">
        <w:rPr>
          <w:b/>
          <w:sz w:val="28"/>
          <w:szCs w:val="28"/>
        </w:rPr>
        <w:t xml:space="preserve">2. Структура </w:t>
      </w:r>
    </w:p>
    <w:p w:rsidR="007176A1" w:rsidRPr="005106B1" w:rsidRDefault="007176A1" w:rsidP="00400A9B">
      <w:pPr>
        <w:pStyle w:val="21"/>
        <w:jc w:val="both"/>
        <w:rPr>
          <w:sz w:val="28"/>
          <w:szCs w:val="28"/>
        </w:rPr>
      </w:pPr>
      <w:r w:rsidRPr="005106B1">
        <w:rPr>
          <w:sz w:val="28"/>
          <w:szCs w:val="28"/>
        </w:rPr>
        <w:t xml:space="preserve">2.1. Структуру </w:t>
      </w:r>
      <w:r w:rsidR="00BE2DD3" w:rsidRPr="005106B1">
        <w:rPr>
          <w:sz w:val="28"/>
          <w:szCs w:val="28"/>
        </w:rPr>
        <w:t>Департамент</w:t>
      </w:r>
      <w:r w:rsidR="00D10F49" w:rsidRPr="005106B1">
        <w:rPr>
          <w:sz w:val="28"/>
          <w:szCs w:val="28"/>
        </w:rPr>
        <w:t>у</w:t>
      </w:r>
      <w:r w:rsidRPr="005106B1">
        <w:rPr>
          <w:sz w:val="28"/>
          <w:szCs w:val="28"/>
        </w:rPr>
        <w:t xml:space="preserve"> затверджує Президент Університету за поданням начальника відділу по роботі з персоналом.</w:t>
      </w:r>
    </w:p>
    <w:p w:rsidR="007176A1" w:rsidRPr="005106B1" w:rsidRDefault="007176A1" w:rsidP="00400A9B">
      <w:pPr>
        <w:pStyle w:val="21"/>
        <w:jc w:val="both"/>
        <w:rPr>
          <w:sz w:val="28"/>
          <w:szCs w:val="28"/>
        </w:rPr>
      </w:pPr>
      <w:r w:rsidRPr="005106B1">
        <w:rPr>
          <w:sz w:val="28"/>
          <w:szCs w:val="28"/>
        </w:rPr>
        <w:t>2.2.</w:t>
      </w:r>
      <w:r w:rsidR="0067452F" w:rsidRPr="005106B1">
        <w:rPr>
          <w:sz w:val="28"/>
          <w:szCs w:val="28"/>
        </w:rPr>
        <w:t> </w:t>
      </w:r>
      <w:r w:rsidRPr="005106B1">
        <w:rPr>
          <w:sz w:val="28"/>
          <w:szCs w:val="28"/>
        </w:rPr>
        <w:t xml:space="preserve">Структура </w:t>
      </w:r>
      <w:r w:rsidR="00BE2DD3" w:rsidRPr="005106B1">
        <w:rPr>
          <w:sz w:val="28"/>
          <w:szCs w:val="28"/>
        </w:rPr>
        <w:t>Департамент</w:t>
      </w:r>
      <w:r w:rsidR="00D10F49" w:rsidRPr="005106B1">
        <w:rPr>
          <w:sz w:val="28"/>
          <w:szCs w:val="28"/>
        </w:rPr>
        <w:t>у</w:t>
      </w:r>
      <w:r w:rsidRPr="005106B1">
        <w:rPr>
          <w:sz w:val="28"/>
          <w:szCs w:val="28"/>
        </w:rPr>
        <w:t xml:space="preserve"> узгоджується з кадровою комісією відповідно до наказу по Університету від 09.03.2011 р. № 25 «Про порядок створення підрозділів, введення посад, встановлення доплат, надбавок, виплату премій та інших заохочувальних виплат».</w:t>
      </w:r>
    </w:p>
    <w:p w:rsidR="00D63A27" w:rsidRPr="005106B1" w:rsidRDefault="007176A1" w:rsidP="0067452F">
      <w:pPr>
        <w:pStyle w:val="ac"/>
        <w:shd w:val="clear" w:color="auto" w:fill="FFFFFF"/>
        <w:tabs>
          <w:tab w:val="left" w:pos="567"/>
        </w:tabs>
        <w:spacing w:line="240" w:lineRule="auto"/>
        <w:ind w:left="0" w:firstLine="567"/>
        <w:rPr>
          <w:spacing w:val="2"/>
          <w:szCs w:val="28"/>
          <w:lang w:val="uk-UA"/>
        </w:rPr>
      </w:pPr>
      <w:r w:rsidRPr="005106B1">
        <w:rPr>
          <w:szCs w:val="28"/>
          <w:lang w:val="uk-UA"/>
        </w:rPr>
        <w:t xml:space="preserve">2.3. </w:t>
      </w:r>
      <w:r w:rsidR="00BE2DD3" w:rsidRPr="005106B1">
        <w:rPr>
          <w:bCs/>
          <w:szCs w:val="28"/>
          <w:lang w:val="uk-UA"/>
        </w:rPr>
        <w:t>Департамент</w:t>
      </w:r>
      <w:r w:rsidR="00743E20" w:rsidRPr="005106B1">
        <w:rPr>
          <w:bCs/>
          <w:szCs w:val="28"/>
          <w:lang w:val="uk-UA"/>
        </w:rPr>
        <w:t xml:space="preserve"> </w:t>
      </w:r>
      <w:r w:rsidRPr="005106B1">
        <w:rPr>
          <w:szCs w:val="28"/>
          <w:lang w:val="uk-UA"/>
        </w:rPr>
        <w:t>має у своєму складі внутрішні підрозділи:</w:t>
      </w:r>
      <w:r w:rsidRPr="005106B1">
        <w:rPr>
          <w:spacing w:val="2"/>
          <w:szCs w:val="28"/>
          <w:lang w:val="uk-UA"/>
        </w:rPr>
        <w:t xml:space="preserve"> </w:t>
      </w:r>
    </w:p>
    <w:p w:rsidR="00D63A27" w:rsidRPr="005106B1" w:rsidRDefault="00D63A27" w:rsidP="000A2D35">
      <w:pPr>
        <w:pStyle w:val="ac"/>
        <w:numPr>
          <w:ilvl w:val="2"/>
          <w:numId w:val="5"/>
        </w:numPr>
        <w:shd w:val="clear" w:color="auto" w:fill="FFFFFF"/>
        <w:tabs>
          <w:tab w:val="left" w:pos="1080"/>
        </w:tabs>
        <w:spacing w:line="240" w:lineRule="auto"/>
        <w:ind w:left="0" w:firstLine="774"/>
        <w:rPr>
          <w:spacing w:val="2"/>
          <w:szCs w:val="28"/>
          <w:lang w:val="uk-UA"/>
        </w:rPr>
      </w:pPr>
      <w:r w:rsidRPr="005106B1">
        <w:rPr>
          <w:spacing w:val="2"/>
          <w:szCs w:val="28"/>
          <w:lang w:val="uk-UA"/>
        </w:rPr>
        <w:t>управління наукової та міжнародної діяльності;</w:t>
      </w:r>
    </w:p>
    <w:p w:rsidR="007176A1" w:rsidRPr="005106B1" w:rsidRDefault="007176A1" w:rsidP="000A2D35">
      <w:pPr>
        <w:pStyle w:val="ac"/>
        <w:numPr>
          <w:ilvl w:val="2"/>
          <w:numId w:val="5"/>
        </w:numPr>
        <w:shd w:val="clear" w:color="auto" w:fill="FFFFFF"/>
        <w:tabs>
          <w:tab w:val="left" w:pos="1080"/>
        </w:tabs>
        <w:spacing w:line="240" w:lineRule="auto"/>
        <w:ind w:left="0" w:firstLine="774"/>
        <w:rPr>
          <w:spacing w:val="2"/>
          <w:szCs w:val="28"/>
          <w:lang w:val="uk-UA"/>
        </w:rPr>
      </w:pPr>
      <w:r w:rsidRPr="005106B1">
        <w:rPr>
          <w:spacing w:val="2"/>
          <w:szCs w:val="28"/>
          <w:lang w:val="uk-UA"/>
        </w:rPr>
        <w:t xml:space="preserve">відділ науково-дослідної, міжнародної та грантової діяльності; </w:t>
      </w:r>
    </w:p>
    <w:p w:rsidR="007176A1" w:rsidRPr="005106B1" w:rsidRDefault="007176A1" w:rsidP="000A2D35">
      <w:pPr>
        <w:pStyle w:val="ac"/>
        <w:numPr>
          <w:ilvl w:val="2"/>
          <w:numId w:val="5"/>
        </w:numPr>
        <w:shd w:val="clear" w:color="auto" w:fill="FFFFFF"/>
        <w:tabs>
          <w:tab w:val="left" w:pos="1080"/>
        </w:tabs>
        <w:spacing w:line="240" w:lineRule="auto"/>
        <w:ind w:left="0" w:firstLine="774"/>
        <w:rPr>
          <w:spacing w:val="2"/>
          <w:szCs w:val="28"/>
          <w:lang w:val="uk-UA"/>
        </w:rPr>
      </w:pPr>
      <w:r w:rsidRPr="005106B1">
        <w:rPr>
          <w:spacing w:val="2"/>
          <w:szCs w:val="28"/>
          <w:lang w:val="uk-UA"/>
        </w:rPr>
        <w:t>сектор координації міжнародних про</w:t>
      </w:r>
      <w:r w:rsidR="00743E20" w:rsidRPr="005106B1">
        <w:rPr>
          <w:spacing w:val="2"/>
          <w:szCs w:val="28"/>
          <w:lang w:val="uk-UA"/>
        </w:rPr>
        <w:t>є</w:t>
      </w:r>
      <w:r w:rsidRPr="005106B1">
        <w:rPr>
          <w:spacing w:val="2"/>
          <w:szCs w:val="28"/>
          <w:lang w:val="uk-UA"/>
        </w:rPr>
        <w:t>ктів, програм мобільності та грантів;</w:t>
      </w:r>
    </w:p>
    <w:p w:rsidR="007176A1" w:rsidRPr="005106B1" w:rsidRDefault="00176124" w:rsidP="000A2D35">
      <w:pPr>
        <w:pStyle w:val="ac"/>
        <w:numPr>
          <w:ilvl w:val="2"/>
          <w:numId w:val="5"/>
        </w:numPr>
        <w:shd w:val="clear" w:color="auto" w:fill="FFFFFF"/>
        <w:tabs>
          <w:tab w:val="left" w:pos="1080"/>
        </w:tabs>
        <w:spacing w:line="240" w:lineRule="auto"/>
        <w:ind w:left="0" w:firstLine="774"/>
        <w:rPr>
          <w:spacing w:val="2"/>
          <w:szCs w:val="28"/>
          <w:lang w:val="uk-UA"/>
        </w:rPr>
      </w:pPr>
      <w:r w:rsidRPr="005106B1">
        <w:rPr>
          <w:spacing w:val="2"/>
          <w:szCs w:val="28"/>
          <w:lang w:val="uk-UA"/>
        </w:rPr>
        <w:t xml:space="preserve">відділ </w:t>
      </w:r>
      <w:r w:rsidR="00D63A27" w:rsidRPr="005106B1">
        <w:rPr>
          <w:spacing w:val="2"/>
          <w:szCs w:val="28"/>
          <w:lang w:val="uk-UA"/>
        </w:rPr>
        <w:t>аспірантур</w:t>
      </w:r>
      <w:r w:rsidRPr="005106B1">
        <w:rPr>
          <w:spacing w:val="2"/>
          <w:szCs w:val="28"/>
          <w:lang w:val="uk-UA"/>
        </w:rPr>
        <w:t>и</w:t>
      </w:r>
      <w:r w:rsidR="00D63A27" w:rsidRPr="005106B1">
        <w:rPr>
          <w:spacing w:val="2"/>
          <w:szCs w:val="28"/>
          <w:lang w:val="uk-UA"/>
        </w:rPr>
        <w:t xml:space="preserve"> та докторантур</w:t>
      </w:r>
      <w:r w:rsidRPr="005106B1">
        <w:rPr>
          <w:spacing w:val="2"/>
          <w:szCs w:val="28"/>
          <w:lang w:val="uk-UA"/>
        </w:rPr>
        <w:t>и</w:t>
      </w:r>
      <w:r w:rsidR="00D63A27" w:rsidRPr="005106B1">
        <w:rPr>
          <w:spacing w:val="2"/>
          <w:szCs w:val="28"/>
          <w:lang w:val="uk-UA"/>
        </w:rPr>
        <w:t>.</w:t>
      </w:r>
    </w:p>
    <w:p w:rsidR="007176A1" w:rsidRPr="005106B1" w:rsidRDefault="007176A1" w:rsidP="00400A9B">
      <w:pPr>
        <w:pStyle w:val="21"/>
        <w:jc w:val="both"/>
        <w:rPr>
          <w:sz w:val="28"/>
          <w:szCs w:val="28"/>
        </w:rPr>
      </w:pPr>
      <w:r w:rsidRPr="005106B1">
        <w:rPr>
          <w:sz w:val="28"/>
          <w:szCs w:val="28"/>
        </w:rPr>
        <w:t xml:space="preserve">2.4. Положення про внутрішні підрозділи затверджуються Президентом Університету, а розподіл обов’язків між співробітниками – </w:t>
      </w:r>
      <w:r w:rsidR="00D63A27" w:rsidRPr="005106B1">
        <w:rPr>
          <w:sz w:val="28"/>
          <w:szCs w:val="28"/>
        </w:rPr>
        <w:t>проректором з наукової та міжнародної діяльності Університету.</w:t>
      </w:r>
    </w:p>
    <w:p w:rsidR="007176A1" w:rsidRPr="005106B1" w:rsidRDefault="007176A1">
      <w:pPr>
        <w:ind w:firstLine="540"/>
        <w:jc w:val="both"/>
        <w:rPr>
          <w:sz w:val="28"/>
          <w:szCs w:val="28"/>
          <w:lang w:val="uk-UA"/>
        </w:rPr>
      </w:pPr>
    </w:p>
    <w:p w:rsidR="007176A1" w:rsidRPr="005106B1" w:rsidRDefault="007176A1" w:rsidP="00400A9B">
      <w:pPr>
        <w:numPr>
          <w:ilvl w:val="0"/>
          <w:numId w:val="3"/>
        </w:numPr>
        <w:rPr>
          <w:b/>
          <w:bCs/>
          <w:sz w:val="28"/>
          <w:szCs w:val="28"/>
          <w:lang w:val="uk-UA"/>
        </w:rPr>
      </w:pPr>
      <w:r w:rsidRPr="005106B1">
        <w:rPr>
          <w:b/>
          <w:bCs/>
          <w:sz w:val="28"/>
          <w:szCs w:val="28"/>
          <w:lang w:val="uk-UA"/>
        </w:rPr>
        <w:t xml:space="preserve">Основні завдання </w:t>
      </w:r>
    </w:p>
    <w:p w:rsidR="007176A1" w:rsidRPr="005106B1" w:rsidRDefault="007176A1">
      <w:pPr>
        <w:pStyle w:val="21"/>
        <w:jc w:val="both"/>
        <w:rPr>
          <w:sz w:val="28"/>
          <w:szCs w:val="28"/>
        </w:rPr>
      </w:pPr>
      <w:r w:rsidRPr="005106B1">
        <w:rPr>
          <w:sz w:val="28"/>
          <w:szCs w:val="28"/>
        </w:rPr>
        <w:t xml:space="preserve">Основними завданнями, що покладаються на </w:t>
      </w:r>
      <w:r w:rsidR="00BE2DD3" w:rsidRPr="005106B1">
        <w:rPr>
          <w:bCs/>
          <w:sz w:val="28"/>
          <w:szCs w:val="28"/>
        </w:rPr>
        <w:t>Департамент</w:t>
      </w:r>
      <w:r w:rsidRPr="005106B1">
        <w:rPr>
          <w:sz w:val="28"/>
          <w:szCs w:val="28"/>
        </w:rPr>
        <w:t>, є:</w:t>
      </w:r>
    </w:p>
    <w:p w:rsidR="007176A1" w:rsidRPr="005106B1" w:rsidRDefault="007176A1" w:rsidP="002E52B2">
      <w:pPr>
        <w:ind w:firstLine="709"/>
        <w:jc w:val="both"/>
        <w:rPr>
          <w:sz w:val="28"/>
          <w:szCs w:val="28"/>
          <w:lang w:val="uk-UA"/>
        </w:rPr>
      </w:pPr>
      <w:r w:rsidRPr="005106B1">
        <w:rPr>
          <w:sz w:val="28"/>
          <w:szCs w:val="28"/>
          <w:lang w:val="uk-UA"/>
        </w:rPr>
        <w:t>3.1. Організація, координація</w:t>
      </w:r>
      <w:r w:rsidR="00D10F49" w:rsidRPr="005106B1">
        <w:rPr>
          <w:sz w:val="28"/>
          <w:szCs w:val="28"/>
          <w:lang w:val="uk-UA"/>
        </w:rPr>
        <w:t>, планування</w:t>
      </w:r>
      <w:r w:rsidRPr="005106B1">
        <w:rPr>
          <w:sz w:val="28"/>
          <w:szCs w:val="28"/>
          <w:lang w:val="uk-UA"/>
        </w:rPr>
        <w:t xml:space="preserve"> та </w:t>
      </w:r>
      <w:r w:rsidR="00D63A27" w:rsidRPr="005106B1">
        <w:rPr>
          <w:sz w:val="28"/>
          <w:szCs w:val="28"/>
          <w:lang w:val="uk-UA"/>
        </w:rPr>
        <w:t>управління науковою</w:t>
      </w:r>
      <w:r w:rsidRPr="005106B1">
        <w:rPr>
          <w:sz w:val="28"/>
          <w:szCs w:val="28"/>
          <w:lang w:val="uk-UA"/>
        </w:rPr>
        <w:t xml:space="preserve"> </w:t>
      </w:r>
      <w:r w:rsidR="00743E20" w:rsidRPr="005106B1">
        <w:rPr>
          <w:sz w:val="28"/>
          <w:szCs w:val="28"/>
          <w:lang w:val="uk-UA"/>
        </w:rPr>
        <w:t xml:space="preserve">і </w:t>
      </w:r>
      <w:r w:rsidRPr="005106B1">
        <w:rPr>
          <w:sz w:val="28"/>
          <w:szCs w:val="28"/>
          <w:lang w:val="uk-UA"/>
        </w:rPr>
        <w:t>міжнародною діяльністю Університету.</w:t>
      </w:r>
    </w:p>
    <w:p w:rsidR="00D2596E" w:rsidRPr="005106B1" w:rsidRDefault="00D10F49" w:rsidP="00D2596E">
      <w:pPr>
        <w:pStyle w:val="ab"/>
        <w:widowControl w:val="0"/>
        <w:ind w:left="709"/>
        <w:jc w:val="both"/>
        <w:rPr>
          <w:szCs w:val="28"/>
        </w:rPr>
      </w:pPr>
      <w:r w:rsidRPr="005106B1">
        <w:t>3.2</w:t>
      </w:r>
      <w:r w:rsidR="00D2596E" w:rsidRPr="005106B1">
        <w:t xml:space="preserve">. Виконання стратегії інтернаціоналізації </w:t>
      </w:r>
      <w:r w:rsidR="00743E20" w:rsidRPr="005106B1">
        <w:t>У</w:t>
      </w:r>
      <w:r w:rsidR="00D2596E" w:rsidRPr="005106B1">
        <w:t>ніверситету.</w:t>
      </w:r>
    </w:p>
    <w:p w:rsidR="001511D0" w:rsidRPr="005106B1" w:rsidRDefault="00D10F49" w:rsidP="00D03EFA">
      <w:pPr>
        <w:ind w:firstLine="709"/>
        <w:jc w:val="both"/>
        <w:rPr>
          <w:sz w:val="28"/>
          <w:szCs w:val="28"/>
          <w:lang w:val="uk-UA"/>
        </w:rPr>
      </w:pPr>
      <w:r w:rsidRPr="005106B1">
        <w:rPr>
          <w:sz w:val="28"/>
          <w:szCs w:val="28"/>
          <w:lang w:val="uk-UA"/>
        </w:rPr>
        <w:t>3.3</w:t>
      </w:r>
      <w:r w:rsidR="00D2596E" w:rsidRPr="005106B1">
        <w:rPr>
          <w:sz w:val="28"/>
          <w:szCs w:val="28"/>
          <w:lang w:val="uk-UA"/>
        </w:rPr>
        <w:t>. Р</w:t>
      </w:r>
      <w:r w:rsidR="001511D0" w:rsidRPr="005106B1">
        <w:rPr>
          <w:sz w:val="28"/>
          <w:szCs w:val="28"/>
          <w:lang w:val="uk-UA"/>
        </w:rPr>
        <w:t xml:space="preserve">озвиток зовнішніх зв'язків у галузі науки </w:t>
      </w:r>
      <w:r w:rsidR="00743E20" w:rsidRPr="005106B1">
        <w:rPr>
          <w:sz w:val="28"/>
          <w:szCs w:val="28"/>
          <w:lang w:val="uk-UA"/>
        </w:rPr>
        <w:t>і</w:t>
      </w:r>
      <w:r w:rsidR="001511D0" w:rsidRPr="005106B1">
        <w:rPr>
          <w:sz w:val="28"/>
          <w:szCs w:val="28"/>
          <w:lang w:val="uk-UA"/>
        </w:rPr>
        <w:t>з закладами</w:t>
      </w:r>
      <w:r w:rsidR="00D03EFA" w:rsidRPr="005106B1">
        <w:rPr>
          <w:sz w:val="28"/>
          <w:szCs w:val="28"/>
          <w:lang w:val="uk-UA"/>
        </w:rPr>
        <w:t xml:space="preserve"> вищої освіти, </w:t>
      </w:r>
      <w:r w:rsidR="001511D0" w:rsidRPr="005106B1">
        <w:rPr>
          <w:sz w:val="28"/>
          <w:szCs w:val="28"/>
          <w:lang w:val="uk-UA"/>
        </w:rPr>
        <w:t xml:space="preserve">науковими </w:t>
      </w:r>
      <w:r w:rsidR="00D03EFA" w:rsidRPr="005106B1">
        <w:rPr>
          <w:sz w:val="28"/>
          <w:szCs w:val="28"/>
          <w:lang w:val="uk-UA"/>
        </w:rPr>
        <w:t>установами</w:t>
      </w:r>
      <w:r w:rsidR="001511D0" w:rsidRPr="005106B1">
        <w:rPr>
          <w:sz w:val="28"/>
          <w:szCs w:val="28"/>
          <w:lang w:val="uk-UA"/>
        </w:rPr>
        <w:t>,</w:t>
      </w:r>
      <w:r w:rsidR="00D03EFA" w:rsidRPr="005106B1">
        <w:rPr>
          <w:sz w:val="28"/>
          <w:szCs w:val="28"/>
          <w:lang w:val="uk-UA"/>
        </w:rPr>
        <w:t xml:space="preserve"> </w:t>
      </w:r>
      <w:r w:rsidR="00D03EFA" w:rsidRPr="005106B1">
        <w:rPr>
          <w:snapToGrid w:val="0"/>
          <w:sz w:val="28"/>
          <w:szCs w:val="28"/>
          <w:lang w:val="uk-UA"/>
        </w:rPr>
        <w:t>зарубіжними науковими центрами, міжнародними асо</w:t>
      </w:r>
      <w:r w:rsidR="00743E20" w:rsidRPr="005106B1">
        <w:rPr>
          <w:snapToGrid w:val="0"/>
          <w:sz w:val="28"/>
          <w:szCs w:val="28"/>
          <w:lang w:val="uk-UA"/>
        </w:rPr>
        <w:t>ціаціями, фондами, міжнародними</w:t>
      </w:r>
      <w:r w:rsidR="00D03EFA" w:rsidRPr="005106B1">
        <w:rPr>
          <w:snapToGrid w:val="0"/>
          <w:sz w:val="28"/>
          <w:szCs w:val="28"/>
          <w:lang w:val="uk-UA"/>
        </w:rPr>
        <w:t xml:space="preserve"> організаціями,</w:t>
      </w:r>
      <w:r w:rsidR="001511D0" w:rsidRPr="005106B1">
        <w:rPr>
          <w:sz w:val="28"/>
          <w:szCs w:val="28"/>
          <w:lang w:val="uk-UA"/>
        </w:rPr>
        <w:t xml:space="preserve"> галузевими інститутами і промисловими підприємствами України, держав СНГ, розвинених країн світу й укладання на цій основі довготривалих договорів</w:t>
      </w:r>
      <w:r w:rsidR="00D03EFA" w:rsidRPr="005106B1">
        <w:rPr>
          <w:sz w:val="28"/>
          <w:szCs w:val="28"/>
          <w:lang w:val="uk-UA"/>
        </w:rPr>
        <w:t>.</w:t>
      </w:r>
    </w:p>
    <w:p w:rsidR="00D03EFA" w:rsidRPr="005106B1" w:rsidRDefault="00D10F49" w:rsidP="00D03EFA">
      <w:pPr>
        <w:ind w:firstLine="709"/>
        <w:jc w:val="both"/>
        <w:rPr>
          <w:sz w:val="28"/>
          <w:szCs w:val="28"/>
          <w:lang w:val="uk-UA"/>
        </w:rPr>
      </w:pPr>
      <w:r w:rsidRPr="005106B1">
        <w:rPr>
          <w:sz w:val="28"/>
          <w:szCs w:val="28"/>
          <w:lang w:val="uk-UA"/>
        </w:rPr>
        <w:t>3.4</w:t>
      </w:r>
      <w:r w:rsidR="00D2596E" w:rsidRPr="005106B1">
        <w:rPr>
          <w:sz w:val="28"/>
          <w:szCs w:val="28"/>
          <w:lang w:val="uk-UA"/>
        </w:rPr>
        <w:t xml:space="preserve">. </w:t>
      </w:r>
      <w:r w:rsidR="00D03EFA" w:rsidRPr="005106B1">
        <w:rPr>
          <w:sz w:val="28"/>
          <w:szCs w:val="28"/>
          <w:lang w:val="uk-UA"/>
        </w:rPr>
        <w:t>Пошук закордонних партнерів для здійснення</w:t>
      </w:r>
      <w:r w:rsidR="0067452F" w:rsidRPr="005106B1">
        <w:rPr>
          <w:sz w:val="28"/>
          <w:szCs w:val="28"/>
          <w:lang w:val="uk-UA"/>
        </w:rPr>
        <w:t xml:space="preserve"> спільної освітньої та наукової діяльності, </w:t>
      </w:r>
      <w:r w:rsidR="00D03EFA" w:rsidRPr="005106B1">
        <w:rPr>
          <w:sz w:val="28"/>
          <w:szCs w:val="28"/>
          <w:lang w:val="uk-UA"/>
        </w:rPr>
        <w:t xml:space="preserve">виконання грантових наукових проєктів у складі Європейських та світових консорціумів. </w:t>
      </w:r>
    </w:p>
    <w:p w:rsidR="00D63A27" w:rsidRPr="005106B1" w:rsidRDefault="00D10F49" w:rsidP="00D2596E">
      <w:pPr>
        <w:ind w:firstLine="709"/>
        <w:jc w:val="both"/>
        <w:rPr>
          <w:sz w:val="28"/>
          <w:szCs w:val="28"/>
          <w:lang w:val="uk-UA"/>
        </w:rPr>
      </w:pPr>
      <w:r w:rsidRPr="005106B1">
        <w:rPr>
          <w:sz w:val="28"/>
          <w:szCs w:val="28"/>
          <w:lang w:val="uk-UA"/>
        </w:rPr>
        <w:t>3.5</w:t>
      </w:r>
      <w:r w:rsidR="00D2596E" w:rsidRPr="005106B1">
        <w:rPr>
          <w:sz w:val="28"/>
          <w:szCs w:val="28"/>
          <w:lang w:val="uk-UA"/>
        </w:rPr>
        <w:t>.</w:t>
      </w:r>
      <w:r w:rsidR="0067452F" w:rsidRPr="005106B1">
        <w:rPr>
          <w:sz w:val="28"/>
          <w:szCs w:val="28"/>
          <w:lang w:val="uk-UA"/>
        </w:rPr>
        <w:t> </w:t>
      </w:r>
      <w:r w:rsidR="00D2596E" w:rsidRPr="005106B1">
        <w:rPr>
          <w:sz w:val="28"/>
          <w:szCs w:val="28"/>
          <w:lang w:val="uk-UA"/>
        </w:rPr>
        <w:t>П</w:t>
      </w:r>
      <w:r w:rsidR="00D63A27" w:rsidRPr="005106B1">
        <w:rPr>
          <w:sz w:val="28"/>
          <w:szCs w:val="28"/>
          <w:lang w:val="uk-UA"/>
        </w:rPr>
        <w:t xml:space="preserve">ланування і розробка пропозицій по розвитку міжнародних </w:t>
      </w:r>
      <w:r w:rsidR="00D03EFA" w:rsidRPr="005106B1">
        <w:rPr>
          <w:sz w:val="28"/>
          <w:szCs w:val="28"/>
          <w:lang w:val="uk-UA"/>
        </w:rPr>
        <w:t>і наукових зв</w:t>
      </w:r>
      <w:r w:rsidR="00743E20" w:rsidRPr="005106B1">
        <w:rPr>
          <w:sz w:val="28"/>
          <w:szCs w:val="28"/>
        </w:rPr>
        <w:t>’</w:t>
      </w:r>
      <w:r w:rsidR="00D03EFA" w:rsidRPr="005106B1">
        <w:rPr>
          <w:sz w:val="28"/>
          <w:szCs w:val="28"/>
          <w:lang w:val="uk-UA"/>
        </w:rPr>
        <w:t xml:space="preserve">язків </w:t>
      </w:r>
      <w:r w:rsidR="00743E20" w:rsidRPr="005106B1">
        <w:rPr>
          <w:sz w:val="28"/>
          <w:szCs w:val="28"/>
          <w:lang w:val="uk-UA"/>
        </w:rPr>
        <w:t>У</w:t>
      </w:r>
      <w:r w:rsidR="00D03EFA" w:rsidRPr="005106B1">
        <w:rPr>
          <w:sz w:val="28"/>
          <w:szCs w:val="28"/>
          <w:lang w:val="uk-UA"/>
        </w:rPr>
        <w:t>ніверситету.</w:t>
      </w:r>
    </w:p>
    <w:p w:rsidR="00D63A27" w:rsidRPr="005106B1" w:rsidRDefault="00D10F49" w:rsidP="002E52B2">
      <w:pPr>
        <w:ind w:firstLine="709"/>
        <w:jc w:val="both"/>
        <w:rPr>
          <w:sz w:val="28"/>
          <w:szCs w:val="28"/>
          <w:lang w:val="uk-UA"/>
        </w:rPr>
      </w:pPr>
      <w:r w:rsidRPr="005106B1">
        <w:rPr>
          <w:sz w:val="28"/>
          <w:szCs w:val="28"/>
          <w:lang w:val="uk-UA"/>
        </w:rPr>
        <w:t>3.6</w:t>
      </w:r>
      <w:r w:rsidR="00D2596E" w:rsidRPr="005106B1">
        <w:rPr>
          <w:sz w:val="28"/>
          <w:szCs w:val="28"/>
          <w:lang w:val="uk-UA"/>
        </w:rPr>
        <w:t>.</w:t>
      </w:r>
      <w:r w:rsidR="0067452F" w:rsidRPr="005106B1">
        <w:rPr>
          <w:sz w:val="28"/>
          <w:szCs w:val="28"/>
          <w:lang w:val="uk-UA"/>
        </w:rPr>
        <w:t> </w:t>
      </w:r>
      <w:r w:rsidR="00D2596E" w:rsidRPr="005106B1">
        <w:rPr>
          <w:sz w:val="28"/>
          <w:szCs w:val="28"/>
          <w:lang w:val="uk-UA"/>
        </w:rPr>
        <w:t>З</w:t>
      </w:r>
      <w:r w:rsidR="00D63A27" w:rsidRPr="005106B1">
        <w:rPr>
          <w:sz w:val="28"/>
          <w:szCs w:val="28"/>
          <w:lang w:val="uk-UA"/>
        </w:rPr>
        <w:t>дійснення заходів по встановленню ак</w:t>
      </w:r>
      <w:r w:rsidR="00D03EFA" w:rsidRPr="005106B1">
        <w:rPr>
          <w:sz w:val="28"/>
          <w:szCs w:val="28"/>
          <w:lang w:val="uk-UA"/>
        </w:rPr>
        <w:t xml:space="preserve">адемічних, наукових, науково-технічних, </w:t>
      </w:r>
      <w:r w:rsidR="00D63A27" w:rsidRPr="005106B1">
        <w:rPr>
          <w:sz w:val="28"/>
          <w:szCs w:val="28"/>
          <w:lang w:val="uk-UA"/>
        </w:rPr>
        <w:t>зв</w:t>
      </w:r>
      <w:r w:rsidR="00743E20" w:rsidRPr="005106B1">
        <w:rPr>
          <w:sz w:val="28"/>
          <w:szCs w:val="28"/>
        </w:rPr>
        <w:t>’</w:t>
      </w:r>
      <w:r w:rsidR="00D63A27" w:rsidRPr="005106B1">
        <w:rPr>
          <w:sz w:val="28"/>
          <w:szCs w:val="28"/>
          <w:lang w:val="uk-UA"/>
        </w:rPr>
        <w:t>язків із закордонними</w:t>
      </w:r>
      <w:r w:rsidR="00D03EFA" w:rsidRPr="005106B1">
        <w:rPr>
          <w:sz w:val="28"/>
          <w:szCs w:val="28"/>
          <w:lang w:val="uk-UA"/>
        </w:rPr>
        <w:t xml:space="preserve"> і вітчизняними</w:t>
      </w:r>
      <w:r w:rsidR="00D63A27" w:rsidRPr="005106B1">
        <w:rPr>
          <w:sz w:val="28"/>
          <w:szCs w:val="28"/>
          <w:lang w:val="uk-UA"/>
        </w:rPr>
        <w:t xml:space="preserve"> партнерами</w:t>
      </w:r>
      <w:r w:rsidR="008A6416" w:rsidRPr="005106B1">
        <w:rPr>
          <w:sz w:val="28"/>
          <w:szCs w:val="28"/>
          <w:lang w:val="uk-UA"/>
        </w:rPr>
        <w:t>.</w:t>
      </w:r>
    </w:p>
    <w:p w:rsidR="00D63A27" w:rsidRPr="005106B1" w:rsidRDefault="00D10F49" w:rsidP="002E52B2">
      <w:pPr>
        <w:ind w:firstLine="709"/>
        <w:jc w:val="both"/>
        <w:rPr>
          <w:sz w:val="28"/>
          <w:szCs w:val="28"/>
          <w:lang w:val="uk-UA"/>
        </w:rPr>
      </w:pPr>
      <w:r w:rsidRPr="005106B1">
        <w:rPr>
          <w:sz w:val="28"/>
          <w:szCs w:val="28"/>
          <w:lang w:val="uk-UA"/>
        </w:rPr>
        <w:t>3.7</w:t>
      </w:r>
      <w:r w:rsidR="00D2596E" w:rsidRPr="005106B1">
        <w:rPr>
          <w:sz w:val="28"/>
          <w:szCs w:val="28"/>
          <w:lang w:val="uk-UA"/>
        </w:rPr>
        <w:t>. </w:t>
      </w:r>
      <w:r w:rsidR="00D258E7" w:rsidRPr="005106B1">
        <w:rPr>
          <w:sz w:val="28"/>
          <w:szCs w:val="28"/>
          <w:lang w:val="uk-UA"/>
        </w:rPr>
        <w:t>Забезпечення можливостями участі</w:t>
      </w:r>
      <w:r w:rsidR="00D63A27" w:rsidRPr="005106B1">
        <w:rPr>
          <w:sz w:val="28"/>
          <w:szCs w:val="28"/>
          <w:lang w:val="uk-UA"/>
        </w:rPr>
        <w:t xml:space="preserve"> </w:t>
      </w:r>
      <w:r w:rsidR="00D03EFA" w:rsidRPr="005106B1">
        <w:rPr>
          <w:sz w:val="28"/>
          <w:szCs w:val="28"/>
          <w:lang w:val="uk-UA"/>
        </w:rPr>
        <w:t xml:space="preserve">здобувачів вищої освіти і працівників </w:t>
      </w:r>
      <w:r w:rsidR="00743E20" w:rsidRPr="005106B1">
        <w:rPr>
          <w:sz w:val="28"/>
          <w:szCs w:val="28"/>
          <w:lang w:val="uk-UA"/>
        </w:rPr>
        <w:t>У</w:t>
      </w:r>
      <w:r w:rsidR="00D63A27" w:rsidRPr="005106B1">
        <w:rPr>
          <w:sz w:val="28"/>
          <w:szCs w:val="28"/>
          <w:lang w:val="uk-UA"/>
        </w:rPr>
        <w:t xml:space="preserve">ніверситету </w:t>
      </w:r>
      <w:r w:rsidR="00743E20" w:rsidRPr="005106B1">
        <w:rPr>
          <w:sz w:val="28"/>
          <w:szCs w:val="28"/>
          <w:lang w:val="uk-UA"/>
        </w:rPr>
        <w:t>в</w:t>
      </w:r>
      <w:r w:rsidR="00D63A27" w:rsidRPr="005106B1">
        <w:rPr>
          <w:sz w:val="28"/>
          <w:szCs w:val="28"/>
          <w:lang w:val="uk-UA"/>
        </w:rPr>
        <w:t xml:space="preserve"> міжнародних симпозіумах, конференціях</w:t>
      </w:r>
      <w:r w:rsidR="008A6416" w:rsidRPr="005106B1">
        <w:rPr>
          <w:sz w:val="28"/>
          <w:szCs w:val="28"/>
          <w:lang w:val="uk-UA"/>
        </w:rPr>
        <w:t>, стажуваннях</w:t>
      </w:r>
      <w:r w:rsidR="00D63A27" w:rsidRPr="005106B1">
        <w:rPr>
          <w:sz w:val="28"/>
          <w:szCs w:val="28"/>
          <w:lang w:val="uk-UA"/>
        </w:rPr>
        <w:t xml:space="preserve"> тощо</w:t>
      </w:r>
      <w:r w:rsidR="00D03EFA" w:rsidRPr="005106B1">
        <w:rPr>
          <w:sz w:val="28"/>
          <w:szCs w:val="28"/>
          <w:lang w:val="uk-UA"/>
        </w:rPr>
        <w:t>.</w:t>
      </w:r>
    </w:p>
    <w:p w:rsidR="001511D0" w:rsidRPr="005106B1" w:rsidRDefault="00D258E7" w:rsidP="00D258E7">
      <w:pPr>
        <w:ind w:firstLine="709"/>
        <w:jc w:val="both"/>
        <w:rPr>
          <w:sz w:val="28"/>
          <w:szCs w:val="28"/>
          <w:lang w:val="uk-UA"/>
        </w:rPr>
      </w:pPr>
      <w:r w:rsidRPr="005106B1">
        <w:rPr>
          <w:sz w:val="28"/>
          <w:szCs w:val="28"/>
          <w:lang w:val="uk-UA"/>
        </w:rPr>
        <w:t>3.9. К</w:t>
      </w:r>
      <w:r w:rsidR="001511D0" w:rsidRPr="005106B1">
        <w:rPr>
          <w:sz w:val="28"/>
          <w:szCs w:val="28"/>
          <w:lang w:val="uk-UA"/>
        </w:rPr>
        <w:t>онтроль поточ</w:t>
      </w:r>
      <w:r w:rsidR="008A6416" w:rsidRPr="005106B1">
        <w:rPr>
          <w:sz w:val="28"/>
          <w:szCs w:val="28"/>
          <w:lang w:val="uk-UA"/>
        </w:rPr>
        <w:t xml:space="preserve">ної роботи над науковими і грантовими </w:t>
      </w:r>
      <w:r w:rsidR="00D03EFA" w:rsidRPr="005106B1">
        <w:rPr>
          <w:sz w:val="28"/>
          <w:szCs w:val="28"/>
          <w:lang w:val="uk-UA"/>
        </w:rPr>
        <w:t>проє</w:t>
      </w:r>
      <w:r w:rsidR="001511D0" w:rsidRPr="005106B1">
        <w:rPr>
          <w:sz w:val="28"/>
          <w:szCs w:val="28"/>
          <w:lang w:val="uk-UA"/>
        </w:rPr>
        <w:t>ктами</w:t>
      </w:r>
      <w:r w:rsidR="008A6416" w:rsidRPr="005106B1">
        <w:rPr>
          <w:sz w:val="28"/>
          <w:szCs w:val="28"/>
          <w:lang w:val="uk-UA"/>
        </w:rPr>
        <w:t xml:space="preserve"> вітчизняного і міжнародного рівнів</w:t>
      </w:r>
      <w:r w:rsidRPr="005106B1">
        <w:rPr>
          <w:sz w:val="28"/>
          <w:szCs w:val="28"/>
          <w:lang w:val="uk-UA"/>
        </w:rPr>
        <w:t>, які виконуються в У</w:t>
      </w:r>
      <w:r w:rsidR="001511D0" w:rsidRPr="005106B1">
        <w:rPr>
          <w:sz w:val="28"/>
          <w:szCs w:val="28"/>
          <w:lang w:val="uk-UA"/>
        </w:rPr>
        <w:t>ніверс</w:t>
      </w:r>
      <w:r w:rsidR="008A6416" w:rsidRPr="005106B1">
        <w:rPr>
          <w:sz w:val="28"/>
          <w:szCs w:val="28"/>
          <w:lang w:val="uk-UA"/>
        </w:rPr>
        <w:t>итеті.</w:t>
      </w:r>
    </w:p>
    <w:p w:rsidR="007176A1" w:rsidRPr="005106B1" w:rsidRDefault="00D258E7" w:rsidP="00D03EFA">
      <w:pPr>
        <w:ind w:firstLine="709"/>
        <w:jc w:val="both"/>
        <w:rPr>
          <w:sz w:val="28"/>
          <w:szCs w:val="28"/>
          <w:lang w:val="uk-UA"/>
        </w:rPr>
      </w:pPr>
      <w:r w:rsidRPr="005106B1">
        <w:rPr>
          <w:sz w:val="28"/>
          <w:szCs w:val="28"/>
          <w:lang w:val="uk-UA"/>
        </w:rPr>
        <w:lastRenderedPageBreak/>
        <w:t>3.10</w:t>
      </w:r>
      <w:r w:rsidR="007176A1" w:rsidRPr="005106B1">
        <w:rPr>
          <w:sz w:val="28"/>
          <w:szCs w:val="28"/>
          <w:lang w:val="uk-UA"/>
        </w:rPr>
        <w:t>.</w:t>
      </w:r>
      <w:r w:rsidR="00D03EFA" w:rsidRPr="005106B1">
        <w:rPr>
          <w:sz w:val="28"/>
          <w:szCs w:val="28"/>
          <w:lang w:val="uk-UA"/>
        </w:rPr>
        <w:t xml:space="preserve"> Забезпечення</w:t>
      </w:r>
      <w:r w:rsidR="007176A1" w:rsidRPr="005106B1">
        <w:rPr>
          <w:sz w:val="28"/>
          <w:szCs w:val="28"/>
          <w:lang w:val="uk-UA"/>
        </w:rPr>
        <w:t xml:space="preserve"> членства Університету в міжнародних асоціаціях та вирішення питання про вступ до нових.</w:t>
      </w:r>
    </w:p>
    <w:p w:rsidR="007176A1" w:rsidRPr="005106B1" w:rsidRDefault="00D258E7" w:rsidP="002E52B2">
      <w:pPr>
        <w:ind w:firstLine="709"/>
        <w:jc w:val="both"/>
        <w:rPr>
          <w:sz w:val="28"/>
          <w:szCs w:val="28"/>
          <w:lang w:val="uk-UA"/>
        </w:rPr>
      </w:pPr>
      <w:r w:rsidRPr="005106B1">
        <w:rPr>
          <w:snapToGrid w:val="0"/>
          <w:sz w:val="28"/>
          <w:szCs w:val="28"/>
          <w:lang w:val="uk-UA"/>
        </w:rPr>
        <w:t>3.11</w:t>
      </w:r>
      <w:r w:rsidR="007176A1" w:rsidRPr="005106B1">
        <w:rPr>
          <w:snapToGrid w:val="0"/>
          <w:sz w:val="28"/>
          <w:szCs w:val="28"/>
          <w:lang w:val="uk-UA"/>
        </w:rPr>
        <w:t>. </w:t>
      </w:r>
      <w:r w:rsidR="00D03EFA" w:rsidRPr="005106B1">
        <w:rPr>
          <w:sz w:val="28"/>
          <w:szCs w:val="28"/>
          <w:lang w:val="uk-UA"/>
        </w:rPr>
        <w:t>Забезпечення можливостей</w:t>
      </w:r>
      <w:r w:rsidR="007176A1" w:rsidRPr="005106B1">
        <w:rPr>
          <w:sz w:val="28"/>
          <w:szCs w:val="28"/>
          <w:lang w:val="uk-UA"/>
        </w:rPr>
        <w:t xml:space="preserve"> міжнародних академічних обмінів викладачами, науковцями, </w:t>
      </w:r>
      <w:r w:rsidR="008A6416" w:rsidRPr="005106B1">
        <w:rPr>
          <w:sz w:val="28"/>
          <w:szCs w:val="28"/>
          <w:lang w:val="uk-UA"/>
        </w:rPr>
        <w:t>здобувачами вищої освіти</w:t>
      </w:r>
      <w:r w:rsidR="00D03EFA" w:rsidRPr="005106B1">
        <w:rPr>
          <w:sz w:val="28"/>
          <w:szCs w:val="28"/>
          <w:lang w:val="uk-UA"/>
        </w:rPr>
        <w:t xml:space="preserve"> </w:t>
      </w:r>
      <w:r w:rsidR="00743E20" w:rsidRPr="005106B1">
        <w:rPr>
          <w:sz w:val="28"/>
          <w:szCs w:val="28"/>
          <w:lang w:val="uk-UA"/>
        </w:rPr>
        <w:t>У</w:t>
      </w:r>
      <w:r w:rsidR="00D03EFA" w:rsidRPr="005106B1">
        <w:rPr>
          <w:sz w:val="28"/>
          <w:szCs w:val="28"/>
          <w:lang w:val="uk-UA"/>
        </w:rPr>
        <w:t>ніверситету</w:t>
      </w:r>
      <w:r w:rsidR="007176A1" w:rsidRPr="005106B1">
        <w:rPr>
          <w:sz w:val="28"/>
          <w:szCs w:val="28"/>
          <w:lang w:val="uk-UA"/>
        </w:rPr>
        <w:t>.</w:t>
      </w:r>
    </w:p>
    <w:p w:rsidR="007176A1" w:rsidRPr="005106B1" w:rsidRDefault="00D258E7" w:rsidP="00A3435E">
      <w:pPr>
        <w:ind w:firstLine="709"/>
        <w:jc w:val="both"/>
        <w:rPr>
          <w:sz w:val="28"/>
          <w:szCs w:val="28"/>
          <w:lang w:val="uk-UA"/>
        </w:rPr>
      </w:pPr>
      <w:r w:rsidRPr="005106B1">
        <w:rPr>
          <w:snapToGrid w:val="0"/>
          <w:sz w:val="28"/>
          <w:szCs w:val="28"/>
          <w:lang w:val="uk-UA"/>
        </w:rPr>
        <w:t>3.12</w:t>
      </w:r>
      <w:r w:rsidR="007176A1" w:rsidRPr="005106B1">
        <w:rPr>
          <w:snapToGrid w:val="0"/>
          <w:sz w:val="28"/>
          <w:szCs w:val="28"/>
          <w:lang w:val="uk-UA"/>
        </w:rPr>
        <w:t xml:space="preserve">. </w:t>
      </w:r>
      <w:r w:rsidR="00D2596E" w:rsidRPr="005106B1">
        <w:rPr>
          <w:sz w:val="28"/>
          <w:szCs w:val="28"/>
          <w:lang w:val="uk-UA"/>
        </w:rPr>
        <w:t xml:space="preserve">Залучення </w:t>
      </w:r>
      <w:r w:rsidR="007176A1" w:rsidRPr="005106B1">
        <w:rPr>
          <w:sz w:val="28"/>
          <w:szCs w:val="28"/>
          <w:lang w:val="uk-UA"/>
        </w:rPr>
        <w:t xml:space="preserve">зарубіжних </w:t>
      </w:r>
      <w:r w:rsidR="00D03EFA" w:rsidRPr="005106B1">
        <w:rPr>
          <w:sz w:val="28"/>
          <w:szCs w:val="28"/>
          <w:lang w:val="uk-UA"/>
        </w:rPr>
        <w:t xml:space="preserve">та вітчизняних </w:t>
      </w:r>
      <w:r w:rsidR="007176A1" w:rsidRPr="005106B1">
        <w:rPr>
          <w:sz w:val="28"/>
          <w:szCs w:val="28"/>
          <w:lang w:val="uk-UA"/>
        </w:rPr>
        <w:t>фахівців та волонтерів до участі в науковій, академічній та гр</w:t>
      </w:r>
      <w:r w:rsidR="00D03EFA" w:rsidRPr="005106B1">
        <w:rPr>
          <w:sz w:val="28"/>
          <w:szCs w:val="28"/>
          <w:lang w:val="uk-UA"/>
        </w:rPr>
        <w:t xml:space="preserve">антовій </w:t>
      </w:r>
      <w:r w:rsidR="007176A1" w:rsidRPr="005106B1">
        <w:rPr>
          <w:sz w:val="28"/>
          <w:szCs w:val="28"/>
          <w:lang w:val="uk-UA"/>
        </w:rPr>
        <w:t>діяльності Університету.</w:t>
      </w:r>
    </w:p>
    <w:p w:rsidR="00D258E7" w:rsidRPr="005106B1" w:rsidRDefault="00D258E7" w:rsidP="00A3435E">
      <w:pPr>
        <w:ind w:firstLine="709"/>
        <w:jc w:val="both"/>
        <w:rPr>
          <w:sz w:val="28"/>
          <w:szCs w:val="28"/>
          <w:lang w:val="uk-UA"/>
        </w:rPr>
      </w:pPr>
      <w:r w:rsidRPr="005106B1">
        <w:rPr>
          <w:sz w:val="28"/>
          <w:szCs w:val="28"/>
          <w:lang w:val="uk-UA"/>
        </w:rPr>
        <w:t xml:space="preserve">3.13. </w:t>
      </w:r>
      <w:r w:rsidRPr="005106B1">
        <w:rPr>
          <w:sz w:val="28"/>
          <w:lang w:val="uk-UA"/>
        </w:rPr>
        <w:t>Організація та координація діяльності з підготовки</w:t>
      </w:r>
      <w:r w:rsidRPr="005106B1">
        <w:rPr>
          <w:spacing w:val="1"/>
          <w:sz w:val="28"/>
          <w:lang w:val="uk-UA"/>
        </w:rPr>
        <w:t xml:space="preserve"> </w:t>
      </w:r>
      <w:r w:rsidRPr="005106B1">
        <w:rPr>
          <w:sz w:val="28"/>
          <w:lang w:val="uk-UA"/>
        </w:rPr>
        <w:t>здобувачів вищої освіти на третьому (освітньо-науковому) та науковому рівнях</w:t>
      </w:r>
      <w:r w:rsidRPr="005106B1">
        <w:rPr>
          <w:spacing w:val="1"/>
          <w:sz w:val="28"/>
          <w:lang w:val="uk-UA"/>
        </w:rPr>
        <w:t xml:space="preserve"> </w:t>
      </w:r>
      <w:r w:rsidRPr="005106B1">
        <w:rPr>
          <w:sz w:val="28"/>
          <w:lang w:val="uk-UA"/>
        </w:rPr>
        <w:t>вищої освіти з метою здобуття ступеня вищої освіти доктора філософії (PhD) та</w:t>
      </w:r>
      <w:r w:rsidRPr="005106B1">
        <w:rPr>
          <w:spacing w:val="-67"/>
          <w:sz w:val="28"/>
          <w:lang w:val="uk-UA"/>
        </w:rPr>
        <w:t xml:space="preserve">   </w:t>
      </w:r>
      <w:r w:rsidRPr="005106B1">
        <w:rPr>
          <w:sz w:val="28"/>
          <w:lang w:val="uk-UA"/>
        </w:rPr>
        <w:t>доктора</w:t>
      </w:r>
      <w:r w:rsidRPr="005106B1">
        <w:rPr>
          <w:spacing w:val="-2"/>
          <w:sz w:val="28"/>
          <w:lang w:val="uk-UA"/>
        </w:rPr>
        <w:t xml:space="preserve"> </w:t>
      </w:r>
      <w:r w:rsidRPr="005106B1">
        <w:rPr>
          <w:sz w:val="28"/>
          <w:lang w:val="uk-UA"/>
        </w:rPr>
        <w:t>наук</w:t>
      </w:r>
      <w:r w:rsidRPr="005106B1">
        <w:rPr>
          <w:spacing w:val="2"/>
          <w:sz w:val="28"/>
          <w:lang w:val="uk-UA"/>
        </w:rPr>
        <w:t xml:space="preserve"> </w:t>
      </w:r>
      <w:r w:rsidRPr="005106B1">
        <w:rPr>
          <w:sz w:val="28"/>
          <w:lang w:val="uk-UA"/>
        </w:rPr>
        <w:t>(відповідно).</w:t>
      </w:r>
    </w:p>
    <w:p w:rsidR="00A3435E" w:rsidRPr="005106B1" w:rsidRDefault="00A3435E" w:rsidP="00A3435E">
      <w:pPr>
        <w:ind w:firstLine="709"/>
        <w:jc w:val="both"/>
        <w:rPr>
          <w:sz w:val="28"/>
          <w:szCs w:val="28"/>
          <w:lang w:val="uk-UA"/>
        </w:rPr>
      </w:pPr>
    </w:p>
    <w:p w:rsidR="007176A1" w:rsidRPr="005106B1" w:rsidRDefault="007176A1" w:rsidP="00C259E9">
      <w:pPr>
        <w:pStyle w:val="21"/>
        <w:ind w:firstLine="0"/>
        <w:jc w:val="center"/>
        <w:rPr>
          <w:b/>
          <w:bCs/>
          <w:sz w:val="28"/>
          <w:szCs w:val="28"/>
        </w:rPr>
      </w:pPr>
      <w:r w:rsidRPr="005106B1">
        <w:rPr>
          <w:b/>
          <w:bCs/>
          <w:sz w:val="28"/>
          <w:szCs w:val="28"/>
        </w:rPr>
        <w:t xml:space="preserve">4. Головні функції </w:t>
      </w:r>
    </w:p>
    <w:p w:rsidR="007176A1" w:rsidRPr="005106B1" w:rsidRDefault="00BE2DD3">
      <w:pPr>
        <w:pStyle w:val="21"/>
        <w:jc w:val="both"/>
        <w:rPr>
          <w:sz w:val="28"/>
          <w:szCs w:val="28"/>
        </w:rPr>
      </w:pPr>
      <w:r w:rsidRPr="005106B1">
        <w:rPr>
          <w:bCs/>
          <w:sz w:val="28"/>
          <w:szCs w:val="28"/>
        </w:rPr>
        <w:t>Департамент</w:t>
      </w:r>
      <w:r w:rsidR="007176A1" w:rsidRPr="005106B1">
        <w:rPr>
          <w:sz w:val="28"/>
          <w:szCs w:val="28"/>
        </w:rPr>
        <w:t xml:space="preserve"> відповідно до покладених на нього завдань виконує такі функції:</w:t>
      </w:r>
    </w:p>
    <w:p w:rsidR="007176A1" w:rsidRPr="005106B1" w:rsidRDefault="008A6416" w:rsidP="00DA2E26">
      <w:pPr>
        <w:pStyle w:val="ab"/>
        <w:widowControl w:val="0"/>
        <w:numPr>
          <w:ilvl w:val="0"/>
          <w:numId w:val="4"/>
        </w:numPr>
        <w:tabs>
          <w:tab w:val="num" w:pos="1260"/>
        </w:tabs>
        <w:ind w:left="0" w:firstLine="720"/>
        <w:jc w:val="both"/>
        <w:rPr>
          <w:szCs w:val="28"/>
        </w:rPr>
      </w:pPr>
      <w:r w:rsidRPr="005106B1">
        <w:rPr>
          <w:szCs w:val="28"/>
        </w:rPr>
        <w:t>Планування, організація, координація та а</w:t>
      </w:r>
      <w:r w:rsidR="007176A1" w:rsidRPr="005106B1">
        <w:rPr>
          <w:szCs w:val="28"/>
        </w:rPr>
        <w:t>наліз виконання планів організації міжнародної</w:t>
      </w:r>
      <w:r w:rsidR="005C07BA" w:rsidRPr="005106B1">
        <w:rPr>
          <w:szCs w:val="28"/>
        </w:rPr>
        <w:t xml:space="preserve"> та наукової</w:t>
      </w:r>
      <w:r w:rsidR="007176A1" w:rsidRPr="005106B1">
        <w:rPr>
          <w:szCs w:val="28"/>
        </w:rPr>
        <w:t xml:space="preserve"> роботи підрозділів Ун</w:t>
      </w:r>
      <w:r w:rsidR="00C259E9" w:rsidRPr="005106B1">
        <w:rPr>
          <w:szCs w:val="28"/>
        </w:rPr>
        <w:t xml:space="preserve">іверситету, оцінка їх участі та результативності у </w:t>
      </w:r>
      <w:r w:rsidR="007176A1" w:rsidRPr="005106B1">
        <w:rPr>
          <w:szCs w:val="28"/>
        </w:rPr>
        <w:t xml:space="preserve">міжнародній </w:t>
      </w:r>
      <w:r w:rsidR="005C07BA" w:rsidRPr="005106B1">
        <w:rPr>
          <w:szCs w:val="28"/>
        </w:rPr>
        <w:t xml:space="preserve">та науковій </w:t>
      </w:r>
      <w:r w:rsidR="007176A1" w:rsidRPr="005106B1">
        <w:rPr>
          <w:szCs w:val="28"/>
        </w:rPr>
        <w:t>діяльності.</w:t>
      </w:r>
    </w:p>
    <w:p w:rsidR="00405422" w:rsidRPr="005106B1" w:rsidRDefault="00405422" w:rsidP="00DA2E26">
      <w:pPr>
        <w:pStyle w:val="ab"/>
        <w:widowControl w:val="0"/>
        <w:numPr>
          <w:ilvl w:val="0"/>
          <w:numId w:val="4"/>
        </w:numPr>
        <w:tabs>
          <w:tab w:val="num" w:pos="1260"/>
        </w:tabs>
        <w:ind w:left="0" w:firstLine="720"/>
        <w:jc w:val="both"/>
        <w:rPr>
          <w:szCs w:val="28"/>
        </w:rPr>
      </w:pPr>
      <w:r w:rsidRPr="005106B1">
        <w:t>З</w:t>
      </w:r>
      <w:r w:rsidR="00D2596E" w:rsidRPr="005106B1">
        <w:t>абезпечення</w:t>
      </w:r>
      <w:r w:rsidRPr="005106B1">
        <w:rPr>
          <w:spacing w:val="33"/>
        </w:rPr>
        <w:t xml:space="preserve"> </w:t>
      </w:r>
      <w:r w:rsidRPr="005106B1">
        <w:t>прийом</w:t>
      </w:r>
      <w:r w:rsidR="00D2596E" w:rsidRPr="005106B1">
        <w:t>у</w:t>
      </w:r>
      <w:r w:rsidRPr="005106B1">
        <w:rPr>
          <w:spacing w:val="34"/>
        </w:rPr>
        <w:t xml:space="preserve"> </w:t>
      </w:r>
      <w:r w:rsidRPr="005106B1">
        <w:t>до</w:t>
      </w:r>
      <w:r w:rsidRPr="005106B1">
        <w:rPr>
          <w:spacing w:val="30"/>
        </w:rPr>
        <w:t xml:space="preserve"> </w:t>
      </w:r>
      <w:r w:rsidRPr="005106B1">
        <w:t>Університету аспірантів, докторантів</w:t>
      </w:r>
      <w:r w:rsidR="00743E20" w:rsidRPr="005106B1">
        <w:t>,</w:t>
      </w:r>
      <w:r w:rsidRPr="005106B1">
        <w:rPr>
          <w:spacing w:val="43"/>
        </w:rPr>
        <w:t xml:space="preserve"> </w:t>
      </w:r>
      <w:r w:rsidRPr="005106B1">
        <w:t>здобувачів</w:t>
      </w:r>
      <w:r w:rsidRPr="005106B1">
        <w:rPr>
          <w:spacing w:val="31"/>
        </w:rPr>
        <w:t xml:space="preserve"> </w:t>
      </w:r>
      <w:r w:rsidRPr="005106B1">
        <w:t>вищої</w:t>
      </w:r>
      <w:r w:rsidRPr="005106B1">
        <w:rPr>
          <w:spacing w:val="33"/>
        </w:rPr>
        <w:t xml:space="preserve"> </w:t>
      </w:r>
      <w:r w:rsidRPr="005106B1">
        <w:t>освіти</w:t>
      </w:r>
      <w:r w:rsidRPr="005106B1">
        <w:rPr>
          <w:spacing w:val="33"/>
        </w:rPr>
        <w:t xml:space="preserve"> </w:t>
      </w:r>
      <w:r w:rsidRPr="005106B1">
        <w:t>ступеня</w:t>
      </w:r>
      <w:r w:rsidRPr="005106B1">
        <w:rPr>
          <w:spacing w:val="-67"/>
        </w:rPr>
        <w:t xml:space="preserve"> </w:t>
      </w:r>
      <w:r w:rsidRPr="005106B1">
        <w:t>доктора</w:t>
      </w:r>
      <w:r w:rsidRPr="005106B1">
        <w:rPr>
          <w:spacing w:val="-5"/>
        </w:rPr>
        <w:t xml:space="preserve"> </w:t>
      </w:r>
      <w:r w:rsidRPr="005106B1">
        <w:t>філософії</w:t>
      </w:r>
      <w:r w:rsidRPr="005106B1">
        <w:rPr>
          <w:spacing w:val="-1"/>
        </w:rPr>
        <w:t xml:space="preserve"> </w:t>
      </w:r>
      <w:r w:rsidRPr="005106B1">
        <w:t>на</w:t>
      </w:r>
      <w:r w:rsidRPr="005106B1">
        <w:rPr>
          <w:spacing w:val="-4"/>
        </w:rPr>
        <w:t xml:space="preserve"> </w:t>
      </w:r>
      <w:r w:rsidRPr="005106B1">
        <w:t>спеціальності, які пройшли</w:t>
      </w:r>
      <w:r w:rsidRPr="005106B1">
        <w:rPr>
          <w:spacing w:val="-2"/>
        </w:rPr>
        <w:t xml:space="preserve"> </w:t>
      </w:r>
      <w:r w:rsidRPr="005106B1">
        <w:t>процедуру</w:t>
      </w:r>
      <w:r w:rsidRPr="005106B1">
        <w:rPr>
          <w:spacing w:val="-5"/>
        </w:rPr>
        <w:t xml:space="preserve"> </w:t>
      </w:r>
      <w:r w:rsidRPr="005106B1">
        <w:t>ліцензування.</w:t>
      </w:r>
    </w:p>
    <w:p w:rsidR="00405422" w:rsidRPr="005106B1" w:rsidRDefault="00405422" w:rsidP="00DA2E26">
      <w:pPr>
        <w:pStyle w:val="ab"/>
        <w:widowControl w:val="0"/>
        <w:numPr>
          <w:ilvl w:val="0"/>
          <w:numId w:val="4"/>
        </w:numPr>
        <w:tabs>
          <w:tab w:val="num" w:pos="1260"/>
        </w:tabs>
        <w:ind w:left="0" w:firstLine="720"/>
        <w:jc w:val="both"/>
        <w:rPr>
          <w:szCs w:val="28"/>
        </w:rPr>
      </w:pPr>
      <w:r w:rsidRPr="005106B1">
        <w:t>Сприяння</w:t>
      </w:r>
      <w:r w:rsidRPr="005106B1">
        <w:rPr>
          <w:spacing w:val="1"/>
        </w:rPr>
        <w:t xml:space="preserve"> </w:t>
      </w:r>
      <w:r w:rsidRPr="005106B1">
        <w:t>організації</w:t>
      </w:r>
      <w:r w:rsidRPr="005106B1">
        <w:rPr>
          <w:spacing w:val="1"/>
        </w:rPr>
        <w:t xml:space="preserve"> </w:t>
      </w:r>
      <w:r w:rsidRPr="005106B1">
        <w:t>освітнього</w:t>
      </w:r>
      <w:r w:rsidRPr="005106B1">
        <w:rPr>
          <w:spacing w:val="1"/>
        </w:rPr>
        <w:t xml:space="preserve"> </w:t>
      </w:r>
      <w:r w:rsidRPr="005106B1">
        <w:t>процесу</w:t>
      </w:r>
      <w:r w:rsidRPr="005106B1">
        <w:rPr>
          <w:spacing w:val="1"/>
        </w:rPr>
        <w:t xml:space="preserve"> </w:t>
      </w:r>
      <w:r w:rsidRPr="005106B1">
        <w:t>для</w:t>
      </w:r>
      <w:r w:rsidRPr="005106B1">
        <w:rPr>
          <w:spacing w:val="1"/>
        </w:rPr>
        <w:t xml:space="preserve"> </w:t>
      </w:r>
      <w:r w:rsidRPr="005106B1">
        <w:t xml:space="preserve">аспірантів, пошук та надання можливостей аспірантам та докторантам брати участь у науковій та міжнародній діяльності </w:t>
      </w:r>
      <w:r w:rsidR="00C259E9" w:rsidRPr="005106B1">
        <w:t>У</w:t>
      </w:r>
      <w:r w:rsidRPr="005106B1">
        <w:t>ніверситету.</w:t>
      </w:r>
    </w:p>
    <w:p w:rsidR="00A3435E" w:rsidRPr="005106B1" w:rsidRDefault="00A3435E" w:rsidP="00DA2E26">
      <w:pPr>
        <w:pStyle w:val="ab"/>
        <w:widowControl w:val="0"/>
        <w:numPr>
          <w:ilvl w:val="0"/>
          <w:numId w:val="4"/>
        </w:numPr>
        <w:tabs>
          <w:tab w:val="num" w:pos="1260"/>
        </w:tabs>
        <w:ind w:left="0" w:firstLine="720"/>
        <w:jc w:val="both"/>
        <w:rPr>
          <w:szCs w:val="28"/>
        </w:rPr>
      </w:pPr>
      <w:r w:rsidRPr="005106B1">
        <w:rPr>
          <w:szCs w:val="28"/>
        </w:rPr>
        <w:t>Організація та координація підготовки науково-педагогічних кадрів вищої кваліфікації через аспірантуру і докторантуру.</w:t>
      </w:r>
    </w:p>
    <w:p w:rsidR="00A3435E" w:rsidRPr="005106B1" w:rsidRDefault="00D258E7" w:rsidP="00DA2E26">
      <w:pPr>
        <w:pStyle w:val="ab"/>
        <w:widowControl w:val="0"/>
        <w:numPr>
          <w:ilvl w:val="0"/>
          <w:numId w:val="4"/>
        </w:numPr>
        <w:tabs>
          <w:tab w:val="num" w:pos="1260"/>
        </w:tabs>
        <w:ind w:left="0" w:firstLine="720"/>
        <w:jc w:val="both"/>
        <w:rPr>
          <w:szCs w:val="28"/>
        </w:rPr>
      </w:pPr>
      <w:r w:rsidRPr="005106B1">
        <w:rPr>
          <w:color w:val="000000"/>
          <w:szCs w:val="28"/>
        </w:rPr>
        <w:t>Координац</w:t>
      </w:r>
      <w:r w:rsidR="00C259E9" w:rsidRPr="005106B1">
        <w:rPr>
          <w:color w:val="000000"/>
          <w:szCs w:val="28"/>
        </w:rPr>
        <w:t>ія процедури ліцензування нових</w:t>
      </w:r>
      <w:r w:rsidRPr="005106B1">
        <w:rPr>
          <w:color w:val="000000"/>
          <w:szCs w:val="28"/>
        </w:rPr>
        <w:t xml:space="preserve"> та акредитації ліцензованих </w:t>
      </w:r>
      <w:r w:rsidR="00A3435E" w:rsidRPr="005106B1">
        <w:rPr>
          <w:color w:val="000000"/>
          <w:szCs w:val="28"/>
        </w:rPr>
        <w:t>спеціальностей аспірантури для здобуття наукового ступеня доктора філософії.</w:t>
      </w:r>
    </w:p>
    <w:p w:rsidR="00A3435E" w:rsidRPr="005106B1" w:rsidRDefault="00A3435E" w:rsidP="00DA2E26">
      <w:pPr>
        <w:pStyle w:val="ab"/>
        <w:widowControl w:val="0"/>
        <w:numPr>
          <w:ilvl w:val="0"/>
          <w:numId w:val="4"/>
        </w:numPr>
        <w:tabs>
          <w:tab w:val="num" w:pos="1260"/>
        </w:tabs>
        <w:ind w:left="0" w:firstLine="720"/>
        <w:jc w:val="both"/>
        <w:rPr>
          <w:szCs w:val="28"/>
        </w:rPr>
      </w:pPr>
      <w:r w:rsidRPr="005106B1">
        <w:rPr>
          <w:szCs w:val="28"/>
        </w:rPr>
        <w:t>Ініціювання роботи щодо відкриття спеціалізованих вчених рад по захисту дисертацій на здобуття наукового ступеня доктора філософії та доктора наук.</w:t>
      </w:r>
    </w:p>
    <w:p w:rsidR="00D2596E" w:rsidRPr="005106B1" w:rsidRDefault="00D2596E" w:rsidP="00DA2E26">
      <w:pPr>
        <w:pStyle w:val="ab"/>
        <w:widowControl w:val="0"/>
        <w:numPr>
          <w:ilvl w:val="0"/>
          <w:numId w:val="4"/>
        </w:numPr>
        <w:tabs>
          <w:tab w:val="num" w:pos="1260"/>
        </w:tabs>
        <w:ind w:left="0" w:firstLine="720"/>
        <w:jc w:val="both"/>
        <w:rPr>
          <w:szCs w:val="28"/>
        </w:rPr>
      </w:pPr>
      <w:r w:rsidRPr="005106B1">
        <w:t xml:space="preserve">Сприяння виконання плану підвищення наукової кваліфікації науково-педагогічних працівників </w:t>
      </w:r>
      <w:r w:rsidR="009D0326" w:rsidRPr="005106B1">
        <w:t>У</w:t>
      </w:r>
      <w:r w:rsidRPr="005106B1">
        <w:t>ніверситету, в тому числі пошук можливостей міжнародного стажування.</w:t>
      </w:r>
    </w:p>
    <w:p w:rsidR="00D2596E" w:rsidRPr="005106B1" w:rsidRDefault="00D2596E" w:rsidP="00DA2E26">
      <w:pPr>
        <w:pStyle w:val="ab"/>
        <w:widowControl w:val="0"/>
        <w:numPr>
          <w:ilvl w:val="0"/>
          <w:numId w:val="4"/>
        </w:numPr>
        <w:tabs>
          <w:tab w:val="num" w:pos="1260"/>
        </w:tabs>
        <w:ind w:left="0" w:firstLine="720"/>
        <w:jc w:val="both"/>
        <w:rPr>
          <w:szCs w:val="28"/>
        </w:rPr>
      </w:pPr>
      <w:r w:rsidRPr="005106B1">
        <w:rPr>
          <w:szCs w:val="28"/>
        </w:rPr>
        <w:t xml:space="preserve">Підготовка матеріалів </w:t>
      </w:r>
      <w:r w:rsidR="009D0326" w:rsidRPr="005106B1">
        <w:rPr>
          <w:szCs w:val="28"/>
        </w:rPr>
        <w:t>і</w:t>
      </w:r>
      <w:r w:rsidRPr="005106B1">
        <w:rPr>
          <w:szCs w:val="28"/>
        </w:rPr>
        <w:t xml:space="preserve">з наукового напряму до Конференції трудового колективу </w:t>
      </w:r>
      <w:r w:rsidR="009D0326" w:rsidRPr="005106B1">
        <w:rPr>
          <w:szCs w:val="28"/>
        </w:rPr>
        <w:t>У</w:t>
      </w:r>
      <w:r w:rsidRPr="005106B1">
        <w:rPr>
          <w:szCs w:val="28"/>
        </w:rPr>
        <w:t>ніверситету (червень</w:t>
      </w:r>
      <w:r w:rsidR="009D0326" w:rsidRPr="005106B1">
        <w:rPr>
          <w:szCs w:val="28"/>
        </w:rPr>
        <w:t>-серп</w:t>
      </w:r>
      <w:r w:rsidRPr="005106B1">
        <w:rPr>
          <w:szCs w:val="28"/>
        </w:rPr>
        <w:t>ень).</w:t>
      </w:r>
    </w:p>
    <w:p w:rsidR="00D2596E" w:rsidRPr="005106B1" w:rsidRDefault="00D2596E" w:rsidP="00DA2E26">
      <w:pPr>
        <w:pStyle w:val="ab"/>
        <w:widowControl w:val="0"/>
        <w:numPr>
          <w:ilvl w:val="0"/>
          <w:numId w:val="4"/>
        </w:numPr>
        <w:tabs>
          <w:tab w:val="num" w:pos="1260"/>
        </w:tabs>
        <w:ind w:left="0" w:firstLine="720"/>
        <w:jc w:val="both"/>
        <w:rPr>
          <w:szCs w:val="28"/>
        </w:rPr>
      </w:pPr>
      <w:r w:rsidRPr="005106B1">
        <w:t xml:space="preserve">Аналіз матеріалів звітів навчально-виховних підрозділів та підготовка узагальненого  звіту про наукову </w:t>
      </w:r>
      <w:r w:rsidR="00876C54" w:rsidRPr="005106B1">
        <w:t xml:space="preserve">та міжнародну </w:t>
      </w:r>
      <w:r w:rsidRPr="005106B1">
        <w:t xml:space="preserve">діяльність </w:t>
      </w:r>
      <w:r w:rsidR="009D0326" w:rsidRPr="005106B1">
        <w:t>У</w:t>
      </w:r>
      <w:r w:rsidRPr="005106B1">
        <w:t>ніверситету за навчальний рік (липень-серпень).</w:t>
      </w:r>
    </w:p>
    <w:p w:rsidR="007176A1" w:rsidRPr="005106B1" w:rsidRDefault="007176A1" w:rsidP="00DA2E26">
      <w:pPr>
        <w:pStyle w:val="ab"/>
        <w:widowControl w:val="0"/>
        <w:numPr>
          <w:ilvl w:val="0"/>
          <w:numId w:val="4"/>
        </w:numPr>
        <w:tabs>
          <w:tab w:val="num" w:pos="1260"/>
        </w:tabs>
        <w:ind w:left="0" w:firstLine="720"/>
        <w:jc w:val="both"/>
        <w:rPr>
          <w:szCs w:val="28"/>
        </w:rPr>
      </w:pPr>
      <w:r w:rsidRPr="005106B1">
        <w:rPr>
          <w:szCs w:val="28"/>
        </w:rPr>
        <w:t>Ор</w:t>
      </w:r>
      <w:r w:rsidR="005C07BA" w:rsidRPr="005106B1">
        <w:rPr>
          <w:szCs w:val="28"/>
        </w:rPr>
        <w:t>ганізація спільних наукових проє</w:t>
      </w:r>
      <w:r w:rsidR="00D2596E" w:rsidRPr="005106B1">
        <w:rPr>
          <w:szCs w:val="28"/>
        </w:rPr>
        <w:t>ктів</w:t>
      </w:r>
      <w:r w:rsidRPr="005106B1">
        <w:rPr>
          <w:szCs w:val="28"/>
        </w:rPr>
        <w:t xml:space="preserve"> за участю </w:t>
      </w:r>
      <w:r w:rsidR="009D0326" w:rsidRPr="005106B1">
        <w:rPr>
          <w:szCs w:val="28"/>
        </w:rPr>
        <w:t>навчально-вихов</w:t>
      </w:r>
      <w:r w:rsidRPr="005106B1">
        <w:rPr>
          <w:szCs w:val="28"/>
        </w:rPr>
        <w:t>них підрозді</w:t>
      </w:r>
      <w:r w:rsidR="00405422" w:rsidRPr="005106B1">
        <w:rPr>
          <w:szCs w:val="28"/>
        </w:rPr>
        <w:t>лів та споріднених організацій.</w:t>
      </w:r>
    </w:p>
    <w:p w:rsidR="00D2596E" w:rsidRPr="005106B1" w:rsidRDefault="00876C54" w:rsidP="00DA2E26">
      <w:pPr>
        <w:pStyle w:val="ab"/>
        <w:widowControl w:val="0"/>
        <w:numPr>
          <w:ilvl w:val="0"/>
          <w:numId w:val="4"/>
        </w:numPr>
        <w:tabs>
          <w:tab w:val="num" w:pos="1260"/>
        </w:tabs>
        <w:ind w:left="0" w:firstLine="720"/>
        <w:jc w:val="both"/>
        <w:rPr>
          <w:szCs w:val="28"/>
        </w:rPr>
      </w:pPr>
      <w:r w:rsidRPr="005106B1">
        <w:t>Підготовка проє</w:t>
      </w:r>
      <w:r w:rsidR="00D2596E" w:rsidRPr="005106B1">
        <w:t xml:space="preserve">кту рішення Конференції трудового колективу про наукову </w:t>
      </w:r>
      <w:r w:rsidRPr="005106B1">
        <w:t xml:space="preserve">та міжнародну </w:t>
      </w:r>
      <w:r w:rsidR="00D2596E" w:rsidRPr="005106B1">
        <w:t xml:space="preserve">діяльність </w:t>
      </w:r>
      <w:r w:rsidR="00D2596E" w:rsidRPr="005106B1">
        <w:rPr>
          <w:szCs w:val="28"/>
        </w:rPr>
        <w:t xml:space="preserve">навчально-виховних підрозділів </w:t>
      </w:r>
      <w:r w:rsidR="009D0326" w:rsidRPr="005106B1">
        <w:rPr>
          <w:szCs w:val="28"/>
        </w:rPr>
        <w:t xml:space="preserve">Університету </w:t>
      </w:r>
      <w:r w:rsidR="00D2596E" w:rsidRPr="005106B1">
        <w:rPr>
          <w:szCs w:val="28"/>
        </w:rPr>
        <w:t>(вересень).</w:t>
      </w:r>
    </w:p>
    <w:p w:rsidR="00A3435E" w:rsidRPr="005106B1" w:rsidRDefault="00A3435E" w:rsidP="00DA2E26">
      <w:pPr>
        <w:pStyle w:val="ab"/>
        <w:widowControl w:val="0"/>
        <w:numPr>
          <w:ilvl w:val="0"/>
          <w:numId w:val="4"/>
        </w:numPr>
        <w:tabs>
          <w:tab w:val="num" w:pos="1260"/>
        </w:tabs>
        <w:ind w:left="0" w:firstLine="720"/>
        <w:jc w:val="both"/>
        <w:rPr>
          <w:szCs w:val="28"/>
        </w:rPr>
      </w:pPr>
      <w:r w:rsidRPr="005106B1">
        <w:rPr>
          <w:noProof/>
          <w:szCs w:val="28"/>
        </w:rPr>
        <w:t xml:space="preserve">Надання методичної та організаційної допомоги працівникам, які </w:t>
      </w:r>
      <w:r w:rsidRPr="005106B1">
        <w:rPr>
          <w:noProof/>
          <w:szCs w:val="28"/>
        </w:rPr>
        <w:lastRenderedPageBreak/>
        <w:t>виконують науково-дослідну роботу і беруть участь у міжна</w:t>
      </w:r>
      <w:r w:rsidR="00876C54" w:rsidRPr="005106B1">
        <w:rPr>
          <w:noProof/>
          <w:szCs w:val="28"/>
        </w:rPr>
        <w:t>родній діяльності у підрозділах</w:t>
      </w:r>
      <w:r w:rsidRPr="005106B1">
        <w:rPr>
          <w:noProof/>
          <w:szCs w:val="28"/>
        </w:rPr>
        <w:t xml:space="preserve"> </w:t>
      </w:r>
      <w:r w:rsidR="009D0326" w:rsidRPr="005106B1">
        <w:rPr>
          <w:noProof/>
          <w:szCs w:val="28"/>
        </w:rPr>
        <w:t>У</w:t>
      </w:r>
      <w:r w:rsidRPr="005106B1">
        <w:rPr>
          <w:noProof/>
          <w:szCs w:val="28"/>
        </w:rPr>
        <w:t>ніверситету</w:t>
      </w:r>
      <w:r w:rsidR="00876C54" w:rsidRPr="005106B1">
        <w:rPr>
          <w:noProof/>
          <w:szCs w:val="28"/>
        </w:rPr>
        <w:t>.</w:t>
      </w:r>
    </w:p>
    <w:p w:rsidR="007176A1" w:rsidRPr="005106B1" w:rsidRDefault="007176A1" w:rsidP="00DA2E26">
      <w:pPr>
        <w:pStyle w:val="ab"/>
        <w:widowControl w:val="0"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Cs w:val="28"/>
        </w:rPr>
      </w:pPr>
      <w:r w:rsidRPr="005106B1">
        <w:rPr>
          <w:szCs w:val="28"/>
        </w:rPr>
        <w:t>Ініціювання та підтримка партнерських відносин і</w:t>
      </w:r>
      <w:r w:rsidRPr="005106B1">
        <w:rPr>
          <w:snapToGrid w:val="0"/>
          <w:szCs w:val="28"/>
          <w:lang w:eastAsia="ru-RU"/>
        </w:rPr>
        <w:t xml:space="preserve">з партнерськими закордонними </w:t>
      </w:r>
      <w:r w:rsidRPr="005106B1">
        <w:rPr>
          <w:color w:val="000000"/>
          <w:szCs w:val="28"/>
        </w:rPr>
        <w:t>устан</w:t>
      </w:r>
      <w:r w:rsidR="009D0326" w:rsidRPr="005106B1">
        <w:rPr>
          <w:color w:val="000000"/>
          <w:szCs w:val="28"/>
        </w:rPr>
        <w:t xml:space="preserve">овами та навчальними закладами </w:t>
      </w:r>
      <w:r w:rsidRPr="005106B1">
        <w:rPr>
          <w:color w:val="000000"/>
          <w:szCs w:val="28"/>
        </w:rPr>
        <w:t>на основі двосторонніх і багатосторонніх угод</w:t>
      </w:r>
      <w:r w:rsidRPr="005106B1">
        <w:rPr>
          <w:szCs w:val="28"/>
        </w:rPr>
        <w:t>, обмін досвідом роботи.</w:t>
      </w:r>
    </w:p>
    <w:p w:rsidR="007176A1" w:rsidRPr="005106B1" w:rsidRDefault="005C07BA" w:rsidP="00DA2E26">
      <w:pPr>
        <w:pStyle w:val="ab"/>
        <w:widowControl w:val="0"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Cs w:val="28"/>
        </w:rPr>
      </w:pPr>
      <w:r w:rsidRPr="005106B1">
        <w:rPr>
          <w:szCs w:val="28"/>
        </w:rPr>
        <w:t>Планування та організація</w:t>
      </w:r>
      <w:r w:rsidR="00405422" w:rsidRPr="005106B1">
        <w:rPr>
          <w:szCs w:val="28"/>
        </w:rPr>
        <w:t xml:space="preserve"> проведення фундаментальних та </w:t>
      </w:r>
      <w:r w:rsidRPr="005106B1">
        <w:rPr>
          <w:szCs w:val="28"/>
        </w:rPr>
        <w:t>прикладних</w:t>
      </w:r>
      <w:r w:rsidR="00405422" w:rsidRPr="005106B1">
        <w:rPr>
          <w:szCs w:val="28"/>
        </w:rPr>
        <w:t xml:space="preserve"> наукових</w:t>
      </w:r>
      <w:r w:rsidRPr="005106B1">
        <w:rPr>
          <w:szCs w:val="28"/>
        </w:rPr>
        <w:t xml:space="preserve"> досліджень</w:t>
      </w:r>
      <w:r w:rsidR="007176A1" w:rsidRPr="005106B1">
        <w:rPr>
          <w:szCs w:val="28"/>
        </w:rPr>
        <w:t>.</w:t>
      </w:r>
    </w:p>
    <w:p w:rsidR="007176A1" w:rsidRPr="005106B1" w:rsidRDefault="007176A1" w:rsidP="00DA2E26">
      <w:pPr>
        <w:pStyle w:val="ab"/>
        <w:widowControl w:val="0"/>
        <w:numPr>
          <w:ilvl w:val="0"/>
          <w:numId w:val="4"/>
        </w:numPr>
        <w:tabs>
          <w:tab w:val="num" w:pos="1260"/>
        </w:tabs>
        <w:ind w:left="0" w:firstLine="720"/>
        <w:jc w:val="both"/>
        <w:rPr>
          <w:szCs w:val="28"/>
        </w:rPr>
      </w:pPr>
      <w:r w:rsidRPr="005106B1">
        <w:rPr>
          <w:snapToGrid w:val="0"/>
          <w:szCs w:val="28"/>
          <w:lang w:eastAsia="ru-RU"/>
        </w:rPr>
        <w:t>Сприяння</w:t>
      </w:r>
      <w:r w:rsidRPr="005106B1">
        <w:rPr>
          <w:szCs w:val="28"/>
        </w:rPr>
        <w:t xml:space="preserve"> здійсненню зовнішньоекономічної діяльності Університету у межах</w:t>
      </w:r>
      <w:r w:rsidR="009D0326" w:rsidRPr="005106B1">
        <w:rPr>
          <w:szCs w:val="28"/>
        </w:rPr>
        <w:t>,</w:t>
      </w:r>
      <w:r w:rsidRPr="005106B1">
        <w:rPr>
          <w:szCs w:val="28"/>
        </w:rPr>
        <w:t xml:space="preserve"> передбачених завданнями </w:t>
      </w:r>
      <w:r w:rsidR="00BE2DD3" w:rsidRPr="005106B1">
        <w:rPr>
          <w:szCs w:val="28"/>
        </w:rPr>
        <w:t>Департамент</w:t>
      </w:r>
      <w:r w:rsidR="008A6416" w:rsidRPr="005106B1">
        <w:rPr>
          <w:szCs w:val="28"/>
        </w:rPr>
        <w:t>у</w:t>
      </w:r>
      <w:r w:rsidRPr="005106B1">
        <w:rPr>
          <w:szCs w:val="28"/>
        </w:rPr>
        <w:t>.</w:t>
      </w:r>
    </w:p>
    <w:p w:rsidR="00405422" w:rsidRPr="005106B1" w:rsidRDefault="00405422" w:rsidP="00DA2E26">
      <w:pPr>
        <w:pStyle w:val="ab"/>
        <w:widowControl w:val="0"/>
        <w:numPr>
          <w:ilvl w:val="0"/>
          <w:numId w:val="4"/>
        </w:numPr>
        <w:tabs>
          <w:tab w:val="num" w:pos="1260"/>
        </w:tabs>
        <w:ind w:left="0" w:firstLine="720"/>
        <w:jc w:val="both"/>
        <w:rPr>
          <w:szCs w:val="28"/>
        </w:rPr>
      </w:pPr>
      <w:r w:rsidRPr="005106B1">
        <w:rPr>
          <w:szCs w:val="28"/>
        </w:rPr>
        <w:t>Організація та проведення круглих столів, семінарів, вебінарів, конкурсів і конференцій різних рівнів.</w:t>
      </w:r>
    </w:p>
    <w:p w:rsidR="00A3435E" w:rsidRPr="005106B1" w:rsidRDefault="009D0326" w:rsidP="00DA2E26">
      <w:pPr>
        <w:pStyle w:val="ab"/>
        <w:widowControl w:val="0"/>
        <w:numPr>
          <w:ilvl w:val="0"/>
          <w:numId w:val="4"/>
        </w:numPr>
        <w:tabs>
          <w:tab w:val="num" w:pos="1260"/>
        </w:tabs>
        <w:ind w:left="0" w:firstLine="720"/>
        <w:jc w:val="both"/>
        <w:rPr>
          <w:szCs w:val="28"/>
        </w:rPr>
      </w:pPr>
      <w:r w:rsidRPr="005106B1">
        <w:t>Підготовка</w:t>
      </w:r>
      <w:r w:rsidR="00A3435E" w:rsidRPr="005106B1">
        <w:t xml:space="preserve"> пакету документів до Міністерства освіти і науки України щодо включення Університету до Державного реєстру наукових установ, яки</w:t>
      </w:r>
      <w:r w:rsidRPr="005106B1">
        <w:t xml:space="preserve">м надається підтримка держави </w:t>
      </w:r>
      <w:r w:rsidR="00A3435E" w:rsidRPr="005106B1">
        <w:t>(по закінченню терміну дії виданого свідоцтва).</w:t>
      </w:r>
    </w:p>
    <w:p w:rsidR="007176A1" w:rsidRPr="005106B1" w:rsidRDefault="007176A1" w:rsidP="001B6754">
      <w:pPr>
        <w:pStyle w:val="21"/>
        <w:ind w:firstLine="0"/>
        <w:jc w:val="both"/>
        <w:rPr>
          <w:sz w:val="28"/>
          <w:szCs w:val="28"/>
        </w:rPr>
      </w:pPr>
    </w:p>
    <w:p w:rsidR="007176A1" w:rsidRPr="005106B1" w:rsidRDefault="007176A1">
      <w:pPr>
        <w:pStyle w:val="21"/>
        <w:jc w:val="center"/>
        <w:rPr>
          <w:b/>
          <w:bCs/>
          <w:sz w:val="28"/>
          <w:szCs w:val="28"/>
        </w:rPr>
      </w:pPr>
      <w:r w:rsidRPr="005106B1">
        <w:rPr>
          <w:b/>
          <w:bCs/>
          <w:sz w:val="28"/>
          <w:szCs w:val="28"/>
        </w:rPr>
        <w:t>5. Права</w:t>
      </w:r>
    </w:p>
    <w:p w:rsidR="007176A1" w:rsidRPr="005106B1" w:rsidRDefault="007176A1">
      <w:pPr>
        <w:pStyle w:val="21"/>
        <w:jc w:val="center"/>
        <w:rPr>
          <w:sz w:val="28"/>
          <w:szCs w:val="28"/>
        </w:rPr>
      </w:pPr>
    </w:p>
    <w:p w:rsidR="007176A1" w:rsidRPr="005106B1" w:rsidRDefault="00BE2DD3">
      <w:pPr>
        <w:pStyle w:val="21"/>
        <w:jc w:val="both"/>
        <w:rPr>
          <w:sz w:val="28"/>
          <w:szCs w:val="28"/>
        </w:rPr>
      </w:pPr>
      <w:r w:rsidRPr="005106B1">
        <w:rPr>
          <w:bCs/>
          <w:sz w:val="28"/>
          <w:szCs w:val="28"/>
        </w:rPr>
        <w:t>Департамент</w:t>
      </w:r>
      <w:r w:rsidR="007176A1" w:rsidRPr="005106B1">
        <w:rPr>
          <w:sz w:val="28"/>
          <w:szCs w:val="28"/>
        </w:rPr>
        <w:t xml:space="preserve"> для вирішення покладених на нього завдань згідно з визначеними функціями має право:</w:t>
      </w:r>
    </w:p>
    <w:p w:rsidR="007176A1" w:rsidRPr="005106B1" w:rsidRDefault="007176A1">
      <w:pPr>
        <w:pStyle w:val="21"/>
        <w:jc w:val="both"/>
        <w:rPr>
          <w:sz w:val="28"/>
          <w:szCs w:val="28"/>
        </w:rPr>
      </w:pPr>
      <w:r w:rsidRPr="005106B1">
        <w:rPr>
          <w:sz w:val="28"/>
          <w:szCs w:val="28"/>
        </w:rPr>
        <w:t>5.1.</w:t>
      </w:r>
      <w:r w:rsidR="0067452F" w:rsidRPr="005106B1">
        <w:rPr>
          <w:sz w:val="28"/>
          <w:szCs w:val="28"/>
        </w:rPr>
        <w:t> </w:t>
      </w:r>
      <w:r w:rsidRPr="005106B1">
        <w:rPr>
          <w:sz w:val="28"/>
          <w:szCs w:val="28"/>
        </w:rPr>
        <w:t>брати участь у Загальних зборах засновників, Загальних зборах (конференції) Університету, засіданнях Вченої ради, інших дорадчих і колегіальних органів, нарадах, які проводяться в Університеті;</w:t>
      </w:r>
    </w:p>
    <w:p w:rsidR="007176A1" w:rsidRPr="005106B1" w:rsidRDefault="007176A1">
      <w:pPr>
        <w:pStyle w:val="21"/>
        <w:jc w:val="both"/>
        <w:rPr>
          <w:sz w:val="28"/>
          <w:szCs w:val="28"/>
        </w:rPr>
      </w:pPr>
      <w:r w:rsidRPr="005106B1">
        <w:rPr>
          <w:sz w:val="28"/>
          <w:szCs w:val="28"/>
        </w:rPr>
        <w:t xml:space="preserve">5.2. самостійно вести листування з питань, що стосуються компетенції </w:t>
      </w:r>
      <w:r w:rsidR="00BE2DD3" w:rsidRPr="005106B1">
        <w:rPr>
          <w:sz w:val="28"/>
          <w:szCs w:val="28"/>
        </w:rPr>
        <w:t>Департамент</w:t>
      </w:r>
      <w:r w:rsidR="00A3435E" w:rsidRPr="005106B1">
        <w:rPr>
          <w:sz w:val="28"/>
          <w:szCs w:val="28"/>
        </w:rPr>
        <w:t>у</w:t>
      </w:r>
      <w:r w:rsidRPr="005106B1">
        <w:rPr>
          <w:sz w:val="28"/>
          <w:szCs w:val="28"/>
        </w:rPr>
        <w:t xml:space="preserve"> і не потребують узгодження з керівництвом Університету;</w:t>
      </w:r>
    </w:p>
    <w:p w:rsidR="007176A1" w:rsidRPr="005106B1" w:rsidRDefault="007176A1">
      <w:pPr>
        <w:pStyle w:val="21"/>
        <w:jc w:val="both"/>
        <w:rPr>
          <w:sz w:val="28"/>
          <w:szCs w:val="28"/>
        </w:rPr>
      </w:pPr>
      <w:r w:rsidRPr="005106B1">
        <w:rPr>
          <w:sz w:val="28"/>
          <w:szCs w:val="28"/>
        </w:rPr>
        <w:t>5.3.</w:t>
      </w:r>
      <w:r w:rsidR="0067452F" w:rsidRPr="005106B1">
        <w:rPr>
          <w:sz w:val="28"/>
          <w:szCs w:val="28"/>
        </w:rPr>
        <w:t> </w:t>
      </w:r>
      <w:r w:rsidRPr="005106B1">
        <w:rPr>
          <w:sz w:val="28"/>
          <w:szCs w:val="28"/>
        </w:rPr>
        <w:t xml:space="preserve">представляти інтереси Університету в установленому порядку з питань, що стосуються компетенції </w:t>
      </w:r>
      <w:r w:rsidR="00BE2DD3" w:rsidRPr="005106B1">
        <w:rPr>
          <w:sz w:val="28"/>
          <w:szCs w:val="28"/>
        </w:rPr>
        <w:t>Департамент</w:t>
      </w:r>
      <w:r w:rsidR="00A3435E" w:rsidRPr="005106B1">
        <w:rPr>
          <w:sz w:val="28"/>
          <w:szCs w:val="28"/>
        </w:rPr>
        <w:t>у</w:t>
      </w:r>
      <w:r w:rsidRPr="005106B1">
        <w:rPr>
          <w:sz w:val="28"/>
          <w:szCs w:val="28"/>
        </w:rPr>
        <w:t>, у відносинах із органами державної влади, а також іншими підприємствами, установами, організаціями;</w:t>
      </w:r>
    </w:p>
    <w:p w:rsidR="007176A1" w:rsidRPr="005106B1" w:rsidRDefault="007176A1">
      <w:pPr>
        <w:pStyle w:val="21"/>
        <w:jc w:val="both"/>
        <w:rPr>
          <w:sz w:val="28"/>
          <w:szCs w:val="28"/>
        </w:rPr>
      </w:pPr>
      <w:r w:rsidRPr="005106B1">
        <w:rPr>
          <w:sz w:val="28"/>
          <w:szCs w:val="28"/>
        </w:rPr>
        <w:t xml:space="preserve">5.4. давати роз’яснення, рекомендації та вказівки з питань, що належать до компетенції </w:t>
      </w:r>
      <w:r w:rsidR="00BE2DD3" w:rsidRPr="005106B1">
        <w:rPr>
          <w:sz w:val="28"/>
          <w:szCs w:val="28"/>
        </w:rPr>
        <w:t>Департамент</w:t>
      </w:r>
      <w:r w:rsidR="00A3435E" w:rsidRPr="005106B1">
        <w:rPr>
          <w:sz w:val="28"/>
          <w:szCs w:val="28"/>
        </w:rPr>
        <w:t>у</w:t>
      </w:r>
      <w:r w:rsidRPr="005106B1">
        <w:rPr>
          <w:sz w:val="28"/>
          <w:szCs w:val="28"/>
        </w:rPr>
        <w:t>;</w:t>
      </w:r>
    </w:p>
    <w:p w:rsidR="007176A1" w:rsidRPr="005106B1" w:rsidRDefault="007176A1" w:rsidP="000641F2">
      <w:pPr>
        <w:pStyle w:val="21"/>
        <w:jc w:val="both"/>
        <w:rPr>
          <w:sz w:val="28"/>
          <w:szCs w:val="28"/>
        </w:rPr>
      </w:pPr>
      <w:r w:rsidRPr="005106B1">
        <w:rPr>
          <w:sz w:val="28"/>
          <w:szCs w:val="28"/>
        </w:rPr>
        <w:t>5.5.</w:t>
      </w:r>
      <w:r w:rsidR="0067452F" w:rsidRPr="005106B1">
        <w:rPr>
          <w:sz w:val="28"/>
          <w:szCs w:val="28"/>
        </w:rPr>
        <w:t> </w:t>
      </w:r>
      <w:r w:rsidRPr="005106B1">
        <w:rPr>
          <w:sz w:val="28"/>
          <w:szCs w:val="28"/>
        </w:rPr>
        <w:t xml:space="preserve">вимагати та отримувати від усіх структурних підрозділів Університету інформацію, необхідну для виконання покладених на </w:t>
      </w:r>
      <w:r w:rsidR="00BE2DD3" w:rsidRPr="005106B1">
        <w:rPr>
          <w:sz w:val="28"/>
          <w:szCs w:val="28"/>
        </w:rPr>
        <w:t>Департамент</w:t>
      </w:r>
      <w:r w:rsidRPr="005106B1">
        <w:rPr>
          <w:sz w:val="28"/>
          <w:szCs w:val="28"/>
        </w:rPr>
        <w:t xml:space="preserve"> завдань;</w:t>
      </w:r>
    </w:p>
    <w:p w:rsidR="007176A1" w:rsidRPr="005106B1" w:rsidRDefault="007176A1" w:rsidP="000641F2">
      <w:pPr>
        <w:pStyle w:val="21"/>
        <w:jc w:val="both"/>
        <w:rPr>
          <w:sz w:val="28"/>
          <w:szCs w:val="28"/>
        </w:rPr>
      </w:pPr>
      <w:r w:rsidRPr="005106B1">
        <w:rPr>
          <w:sz w:val="28"/>
          <w:szCs w:val="28"/>
        </w:rPr>
        <w:t>5.6.</w:t>
      </w:r>
      <w:r w:rsidR="0067452F" w:rsidRPr="005106B1">
        <w:rPr>
          <w:sz w:val="28"/>
          <w:szCs w:val="28"/>
        </w:rPr>
        <w:t> </w:t>
      </w:r>
      <w:r w:rsidRPr="005106B1">
        <w:rPr>
          <w:sz w:val="28"/>
          <w:szCs w:val="28"/>
        </w:rPr>
        <w:t>вносити керів</w:t>
      </w:r>
      <w:r w:rsidR="009D0326" w:rsidRPr="005106B1">
        <w:rPr>
          <w:sz w:val="28"/>
          <w:szCs w:val="28"/>
        </w:rPr>
        <w:t xml:space="preserve">ництву Університету пропозиції </w:t>
      </w:r>
      <w:r w:rsidRPr="005106B1">
        <w:rPr>
          <w:sz w:val="28"/>
          <w:szCs w:val="28"/>
        </w:rPr>
        <w:t>з питань удосконалення роботи Університету;</w:t>
      </w:r>
    </w:p>
    <w:p w:rsidR="007176A1" w:rsidRPr="005106B1" w:rsidRDefault="007176A1" w:rsidP="001B6754">
      <w:pPr>
        <w:pStyle w:val="21"/>
        <w:jc w:val="both"/>
        <w:rPr>
          <w:sz w:val="28"/>
          <w:szCs w:val="28"/>
        </w:rPr>
      </w:pPr>
      <w:r w:rsidRPr="005106B1">
        <w:rPr>
          <w:sz w:val="28"/>
          <w:szCs w:val="28"/>
        </w:rPr>
        <w:t>5.7.</w:t>
      </w:r>
      <w:r w:rsidR="0067452F" w:rsidRPr="005106B1">
        <w:rPr>
          <w:sz w:val="28"/>
          <w:szCs w:val="28"/>
        </w:rPr>
        <w:t> </w:t>
      </w:r>
      <w:r w:rsidRPr="005106B1">
        <w:rPr>
          <w:sz w:val="28"/>
          <w:szCs w:val="28"/>
        </w:rPr>
        <w:t xml:space="preserve">конкретні права працівників </w:t>
      </w:r>
      <w:r w:rsidR="00BE2DD3" w:rsidRPr="005106B1">
        <w:rPr>
          <w:sz w:val="28"/>
          <w:szCs w:val="28"/>
        </w:rPr>
        <w:t>Департамент</w:t>
      </w:r>
      <w:r w:rsidR="00A3435E" w:rsidRPr="005106B1">
        <w:rPr>
          <w:sz w:val="28"/>
          <w:szCs w:val="28"/>
        </w:rPr>
        <w:t>у</w:t>
      </w:r>
      <w:r w:rsidRPr="005106B1">
        <w:rPr>
          <w:sz w:val="28"/>
          <w:szCs w:val="28"/>
        </w:rPr>
        <w:t xml:space="preserve"> встановлюються посадовими інструкціями.</w:t>
      </w:r>
    </w:p>
    <w:p w:rsidR="007176A1" w:rsidRPr="005106B1" w:rsidRDefault="007176A1" w:rsidP="00FF11D1">
      <w:pPr>
        <w:pStyle w:val="21"/>
        <w:ind w:firstLine="0"/>
        <w:jc w:val="both"/>
        <w:rPr>
          <w:sz w:val="28"/>
          <w:szCs w:val="28"/>
        </w:rPr>
      </w:pPr>
    </w:p>
    <w:p w:rsidR="007176A1" w:rsidRPr="005106B1" w:rsidRDefault="007176A1" w:rsidP="002B18CA">
      <w:pPr>
        <w:jc w:val="center"/>
        <w:rPr>
          <w:b/>
          <w:bCs/>
          <w:sz w:val="28"/>
          <w:szCs w:val="28"/>
          <w:lang w:val="uk-UA"/>
        </w:rPr>
      </w:pPr>
      <w:r w:rsidRPr="005106B1">
        <w:rPr>
          <w:b/>
          <w:bCs/>
          <w:sz w:val="28"/>
          <w:szCs w:val="28"/>
          <w:lang w:val="uk-UA"/>
        </w:rPr>
        <w:t>6. Відповідальність</w:t>
      </w:r>
    </w:p>
    <w:p w:rsidR="007176A1" w:rsidRPr="005106B1" w:rsidRDefault="007176A1" w:rsidP="002B18CA">
      <w:pPr>
        <w:jc w:val="both"/>
        <w:rPr>
          <w:sz w:val="28"/>
          <w:szCs w:val="28"/>
          <w:lang w:val="uk-UA"/>
        </w:rPr>
      </w:pPr>
    </w:p>
    <w:p w:rsidR="007176A1" w:rsidRPr="005106B1" w:rsidRDefault="007176A1" w:rsidP="002B18CA">
      <w:pPr>
        <w:ind w:firstLine="540"/>
        <w:jc w:val="both"/>
        <w:rPr>
          <w:sz w:val="28"/>
          <w:szCs w:val="28"/>
          <w:lang w:val="uk-UA"/>
        </w:rPr>
      </w:pPr>
      <w:r w:rsidRPr="005106B1">
        <w:rPr>
          <w:sz w:val="28"/>
          <w:szCs w:val="28"/>
          <w:lang w:val="uk-UA"/>
        </w:rPr>
        <w:t xml:space="preserve">6.1.Працівники </w:t>
      </w:r>
      <w:r w:rsidR="00BE2DD3" w:rsidRPr="005106B1">
        <w:rPr>
          <w:bCs/>
          <w:sz w:val="28"/>
          <w:szCs w:val="28"/>
          <w:lang w:val="uk-UA"/>
        </w:rPr>
        <w:t>Департамент</w:t>
      </w:r>
      <w:r w:rsidR="00876C54" w:rsidRPr="005106B1">
        <w:rPr>
          <w:bCs/>
          <w:sz w:val="28"/>
          <w:szCs w:val="28"/>
          <w:lang w:val="uk-UA"/>
        </w:rPr>
        <w:t>у</w:t>
      </w:r>
      <w:r w:rsidRPr="005106B1">
        <w:rPr>
          <w:sz w:val="28"/>
          <w:szCs w:val="28"/>
          <w:lang w:val="uk-UA"/>
        </w:rPr>
        <w:t xml:space="preserve"> несуть персональну відповідальність за:</w:t>
      </w:r>
    </w:p>
    <w:p w:rsidR="007176A1" w:rsidRPr="005106B1" w:rsidRDefault="007176A1" w:rsidP="00343D95">
      <w:pPr>
        <w:tabs>
          <w:tab w:val="left" w:pos="1260"/>
        </w:tabs>
        <w:ind w:firstLine="540"/>
        <w:jc w:val="both"/>
        <w:rPr>
          <w:sz w:val="28"/>
          <w:szCs w:val="28"/>
          <w:lang w:val="uk-UA"/>
        </w:rPr>
      </w:pPr>
      <w:r w:rsidRPr="005106B1">
        <w:rPr>
          <w:sz w:val="28"/>
          <w:szCs w:val="28"/>
          <w:lang w:val="uk-UA"/>
        </w:rPr>
        <w:t xml:space="preserve">6.1.1. якість та своєчасність виконання завдань і функцій, покладених на </w:t>
      </w:r>
      <w:r w:rsidR="00BE2DD3" w:rsidRPr="005106B1">
        <w:rPr>
          <w:sz w:val="28"/>
          <w:szCs w:val="28"/>
          <w:lang w:val="uk-UA"/>
        </w:rPr>
        <w:t>Департамент</w:t>
      </w:r>
      <w:r w:rsidRPr="005106B1">
        <w:rPr>
          <w:sz w:val="28"/>
          <w:szCs w:val="28"/>
          <w:lang w:val="uk-UA"/>
        </w:rPr>
        <w:t xml:space="preserve">, а також за повну реалізацію прав, наданих </w:t>
      </w:r>
      <w:r w:rsidR="00876C54" w:rsidRPr="005106B1">
        <w:rPr>
          <w:sz w:val="28"/>
          <w:szCs w:val="28"/>
          <w:lang w:val="uk-UA"/>
        </w:rPr>
        <w:t>Департаменту</w:t>
      </w:r>
      <w:r w:rsidRPr="005106B1">
        <w:rPr>
          <w:sz w:val="28"/>
          <w:szCs w:val="28"/>
          <w:lang w:val="uk-UA"/>
        </w:rPr>
        <w:t>;</w:t>
      </w:r>
    </w:p>
    <w:p w:rsidR="007176A1" w:rsidRPr="005106B1" w:rsidRDefault="007176A1" w:rsidP="00343D95">
      <w:pPr>
        <w:tabs>
          <w:tab w:val="left" w:pos="1260"/>
        </w:tabs>
        <w:ind w:firstLine="540"/>
        <w:jc w:val="both"/>
        <w:rPr>
          <w:sz w:val="28"/>
          <w:szCs w:val="28"/>
          <w:lang w:val="uk-UA"/>
        </w:rPr>
      </w:pPr>
      <w:r w:rsidRPr="005106B1">
        <w:rPr>
          <w:sz w:val="28"/>
          <w:szCs w:val="28"/>
          <w:lang w:val="uk-UA"/>
        </w:rPr>
        <w:t>6.1.2. дотримання вимог нормативних правових документів;</w:t>
      </w:r>
    </w:p>
    <w:p w:rsidR="007176A1" w:rsidRPr="005106B1" w:rsidRDefault="007176A1" w:rsidP="00343D95">
      <w:pPr>
        <w:tabs>
          <w:tab w:val="left" w:pos="1260"/>
        </w:tabs>
        <w:ind w:firstLine="540"/>
        <w:jc w:val="both"/>
        <w:rPr>
          <w:sz w:val="28"/>
          <w:szCs w:val="28"/>
          <w:lang w:val="uk-UA"/>
        </w:rPr>
      </w:pPr>
      <w:r w:rsidRPr="005106B1">
        <w:rPr>
          <w:sz w:val="28"/>
          <w:szCs w:val="28"/>
          <w:lang w:val="uk-UA"/>
        </w:rPr>
        <w:lastRenderedPageBreak/>
        <w:t>6.1.3.</w:t>
      </w:r>
      <w:r w:rsidR="004633ED" w:rsidRPr="005106B1">
        <w:rPr>
          <w:sz w:val="28"/>
          <w:szCs w:val="28"/>
          <w:lang w:val="uk-UA"/>
        </w:rPr>
        <w:t> </w:t>
      </w:r>
      <w:r w:rsidRPr="005106B1">
        <w:rPr>
          <w:sz w:val="28"/>
          <w:szCs w:val="28"/>
          <w:lang w:val="uk-UA"/>
        </w:rPr>
        <w:t>правильність, повноту і якість проведення заходів щодо реалізації політики Університету в галузі наукової та міжнародної діяльності.</w:t>
      </w:r>
    </w:p>
    <w:p w:rsidR="007176A1" w:rsidRPr="005106B1" w:rsidRDefault="007176A1" w:rsidP="002B18CA">
      <w:pPr>
        <w:ind w:firstLine="540"/>
        <w:jc w:val="both"/>
        <w:rPr>
          <w:sz w:val="28"/>
          <w:szCs w:val="28"/>
          <w:lang w:val="uk-UA"/>
        </w:rPr>
      </w:pPr>
      <w:r w:rsidRPr="005106B1">
        <w:rPr>
          <w:sz w:val="28"/>
          <w:szCs w:val="28"/>
          <w:lang w:val="uk-UA"/>
        </w:rPr>
        <w:t xml:space="preserve">6.2. </w:t>
      </w:r>
      <w:r w:rsidR="00DD07C5" w:rsidRPr="005106B1">
        <w:rPr>
          <w:sz w:val="28"/>
          <w:szCs w:val="28"/>
          <w:lang w:val="uk-UA"/>
        </w:rPr>
        <w:t>Керівник</w:t>
      </w:r>
      <w:r w:rsidRPr="005106B1">
        <w:rPr>
          <w:sz w:val="28"/>
          <w:szCs w:val="28"/>
          <w:lang w:val="uk-UA"/>
        </w:rPr>
        <w:t xml:space="preserve"> </w:t>
      </w:r>
      <w:r w:rsidR="00BE2DD3" w:rsidRPr="005106B1">
        <w:rPr>
          <w:bCs/>
          <w:sz w:val="28"/>
          <w:szCs w:val="28"/>
          <w:lang w:val="uk-UA"/>
        </w:rPr>
        <w:t>Департамент</w:t>
      </w:r>
      <w:r w:rsidR="00A3435E" w:rsidRPr="005106B1">
        <w:rPr>
          <w:bCs/>
          <w:sz w:val="28"/>
          <w:szCs w:val="28"/>
          <w:lang w:val="uk-UA"/>
        </w:rPr>
        <w:t>у</w:t>
      </w:r>
      <w:r w:rsidRPr="005106B1">
        <w:rPr>
          <w:sz w:val="28"/>
          <w:szCs w:val="28"/>
          <w:lang w:val="uk-UA"/>
        </w:rPr>
        <w:t xml:space="preserve"> несе персональну відповідальність за:</w:t>
      </w:r>
    </w:p>
    <w:p w:rsidR="007176A1" w:rsidRPr="005106B1" w:rsidRDefault="007176A1" w:rsidP="002B18CA">
      <w:pPr>
        <w:ind w:firstLine="540"/>
        <w:jc w:val="both"/>
        <w:rPr>
          <w:sz w:val="28"/>
          <w:szCs w:val="28"/>
          <w:lang w:val="uk-UA"/>
        </w:rPr>
      </w:pPr>
      <w:r w:rsidRPr="005106B1">
        <w:rPr>
          <w:sz w:val="28"/>
          <w:szCs w:val="28"/>
          <w:lang w:val="uk-UA"/>
        </w:rPr>
        <w:t>6.2.1.</w:t>
      </w:r>
      <w:r w:rsidR="004633ED" w:rsidRPr="005106B1">
        <w:rPr>
          <w:sz w:val="28"/>
          <w:szCs w:val="28"/>
          <w:lang w:val="uk-UA"/>
        </w:rPr>
        <w:t> </w:t>
      </w:r>
      <w:r w:rsidRPr="005106B1">
        <w:rPr>
          <w:sz w:val="28"/>
          <w:szCs w:val="28"/>
          <w:lang w:val="uk-UA"/>
        </w:rPr>
        <w:t xml:space="preserve">дотримання вимог чинного законодавства у процесі керівництва </w:t>
      </w:r>
      <w:r w:rsidR="00BE2DD3" w:rsidRPr="005106B1">
        <w:rPr>
          <w:sz w:val="28"/>
          <w:szCs w:val="28"/>
          <w:lang w:val="uk-UA"/>
        </w:rPr>
        <w:t>Департамент</w:t>
      </w:r>
      <w:r w:rsidR="00876C54" w:rsidRPr="005106B1">
        <w:rPr>
          <w:sz w:val="28"/>
          <w:szCs w:val="28"/>
          <w:lang w:val="uk-UA"/>
        </w:rPr>
        <w:t>о</w:t>
      </w:r>
      <w:r w:rsidRPr="005106B1">
        <w:rPr>
          <w:sz w:val="28"/>
          <w:szCs w:val="28"/>
          <w:lang w:val="uk-UA"/>
        </w:rPr>
        <w:t>м;</w:t>
      </w:r>
    </w:p>
    <w:p w:rsidR="007176A1" w:rsidRPr="005106B1" w:rsidRDefault="007176A1" w:rsidP="002B18CA">
      <w:pPr>
        <w:ind w:firstLine="540"/>
        <w:jc w:val="both"/>
        <w:rPr>
          <w:sz w:val="28"/>
          <w:szCs w:val="28"/>
          <w:lang w:val="uk-UA"/>
        </w:rPr>
      </w:pPr>
      <w:r w:rsidRPr="005106B1">
        <w:rPr>
          <w:sz w:val="28"/>
          <w:szCs w:val="28"/>
          <w:lang w:val="uk-UA"/>
        </w:rPr>
        <w:t>6.2.2. своєчасне виконання наказів та розпоряджень керівництва Університету.</w:t>
      </w:r>
    </w:p>
    <w:p w:rsidR="007176A1" w:rsidRPr="005106B1" w:rsidRDefault="007176A1" w:rsidP="00DA2E26">
      <w:pPr>
        <w:pStyle w:val="21"/>
        <w:ind w:firstLine="0"/>
        <w:rPr>
          <w:b/>
          <w:bCs/>
          <w:sz w:val="28"/>
          <w:szCs w:val="28"/>
        </w:rPr>
      </w:pPr>
    </w:p>
    <w:p w:rsidR="007176A1" w:rsidRPr="005106B1" w:rsidRDefault="007176A1">
      <w:pPr>
        <w:pStyle w:val="21"/>
        <w:jc w:val="center"/>
        <w:rPr>
          <w:b/>
          <w:bCs/>
          <w:sz w:val="28"/>
          <w:szCs w:val="28"/>
        </w:rPr>
      </w:pPr>
      <w:r w:rsidRPr="005106B1">
        <w:rPr>
          <w:b/>
          <w:bCs/>
          <w:sz w:val="28"/>
          <w:szCs w:val="28"/>
        </w:rPr>
        <w:t xml:space="preserve">8. Взаємодія з підрозділами </w:t>
      </w:r>
      <w:r w:rsidR="009D0326" w:rsidRPr="005106B1">
        <w:rPr>
          <w:b/>
          <w:bCs/>
          <w:sz w:val="28"/>
          <w:szCs w:val="28"/>
        </w:rPr>
        <w:t>У</w:t>
      </w:r>
      <w:r w:rsidRPr="005106B1">
        <w:rPr>
          <w:b/>
          <w:bCs/>
          <w:sz w:val="28"/>
          <w:szCs w:val="28"/>
        </w:rPr>
        <w:t>ніверситету</w:t>
      </w:r>
    </w:p>
    <w:p w:rsidR="007176A1" w:rsidRPr="005106B1" w:rsidRDefault="007176A1">
      <w:pPr>
        <w:pStyle w:val="21"/>
        <w:jc w:val="center"/>
        <w:rPr>
          <w:sz w:val="28"/>
          <w:szCs w:val="28"/>
        </w:rPr>
      </w:pPr>
    </w:p>
    <w:p w:rsidR="007176A1" w:rsidRPr="005106B1" w:rsidRDefault="00BE2DD3" w:rsidP="00505E6A">
      <w:pPr>
        <w:pStyle w:val="21"/>
        <w:jc w:val="both"/>
        <w:rPr>
          <w:sz w:val="28"/>
          <w:szCs w:val="28"/>
        </w:rPr>
      </w:pPr>
      <w:r w:rsidRPr="005106B1">
        <w:rPr>
          <w:bCs/>
          <w:sz w:val="28"/>
          <w:szCs w:val="28"/>
        </w:rPr>
        <w:t>Департамент</w:t>
      </w:r>
      <w:r w:rsidR="007176A1" w:rsidRPr="005106B1">
        <w:rPr>
          <w:sz w:val="28"/>
          <w:szCs w:val="28"/>
        </w:rPr>
        <w:t xml:space="preserve"> у своїй діяльності співпрацює з усіма структурними підрозділами Університету у питаннях, пов’язаних </w:t>
      </w:r>
      <w:r w:rsidR="009D0326" w:rsidRPr="005106B1">
        <w:rPr>
          <w:sz w:val="28"/>
          <w:szCs w:val="28"/>
        </w:rPr>
        <w:t>і</w:t>
      </w:r>
      <w:r w:rsidR="007176A1" w:rsidRPr="005106B1">
        <w:rPr>
          <w:sz w:val="28"/>
          <w:szCs w:val="28"/>
        </w:rPr>
        <w:t>з організацією наукової та міжнародної діяльності, проведенням сп</w:t>
      </w:r>
      <w:r w:rsidR="009D0326" w:rsidRPr="005106B1">
        <w:rPr>
          <w:sz w:val="28"/>
          <w:szCs w:val="28"/>
        </w:rPr>
        <w:t xml:space="preserve">ільних наукових та міжнародних </w:t>
      </w:r>
      <w:r w:rsidR="007176A1" w:rsidRPr="005106B1">
        <w:rPr>
          <w:sz w:val="28"/>
          <w:szCs w:val="28"/>
        </w:rPr>
        <w:t xml:space="preserve">заходів, налагодженням наукової та міжнародної співпраці, </w:t>
      </w:r>
      <w:r w:rsidR="009D0326" w:rsidRPr="005106B1">
        <w:rPr>
          <w:sz w:val="28"/>
          <w:szCs w:val="28"/>
        </w:rPr>
        <w:t>з</w:t>
      </w:r>
      <w:r w:rsidR="007176A1" w:rsidRPr="005106B1">
        <w:rPr>
          <w:sz w:val="28"/>
          <w:szCs w:val="28"/>
        </w:rPr>
        <w:t xml:space="preserve"> навчально-виховними підрозділами, директорами </w:t>
      </w:r>
      <w:r w:rsidR="009D0326" w:rsidRPr="005106B1">
        <w:rPr>
          <w:sz w:val="28"/>
          <w:szCs w:val="28"/>
        </w:rPr>
        <w:t>навчально-вихов</w:t>
      </w:r>
      <w:r w:rsidR="00876C54" w:rsidRPr="005106B1">
        <w:rPr>
          <w:sz w:val="28"/>
          <w:szCs w:val="28"/>
        </w:rPr>
        <w:t>них підрозділів,</w:t>
      </w:r>
      <w:r w:rsidR="007176A1" w:rsidRPr="005106B1">
        <w:rPr>
          <w:sz w:val="28"/>
          <w:szCs w:val="28"/>
        </w:rPr>
        <w:t xml:space="preserve"> </w:t>
      </w:r>
      <w:r w:rsidR="00876C54" w:rsidRPr="005106B1">
        <w:rPr>
          <w:sz w:val="28"/>
          <w:szCs w:val="28"/>
        </w:rPr>
        <w:t>відповідальними за наукову та міжнародну діяльність навчально-виховних підрозділів</w:t>
      </w:r>
      <w:r w:rsidR="007176A1" w:rsidRPr="005106B1">
        <w:rPr>
          <w:sz w:val="28"/>
          <w:szCs w:val="28"/>
        </w:rPr>
        <w:t>, адміністрацією та керівництвом Університету.</w:t>
      </w:r>
    </w:p>
    <w:p w:rsidR="007176A1" w:rsidRPr="005106B1" w:rsidRDefault="007176A1" w:rsidP="004D6BFE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062"/>
        <w:gridCol w:w="3969"/>
      </w:tblGrid>
      <w:tr w:rsidR="000F0A83" w:rsidRPr="005106B1" w:rsidTr="0047661B">
        <w:tc>
          <w:tcPr>
            <w:tcW w:w="6062" w:type="dxa"/>
            <w:shd w:val="clear" w:color="auto" w:fill="auto"/>
          </w:tcPr>
          <w:p w:rsidR="000F0A83" w:rsidRPr="005106B1" w:rsidRDefault="000F0A83" w:rsidP="006D73C8">
            <w:pPr>
              <w:pStyle w:val="2"/>
              <w:ind w:firstLine="0"/>
              <w:rPr>
                <w:rFonts w:ascii="Times New Roman" w:hAnsi="Times New Roman"/>
                <w:i w:val="0"/>
                <w:lang w:val="uk-UA"/>
              </w:rPr>
            </w:pPr>
            <w:r w:rsidRPr="005106B1">
              <w:rPr>
                <w:rFonts w:ascii="Times New Roman" w:hAnsi="Times New Roman"/>
                <w:i w:val="0"/>
                <w:lang w:val="uk-UA"/>
              </w:rPr>
              <w:t>ПОГОДЖЕНО:</w:t>
            </w:r>
          </w:p>
          <w:p w:rsidR="000F0A83" w:rsidRPr="005106B1" w:rsidRDefault="000F0A83" w:rsidP="006D73C8">
            <w:pPr>
              <w:rPr>
                <w:sz w:val="28"/>
                <w:szCs w:val="28"/>
                <w:lang w:val="uk-UA"/>
              </w:rPr>
            </w:pPr>
          </w:p>
          <w:p w:rsidR="000F0A83" w:rsidRPr="005106B1" w:rsidRDefault="000F0A83" w:rsidP="006D73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0F0A83" w:rsidRPr="005106B1" w:rsidRDefault="000F0A83" w:rsidP="006D73C8">
            <w:pPr>
              <w:rPr>
                <w:sz w:val="28"/>
                <w:szCs w:val="28"/>
                <w:lang w:val="uk-UA"/>
              </w:rPr>
            </w:pPr>
          </w:p>
        </w:tc>
      </w:tr>
      <w:tr w:rsidR="000F0A83" w:rsidRPr="005106B1" w:rsidTr="0047661B">
        <w:tc>
          <w:tcPr>
            <w:tcW w:w="6062" w:type="dxa"/>
            <w:shd w:val="clear" w:color="auto" w:fill="auto"/>
          </w:tcPr>
          <w:p w:rsidR="000F0A83" w:rsidRPr="005106B1" w:rsidRDefault="009B632E" w:rsidP="006D73C8">
            <w:pPr>
              <w:rPr>
                <w:sz w:val="28"/>
                <w:szCs w:val="28"/>
                <w:lang w:val="uk-UA"/>
              </w:rPr>
            </w:pPr>
            <w:r w:rsidRPr="005106B1">
              <w:rPr>
                <w:sz w:val="28"/>
                <w:szCs w:val="28"/>
                <w:lang w:val="uk-UA"/>
              </w:rPr>
              <w:t xml:space="preserve">Проректор з </w:t>
            </w:r>
            <w:r w:rsidR="000F0A83" w:rsidRPr="005106B1">
              <w:rPr>
                <w:sz w:val="28"/>
                <w:szCs w:val="28"/>
                <w:lang w:val="uk-UA"/>
              </w:rPr>
              <w:t xml:space="preserve">наукової та </w:t>
            </w:r>
          </w:p>
          <w:p w:rsidR="000F0A83" w:rsidRPr="005106B1" w:rsidRDefault="000F0A83" w:rsidP="006D73C8">
            <w:pPr>
              <w:rPr>
                <w:sz w:val="28"/>
                <w:szCs w:val="28"/>
                <w:lang w:val="uk-UA"/>
              </w:rPr>
            </w:pPr>
            <w:r w:rsidRPr="005106B1">
              <w:rPr>
                <w:sz w:val="28"/>
                <w:szCs w:val="28"/>
                <w:lang w:val="uk-UA"/>
              </w:rPr>
              <w:t>міжнародної діяльності університету</w:t>
            </w:r>
          </w:p>
        </w:tc>
        <w:tc>
          <w:tcPr>
            <w:tcW w:w="3969" w:type="dxa"/>
            <w:shd w:val="clear" w:color="auto" w:fill="auto"/>
          </w:tcPr>
          <w:p w:rsidR="000F0A83" w:rsidRPr="005106B1" w:rsidRDefault="000F0A83" w:rsidP="006D73C8">
            <w:pPr>
              <w:rPr>
                <w:sz w:val="28"/>
                <w:szCs w:val="28"/>
                <w:lang w:val="uk-UA"/>
              </w:rPr>
            </w:pPr>
          </w:p>
          <w:p w:rsidR="000F0A83" w:rsidRPr="005106B1" w:rsidRDefault="000F0A83" w:rsidP="006D73C8">
            <w:pPr>
              <w:rPr>
                <w:sz w:val="28"/>
                <w:szCs w:val="28"/>
                <w:lang w:val="uk-UA"/>
              </w:rPr>
            </w:pPr>
            <w:r w:rsidRPr="005106B1">
              <w:rPr>
                <w:sz w:val="28"/>
                <w:szCs w:val="28"/>
                <w:lang w:val="uk-UA"/>
              </w:rPr>
              <w:t>Ганна ДАВИДЕНКО</w:t>
            </w:r>
          </w:p>
        </w:tc>
      </w:tr>
      <w:tr w:rsidR="000F0A83" w:rsidRPr="005106B1" w:rsidTr="0047661B">
        <w:tc>
          <w:tcPr>
            <w:tcW w:w="6062" w:type="dxa"/>
            <w:shd w:val="clear" w:color="auto" w:fill="auto"/>
          </w:tcPr>
          <w:p w:rsidR="000F0A83" w:rsidRPr="005106B1" w:rsidRDefault="000F0A83" w:rsidP="006D73C8">
            <w:pPr>
              <w:rPr>
                <w:sz w:val="28"/>
                <w:szCs w:val="28"/>
                <w:lang w:val="uk-UA"/>
              </w:rPr>
            </w:pPr>
          </w:p>
          <w:p w:rsidR="000F0A83" w:rsidRPr="005106B1" w:rsidRDefault="000F0A83" w:rsidP="006D73C8">
            <w:pPr>
              <w:rPr>
                <w:sz w:val="28"/>
                <w:szCs w:val="28"/>
                <w:lang w:val="uk-UA"/>
              </w:rPr>
            </w:pPr>
            <w:r w:rsidRPr="005106B1">
              <w:rPr>
                <w:sz w:val="28"/>
                <w:szCs w:val="28"/>
                <w:lang w:val="uk-UA"/>
              </w:rPr>
              <w:t>Начальник юридичного відділу</w:t>
            </w:r>
          </w:p>
        </w:tc>
        <w:tc>
          <w:tcPr>
            <w:tcW w:w="3969" w:type="dxa"/>
            <w:shd w:val="clear" w:color="auto" w:fill="auto"/>
          </w:tcPr>
          <w:p w:rsidR="000F0A83" w:rsidRPr="005106B1" w:rsidRDefault="000F0A83" w:rsidP="006D73C8">
            <w:pPr>
              <w:rPr>
                <w:sz w:val="28"/>
                <w:szCs w:val="28"/>
                <w:lang w:val="uk-UA"/>
              </w:rPr>
            </w:pPr>
          </w:p>
          <w:p w:rsidR="000F0A83" w:rsidRPr="005106B1" w:rsidRDefault="000F0A83" w:rsidP="006D73C8">
            <w:pPr>
              <w:rPr>
                <w:sz w:val="28"/>
                <w:szCs w:val="28"/>
                <w:lang w:val="uk-UA"/>
              </w:rPr>
            </w:pPr>
            <w:r w:rsidRPr="005106B1">
              <w:rPr>
                <w:sz w:val="28"/>
                <w:szCs w:val="28"/>
                <w:lang w:val="uk-UA"/>
              </w:rPr>
              <w:t>Віктор ШАМРАЙ</w:t>
            </w:r>
          </w:p>
        </w:tc>
      </w:tr>
      <w:tr w:rsidR="000F0A83" w:rsidRPr="005106B1" w:rsidTr="0047661B">
        <w:tc>
          <w:tcPr>
            <w:tcW w:w="6062" w:type="dxa"/>
            <w:shd w:val="clear" w:color="auto" w:fill="auto"/>
          </w:tcPr>
          <w:p w:rsidR="000F0A83" w:rsidRPr="005106B1" w:rsidRDefault="000F0A83" w:rsidP="006D73C8">
            <w:pPr>
              <w:rPr>
                <w:sz w:val="28"/>
                <w:szCs w:val="28"/>
                <w:lang w:val="uk-UA"/>
              </w:rPr>
            </w:pPr>
          </w:p>
          <w:p w:rsidR="000F0A83" w:rsidRPr="005106B1" w:rsidRDefault="000F0A83" w:rsidP="006D73C8">
            <w:pPr>
              <w:rPr>
                <w:sz w:val="28"/>
                <w:szCs w:val="28"/>
                <w:lang w:val="uk-UA"/>
              </w:rPr>
            </w:pPr>
            <w:r w:rsidRPr="005106B1">
              <w:rPr>
                <w:sz w:val="28"/>
                <w:szCs w:val="28"/>
                <w:lang w:val="uk-UA"/>
              </w:rPr>
              <w:t xml:space="preserve">Начальник </w:t>
            </w:r>
          </w:p>
          <w:p w:rsidR="000F0A83" w:rsidRPr="005106B1" w:rsidRDefault="000F0A83" w:rsidP="006D73C8">
            <w:pPr>
              <w:rPr>
                <w:sz w:val="28"/>
                <w:szCs w:val="28"/>
                <w:lang w:val="uk-UA"/>
              </w:rPr>
            </w:pPr>
            <w:r w:rsidRPr="005106B1">
              <w:rPr>
                <w:sz w:val="28"/>
                <w:szCs w:val="28"/>
                <w:lang w:val="uk-UA"/>
              </w:rPr>
              <w:t xml:space="preserve">відділу по роботі з персоналом </w:t>
            </w:r>
          </w:p>
        </w:tc>
        <w:tc>
          <w:tcPr>
            <w:tcW w:w="3969" w:type="dxa"/>
            <w:shd w:val="clear" w:color="auto" w:fill="auto"/>
          </w:tcPr>
          <w:p w:rsidR="000F0A83" w:rsidRPr="005106B1" w:rsidRDefault="000F0A83" w:rsidP="006D73C8">
            <w:pPr>
              <w:rPr>
                <w:bCs/>
                <w:sz w:val="28"/>
                <w:szCs w:val="28"/>
                <w:lang w:val="uk-UA"/>
              </w:rPr>
            </w:pPr>
          </w:p>
          <w:p w:rsidR="000F0A83" w:rsidRPr="005106B1" w:rsidRDefault="000F0A83" w:rsidP="006D73C8">
            <w:pPr>
              <w:rPr>
                <w:bCs/>
                <w:sz w:val="28"/>
                <w:szCs w:val="28"/>
                <w:lang w:val="uk-UA"/>
              </w:rPr>
            </w:pPr>
          </w:p>
          <w:p w:rsidR="000F0A83" w:rsidRPr="005106B1" w:rsidRDefault="000F0A83" w:rsidP="006D73C8">
            <w:pPr>
              <w:rPr>
                <w:sz w:val="28"/>
                <w:szCs w:val="28"/>
                <w:lang w:val="uk-UA"/>
              </w:rPr>
            </w:pPr>
            <w:r w:rsidRPr="005106B1">
              <w:rPr>
                <w:bCs/>
                <w:sz w:val="28"/>
                <w:szCs w:val="28"/>
                <w:lang w:val="uk-UA"/>
              </w:rPr>
              <w:t xml:space="preserve">Анжеліка СКАРЖЕНІВСЬКА </w:t>
            </w:r>
          </w:p>
        </w:tc>
      </w:tr>
      <w:tr w:rsidR="000003D4" w:rsidRPr="005106B1" w:rsidTr="0047661B">
        <w:tc>
          <w:tcPr>
            <w:tcW w:w="6062" w:type="dxa"/>
            <w:shd w:val="clear" w:color="auto" w:fill="auto"/>
            <w:vAlign w:val="bottom"/>
          </w:tcPr>
          <w:p w:rsidR="000003D4" w:rsidRPr="005106B1" w:rsidRDefault="000003D4" w:rsidP="000003D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003D4" w:rsidRPr="005106B1" w:rsidRDefault="000003D4" w:rsidP="000003D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106B1">
              <w:rPr>
                <w:color w:val="000000"/>
                <w:sz w:val="28"/>
                <w:szCs w:val="28"/>
                <w:shd w:val="clear" w:color="auto" w:fill="FFFFFF"/>
              </w:rPr>
              <w:t xml:space="preserve">Начальник центру </w:t>
            </w:r>
          </w:p>
          <w:p w:rsidR="000003D4" w:rsidRPr="005106B1" w:rsidRDefault="000003D4" w:rsidP="000003D4">
            <w:pPr>
              <w:rPr>
                <w:sz w:val="28"/>
                <w:szCs w:val="28"/>
                <w:lang w:val="uk-UA"/>
              </w:rPr>
            </w:pPr>
            <w:r w:rsidRPr="005106B1">
              <w:rPr>
                <w:color w:val="000000"/>
                <w:sz w:val="28"/>
                <w:szCs w:val="28"/>
                <w:shd w:val="clear" w:color="auto" w:fill="FFFFFF"/>
              </w:rPr>
              <w:t xml:space="preserve">внутрішнього аудиту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003D4" w:rsidRPr="005106B1" w:rsidRDefault="000003D4" w:rsidP="000003D4">
            <w:pPr>
              <w:rPr>
                <w:bCs/>
                <w:sz w:val="28"/>
                <w:szCs w:val="28"/>
                <w:lang w:val="uk-UA"/>
              </w:rPr>
            </w:pPr>
          </w:p>
          <w:p w:rsidR="000003D4" w:rsidRPr="005106B1" w:rsidRDefault="000003D4" w:rsidP="000003D4">
            <w:pPr>
              <w:rPr>
                <w:bCs/>
                <w:sz w:val="28"/>
                <w:szCs w:val="28"/>
                <w:lang w:val="uk-UA"/>
              </w:rPr>
            </w:pPr>
            <w:r w:rsidRPr="005106B1">
              <w:rPr>
                <w:bCs/>
                <w:sz w:val="28"/>
                <w:szCs w:val="28"/>
                <w:lang w:val="uk-UA"/>
              </w:rPr>
              <w:t>Натал</w:t>
            </w:r>
            <w:r w:rsidR="009D0326" w:rsidRPr="005106B1">
              <w:rPr>
                <w:bCs/>
                <w:sz w:val="28"/>
                <w:szCs w:val="28"/>
                <w:lang w:val="uk-UA"/>
              </w:rPr>
              <w:t>і</w:t>
            </w:r>
            <w:r w:rsidRPr="005106B1">
              <w:rPr>
                <w:bCs/>
                <w:sz w:val="28"/>
                <w:szCs w:val="28"/>
                <w:lang w:val="uk-UA"/>
              </w:rPr>
              <w:t>я ЛОПОНОСОВА</w:t>
            </w:r>
          </w:p>
        </w:tc>
      </w:tr>
      <w:tr w:rsidR="000003D4" w:rsidRPr="005106B1" w:rsidTr="0047661B">
        <w:tc>
          <w:tcPr>
            <w:tcW w:w="6062" w:type="dxa"/>
            <w:shd w:val="clear" w:color="auto" w:fill="auto"/>
            <w:vAlign w:val="bottom"/>
          </w:tcPr>
          <w:p w:rsidR="000003D4" w:rsidRPr="005106B1" w:rsidRDefault="000003D4" w:rsidP="000003D4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003D4" w:rsidRPr="005106B1" w:rsidRDefault="000003D4" w:rsidP="000003D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106B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</w:t>
            </w:r>
            <w:r w:rsidRPr="005106B1">
              <w:rPr>
                <w:color w:val="000000"/>
                <w:sz w:val="28"/>
                <w:szCs w:val="28"/>
                <w:shd w:val="clear" w:color="auto" w:fill="FFFFFF"/>
              </w:rPr>
              <w:t>оловний фахівець відділ</w:t>
            </w:r>
            <w:r w:rsidRPr="005106B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5106B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003D4" w:rsidRPr="005106B1" w:rsidRDefault="000003D4" w:rsidP="000003D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106B1">
              <w:rPr>
                <w:color w:val="000000"/>
                <w:sz w:val="28"/>
                <w:szCs w:val="28"/>
                <w:shd w:val="clear" w:color="auto" w:fill="FFFFFF"/>
              </w:rPr>
              <w:t>організаційної роботи та контролю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003D4" w:rsidRPr="005106B1" w:rsidRDefault="000003D4" w:rsidP="000003D4">
            <w:pPr>
              <w:rPr>
                <w:bCs/>
                <w:sz w:val="28"/>
                <w:szCs w:val="28"/>
                <w:lang w:val="uk-UA"/>
              </w:rPr>
            </w:pPr>
          </w:p>
          <w:p w:rsidR="000003D4" w:rsidRPr="005106B1" w:rsidRDefault="000003D4" w:rsidP="000003D4">
            <w:pPr>
              <w:rPr>
                <w:bCs/>
                <w:sz w:val="28"/>
                <w:szCs w:val="28"/>
                <w:lang w:val="uk-UA"/>
              </w:rPr>
            </w:pPr>
          </w:p>
          <w:p w:rsidR="000003D4" w:rsidRPr="005106B1" w:rsidRDefault="000003D4" w:rsidP="000003D4">
            <w:pPr>
              <w:rPr>
                <w:bCs/>
                <w:sz w:val="28"/>
                <w:szCs w:val="28"/>
                <w:lang w:val="uk-UA"/>
              </w:rPr>
            </w:pPr>
            <w:r w:rsidRPr="005106B1">
              <w:rPr>
                <w:bCs/>
                <w:sz w:val="28"/>
                <w:szCs w:val="28"/>
                <w:lang w:val="uk-UA"/>
              </w:rPr>
              <w:t>Натал</w:t>
            </w:r>
            <w:r w:rsidR="009D0326" w:rsidRPr="005106B1">
              <w:rPr>
                <w:bCs/>
                <w:sz w:val="28"/>
                <w:szCs w:val="28"/>
                <w:lang w:val="uk-UA"/>
              </w:rPr>
              <w:t>і</w:t>
            </w:r>
            <w:r w:rsidRPr="005106B1">
              <w:rPr>
                <w:bCs/>
                <w:sz w:val="28"/>
                <w:szCs w:val="28"/>
                <w:lang w:val="uk-UA"/>
              </w:rPr>
              <w:t xml:space="preserve">я МЕЛЬНИК </w:t>
            </w:r>
          </w:p>
        </w:tc>
      </w:tr>
    </w:tbl>
    <w:p w:rsidR="000003D4" w:rsidRPr="005106B1" w:rsidRDefault="000003D4" w:rsidP="000003D4">
      <w:pPr>
        <w:spacing w:line="360" w:lineRule="auto"/>
        <w:jc w:val="center"/>
        <w:rPr>
          <w:bCs/>
          <w:sz w:val="32"/>
          <w:szCs w:val="32"/>
          <w:lang w:val="uk-UA"/>
        </w:rPr>
      </w:pPr>
    </w:p>
    <w:p w:rsidR="007176A1" w:rsidRPr="005106B1" w:rsidRDefault="009D0326" w:rsidP="000003D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5106B1">
        <w:rPr>
          <w:bCs/>
          <w:sz w:val="28"/>
          <w:szCs w:val="28"/>
          <w:lang w:val="uk-UA"/>
        </w:rPr>
        <w:br w:type="page"/>
      </w:r>
      <w:r w:rsidR="007176A1" w:rsidRPr="005106B1">
        <w:rPr>
          <w:b/>
          <w:bCs/>
          <w:sz w:val="28"/>
          <w:szCs w:val="28"/>
          <w:lang w:val="uk-UA"/>
        </w:rPr>
        <w:lastRenderedPageBreak/>
        <w:t>Аркуш ознайомлення</w:t>
      </w:r>
    </w:p>
    <w:p w:rsidR="007176A1" w:rsidRPr="005106B1" w:rsidRDefault="007176A1" w:rsidP="00561082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5106B1">
        <w:rPr>
          <w:b/>
          <w:bCs/>
          <w:sz w:val="28"/>
          <w:szCs w:val="28"/>
          <w:lang w:val="uk-UA"/>
        </w:rPr>
        <w:t xml:space="preserve">з </w:t>
      </w:r>
      <w:r w:rsidR="009D0326" w:rsidRPr="005106B1">
        <w:rPr>
          <w:b/>
          <w:bCs/>
          <w:sz w:val="28"/>
          <w:szCs w:val="28"/>
          <w:lang w:val="uk-UA"/>
        </w:rPr>
        <w:t>П</w:t>
      </w:r>
      <w:r w:rsidRPr="005106B1">
        <w:rPr>
          <w:b/>
          <w:bCs/>
          <w:sz w:val="28"/>
          <w:szCs w:val="28"/>
          <w:lang w:val="uk-UA"/>
        </w:rPr>
        <w:t xml:space="preserve">оложенням про </w:t>
      </w:r>
    </w:p>
    <w:p w:rsidR="007176A1" w:rsidRPr="005106B1" w:rsidRDefault="00BE2DD3" w:rsidP="00561082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5106B1">
        <w:rPr>
          <w:b/>
          <w:bCs/>
          <w:sz w:val="28"/>
          <w:szCs w:val="28"/>
          <w:lang w:val="uk-UA"/>
        </w:rPr>
        <w:t>Департамент</w:t>
      </w:r>
      <w:r w:rsidR="007176A1" w:rsidRPr="005106B1">
        <w:rPr>
          <w:b/>
          <w:bCs/>
          <w:sz w:val="28"/>
          <w:szCs w:val="28"/>
          <w:lang w:val="uk-UA"/>
        </w:rPr>
        <w:t xml:space="preserve"> наукової та міжнародної діяльності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275"/>
        <w:gridCol w:w="2765"/>
        <w:gridCol w:w="3454"/>
      </w:tblGrid>
      <w:tr w:rsidR="007176A1" w:rsidRPr="0067452F">
        <w:tc>
          <w:tcPr>
            <w:tcW w:w="1188" w:type="dxa"/>
          </w:tcPr>
          <w:p w:rsidR="007176A1" w:rsidRPr="005106B1" w:rsidRDefault="007176A1" w:rsidP="005E6746">
            <w:pPr>
              <w:spacing w:line="360" w:lineRule="auto"/>
              <w:jc w:val="center"/>
              <w:rPr>
                <w:bCs/>
                <w:sz w:val="28"/>
                <w:szCs w:val="32"/>
                <w:lang w:val="uk-UA"/>
              </w:rPr>
            </w:pPr>
            <w:r w:rsidRPr="005106B1">
              <w:rPr>
                <w:bCs/>
                <w:sz w:val="28"/>
                <w:szCs w:val="32"/>
                <w:lang w:val="uk-UA"/>
              </w:rPr>
              <w:t>№ з/п</w:t>
            </w:r>
          </w:p>
        </w:tc>
        <w:tc>
          <w:tcPr>
            <w:tcW w:w="2275" w:type="dxa"/>
          </w:tcPr>
          <w:p w:rsidR="007176A1" w:rsidRPr="005106B1" w:rsidRDefault="007176A1" w:rsidP="005E6746">
            <w:pPr>
              <w:spacing w:line="360" w:lineRule="auto"/>
              <w:jc w:val="center"/>
              <w:rPr>
                <w:bCs/>
                <w:sz w:val="28"/>
                <w:szCs w:val="32"/>
                <w:lang w:val="uk-UA"/>
              </w:rPr>
            </w:pPr>
            <w:r w:rsidRPr="005106B1">
              <w:rPr>
                <w:bCs/>
                <w:sz w:val="28"/>
                <w:szCs w:val="32"/>
                <w:lang w:val="uk-UA"/>
              </w:rPr>
              <w:t>Дата ознайомлення</w:t>
            </w:r>
          </w:p>
        </w:tc>
        <w:tc>
          <w:tcPr>
            <w:tcW w:w="2765" w:type="dxa"/>
          </w:tcPr>
          <w:p w:rsidR="007176A1" w:rsidRPr="005106B1" w:rsidRDefault="007176A1" w:rsidP="005E6746">
            <w:pPr>
              <w:spacing w:line="360" w:lineRule="auto"/>
              <w:jc w:val="center"/>
              <w:rPr>
                <w:bCs/>
                <w:sz w:val="28"/>
                <w:szCs w:val="32"/>
                <w:lang w:val="uk-UA"/>
              </w:rPr>
            </w:pPr>
            <w:r w:rsidRPr="005106B1">
              <w:rPr>
                <w:bCs/>
                <w:sz w:val="28"/>
                <w:szCs w:val="32"/>
                <w:lang w:val="uk-UA"/>
              </w:rPr>
              <w:t>Підпис про ознайомлення</w:t>
            </w:r>
          </w:p>
        </w:tc>
        <w:tc>
          <w:tcPr>
            <w:tcW w:w="3454" w:type="dxa"/>
          </w:tcPr>
          <w:p w:rsidR="007176A1" w:rsidRPr="0067452F" w:rsidRDefault="007176A1" w:rsidP="005E6746">
            <w:pPr>
              <w:spacing w:line="360" w:lineRule="auto"/>
              <w:jc w:val="center"/>
              <w:rPr>
                <w:bCs/>
                <w:sz w:val="28"/>
                <w:szCs w:val="32"/>
                <w:lang w:val="uk-UA"/>
              </w:rPr>
            </w:pPr>
            <w:r w:rsidRPr="005106B1">
              <w:rPr>
                <w:bCs/>
                <w:sz w:val="28"/>
                <w:szCs w:val="32"/>
                <w:lang w:val="uk-UA"/>
              </w:rPr>
              <w:t>Прізвище та ініціали</w:t>
            </w:r>
            <w:bookmarkStart w:id="0" w:name="_GoBack"/>
            <w:bookmarkEnd w:id="0"/>
          </w:p>
        </w:tc>
      </w:tr>
      <w:tr w:rsidR="007176A1" w:rsidRPr="0067452F">
        <w:tc>
          <w:tcPr>
            <w:tcW w:w="1188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7176A1" w:rsidRPr="0067452F">
        <w:tc>
          <w:tcPr>
            <w:tcW w:w="1188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7176A1" w:rsidRPr="0067452F">
        <w:tc>
          <w:tcPr>
            <w:tcW w:w="1188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7176A1" w:rsidRPr="0067452F">
        <w:tc>
          <w:tcPr>
            <w:tcW w:w="1188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7176A1" w:rsidRPr="0067452F">
        <w:tc>
          <w:tcPr>
            <w:tcW w:w="1188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7176A1" w:rsidRPr="0067452F">
        <w:tc>
          <w:tcPr>
            <w:tcW w:w="1188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7176A1" w:rsidRPr="0067452F">
        <w:tc>
          <w:tcPr>
            <w:tcW w:w="1188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7176A1" w:rsidRPr="0067452F">
        <w:tc>
          <w:tcPr>
            <w:tcW w:w="1188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7176A1" w:rsidRPr="0067452F">
        <w:tc>
          <w:tcPr>
            <w:tcW w:w="1188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7176A1" w:rsidRPr="0067452F">
        <w:tc>
          <w:tcPr>
            <w:tcW w:w="1188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7176A1" w:rsidRPr="0067452F">
        <w:tc>
          <w:tcPr>
            <w:tcW w:w="1188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7176A1" w:rsidRPr="0067452F">
        <w:tc>
          <w:tcPr>
            <w:tcW w:w="1188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7176A1" w:rsidRPr="0067452F">
        <w:tc>
          <w:tcPr>
            <w:tcW w:w="1188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7176A1" w:rsidRPr="0067452F">
        <w:tc>
          <w:tcPr>
            <w:tcW w:w="1188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7176A1" w:rsidRPr="0067452F">
        <w:tc>
          <w:tcPr>
            <w:tcW w:w="1188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7176A1" w:rsidRPr="0067452F">
        <w:tc>
          <w:tcPr>
            <w:tcW w:w="1188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7176A1" w:rsidRPr="0067452F">
        <w:tc>
          <w:tcPr>
            <w:tcW w:w="1188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7176A1" w:rsidRPr="0067452F">
        <w:tc>
          <w:tcPr>
            <w:tcW w:w="1188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7176A1" w:rsidRPr="0067452F">
        <w:tc>
          <w:tcPr>
            <w:tcW w:w="1188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7176A1" w:rsidRPr="0067452F" w:rsidRDefault="007176A1" w:rsidP="005E6746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</w:tbl>
    <w:p w:rsidR="007176A1" w:rsidRPr="0067452F" w:rsidRDefault="007176A1" w:rsidP="00083EAE">
      <w:pPr>
        <w:spacing w:line="360" w:lineRule="auto"/>
        <w:jc w:val="both"/>
        <w:rPr>
          <w:lang w:val="uk-UA"/>
        </w:rPr>
      </w:pPr>
    </w:p>
    <w:sectPr w:rsidR="007176A1" w:rsidRPr="0067452F" w:rsidSect="007E687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8E7" w:rsidRDefault="00C148E7">
      <w:r>
        <w:separator/>
      </w:r>
    </w:p>
  </w:endnote>
  <w:endnote w:type="continuationSeparator" w:id="0">
    <w:p w:rsidR="00C148E7" w:rsidRDefault="00C1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A1" w:rsidRDefault="007176A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76A1" w:rsidRDefault="007176A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A1" w:rsidRDefault="007176A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06B1">
      <w:rPr>
        <w:rStyle w:val="a7"/>
        <w:noProof/>
      </w:rPr>
      <w:t>1</w:t>
    </w:r>
    <w:r>
      <w:rPr>
        <w:rStyle w:val="a7"/>
      </w:rPr>
      <w:fldChar w:fldCharType="end"/>
    </w:r>
  </w:p>
  <w:p w:rsidR="007176A1" w:rsidRDefault="007176A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8E7" w:rsidRDefault="00C148E7">
      <w:r>
        <w:separator/>
      </w:r>
    </w:p>
  </w:footnote>
  <w:footnote w:type="continuationSeparator" w:id="0">
    <w:p w:rsidR="00C148E7" w:rsidRDefault="00C14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E41"/>
    <w:multiLevelType w:val="multilevel"/>
    <w:tmpl w:val="2570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F27FC"/>
    <w:multiLevelType w:val="hybridMultilevel"/>
    <w:tmpl w:val="58E252E2"/>
    <w:lvl w:ilvl="0" w:tplc="56B0F480">
      <w:start w:val="3"/>
      <w:numFmt w:val="decimal"/>
      <w:lvlText w:val="%1."/>
      <w:lvlJc w:val="left"/>
      <w:pPr>
        <w:tabs>
          <w:tab w:val="num" w:pos="3975"/>
        </w:tabs>
        <w:ind w:left="3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15"/>
        </w:tabs>
        <w:ind w:left="5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55"/>
        </w:tabs>
        <w:ind w:left="6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75"/>
        </w:tabs>
        <w:ind w:left="7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95"/>
        </w:tabs>
        <w:ind w:left="8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15"/>
        </w:tabs>
        <w:ind w:left="9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35"/>
        </w:tabs>
        <w:ind w:left="9735" w:hanging="180"/>
      </w:pPr>
      <w:rPr>
        <w:rFonts w:cs="Times New Roman"/>
      </w:rPr>
    </w:lvl>
  </w:abstractNum>
  <w:abstractNum w:abstractNumId="2" w15:restartNumberingAfterBreak="0">
    <w:nsid w:val="42975F30"/>
    <w:multiLevelType w:val="multilevel"/>
    <w:tmpl w:val="F18C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5C60CE"/>
    <w:multiLevelType w:val="multilevel"/>
    <w:tmpl w:val="40D22106"/>
    <w:lvl w:ilvl="0">
      <w:start w:val="1"/>
      <w:numFmt w:val="decimal"/>
      <w:lvlText w:val="4.%1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1">
      <w:start w:val="1"/>
      <w:numFmt w:val="decimal"/>
      <w:lvlText w:val="%14.%2."/>
      <w:lvlJc w:val="left"/>
      <w:pPr>
        <w:tabs>
          <w:tab w:val="num" w:pos="780"/>
        </w:tabs>
        <w:ind w:left="780" w:hanging="480"/>
      </w:pPr>
      <w:rPr>
        <w:rFonts w:cs="Times New Roman" w:hint="default"/>
      </w:rPr>
    </w:lvl>
    <w:lvl w:ilvl="2">
      <w:start w:val="2"/>
      <w:numFmt w:val="decimal"/>
      <w:lvlText w:val="%13.%3.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4" w15:restartNumberingAfterBreak="0">
    <w:nsid w:val="511A28FA"/>
    <w:multiLevelType w:val="hybridMultilevel"/>
    <w:tmpl w:val="718A4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16335"/>
    <w:multiLevelType w:val="hybridMultilevel"/>
    <w:tmpl w:val="FA6A5A88"/>
    <w:lvl w:ilvl="0" w:tplc="C8D656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B12D4"/>
    <w:multiLevelType w:val="hybridMultilevel"/>
    <w:tmpl w:val="BEA2D9A6"/>
    <w:lvl w:ilvl="0" w:tplc="F94EE940">
      <w:start w:val="1"/>
      <w:numFmt w:val="decimal"/>
      <w:lvlText w:val="%1."/>
      <w:lvlJc w:val="left"/>
      <w:pPr>
        <w:tabs>
          <w:tab w:val="num" w:pos="3975"/>
        </w:tabs>
        <w:ind w:left="3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15"/>
        </w:tabs>
        <w:ind w:left="5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55"/>
        </w:tabs>
        <w:ind w:left="6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75"/>
        </w:tabs>
        <w:ind w:left="7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95"/>
        </w:tabs>
        <w:ind w:left="8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15"/>
        </w:tabs>
        <w:ind w:left="9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35"/>
        </w:tabs>
        <w:ind w:left="9735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6D7"/>
    <w:rsid w:val="000003D4"/>
    <w:rsid w:val="0002161C"/>
    <w:rsid w:val="00024BD1"/>
    <w:rsid w:val="000405EC"/>
    <w:rsid w:val="00053FDF"/>
    <w:rsid w:val="00054309"/>
    <w:rsid w:val="000641F2"/>
    <w:rsid w:val="000651A2"/>
    <w:rsid w:val="00083EAE"/>
    <w:rsid w:val="0009050A"/>
    <w:rsid w:val="000A2D35"/>
    <w:rsid w:val="000A3A0C"/>
    <w:rsid w:val="000A5ED6"/>
    <w:rsid w:val="000B384C"/>
    <w:rsid w:val="000E3633"/>
    <w:rsid w:val="000F0A83"/>
    <w:rsid w:val="00101164"/>
    <w:rsid w:val="00101A00"/>
    <w:rsid w:val="001029D0"/>
    <w:rsid w:val="0010619F"/>
    <w:rsid w:val="00127722"/>
    <w:rsid w:val="00131F0D"/>
    <w:rsid w:val="001348D6"/>
    <w:rsid w:val="001511D0"/>
    <w:rsid w:val="00176124"/>
    <w:rsid w:val="001763E0"/>
    <w:rsid w:val="001859F1"/>
    <w:rsid w:val="001900DB"/>
    <w:rsid w:val="001933AA"/>
    <w:rsid w:val="001A5016"/>
    <w:rsid w:val="001B43F7"/>
    <w:rsid w:val="001B6754"/>
    <w:rsid w:val="001D3930"/>
    <w:rsid w:val="00227CE8"/>
    <w:rsid w:val="00231362"/>
    <w:rsid w:val="00241B2F"/>
    <w:rsid w:val="00265B42"/>
    <w:rsid w:val="00270EF7"/>
    <w:rsid w:val="00274792"/>
    <w:rsid w:val="0028723F"/>
    <w:rsid w:val="002A41F3"/>
    <w:rsid w:val="002B18CA"/>
    <w:rsid w:val="002B1BF2"/>
    <w:rsid w:val="002B7583"/>
    <w:rsid w:val="002C09C0"/>
    <w:rsid w:val="002D6F3F"/>
    <w:rsid w:val="002E339F"/>
    <w:rsid w:val="002E52B2"/>
    <w:rsid w:val="002F0B16"/>
    <w:rsid w:val="00301DAD"/>
    <w:rsid w:val="003160FC"/>
    <w:rsid w:val="00331F2C"/>
    <w:rsid w:val="00334A0C"/>
    <w:rsid w:val="00343D95"/>
    <w:rsid w:val="00347419"/>
    <w:rsid w:val="00352B9C"/>
    <w:rsid w:val="003A40CF"/>
    <w:rsid w:val="003B1CE2"/>
    <w:rsid w:val="003D60AE"/>
    <w:rsid w:val="003F2466"/>
    <w:rsid w:val="00400A9B"/>
    <w:rsid w:val="00405422"/>
    <w:rsid w:val="00433E6E"/>
    <w:rsid w:val="00444653"/>
    <w:rsid w:val="004560AA"/>
    <w:rsid w:val="004633ED"/>
    <w:rsid w:val="00470392"/>
    <w:rsid w:val="004718F9"/>
    <w:rsid w:val="00476524"/>
    <w:rsid w:val="0047661B"/>
    <w:rsid w:val="00493E64"/>
    <w:rsid w:val="004A06D7"/>
    <w:rsid w:val="004A2A69"/>
    <w:rsid w:val="004B3A1E"/>
    <w:rsid w:val="004C2C77"/>
    <w:rsid w:val="004C7400"/>
    <w:rsid w:val="004D2525"/>
    <w:rsid w:val="004D55EE"/>
    <w:rsid w:val="004D6BFE"/>
    <w:rsid w:val="004F49C7"/>
    <w:rsid w:val="005059B2"/>
    <w:rsid w:val="00505E6A"/>
    <w:rsid w:val="005106B1"/>
    <w:rsid w:val="00542CD2"/>
    <w:rsid w:val="00560DA6"/>
    <w:rsid w:val="00561082"/>
    <w:rsid w:val="00562591"/>
    <w:rsid w:val="005658AF"/>
    <w:rsid w:val="00580FA9"/>
    <w:rsid w:val="00581F31"/>
    <w:rsid w:val="005C07BA"/>
    <w:rsid w:val="005D3FDD"/>
    <w:rsid w:val="005E6746"/>
    <w:rsid w:val="006517FE"/>
    <w:rsid w:val="00656FB5"/>
    <w:rsid w:val="00661A1F"/>
    <w:rsid w:val="0067452F"/>
    <w:rsid w:val="0069279A"/>
    <w:rsid w:val="006B7371"/>
    <w:rsid w:val="006D748D"/>
    <w:rsid w:val="00710376"/>
    <w:rsid w:val="007176A1"/>
    <w:rsid w:val="007307C0"/>
    <w:rsid w:val="00743E20"/>
    <w:rsid w:val="0074721A"/>
    <w:rsid w:val="00751C15"/>
    <w:rsid w:val="00755D3F"/>
    <w:rsid w:val="00763004"/>
    <w:rsid w:val="00780A61"/>
    <w:rsid w:val="00793379"/>
    <w:rsid w:val="007C5C0E"/>
    <w:rsid w:val="007E687B"/>
    <w:rsid w:val="007E6CAE"/>
    <w:rsid w:val="0080179C"/>
    <w:rsid w:val="008037AE"/>
    <w:rsid w:val="008138CE"/>
    <w:rsid w:val="008154E7"/>
    <w:rsid w:val="00840C7D"/>
    <w:rsid w:val="0085618A"/>
    <w:rsid w:val="0085648E"/>
    <w:rsid w:val="008647C6"/>
    <w:rsid w:val="00870CC8"/>
    <w:rsid w:val="00876C54"/>
    <w:rsid w:val="008843B3"/>
    <w:rsid w:val="008A6416"/>
    <w:rsid w:val="008C3B5C"/>
    <w:rsid w:val="008E0581"/>
    <w:rsid w:val="008E7C0E"/>
    <w:rsid w:val="008F1E74"/>
    <w:rsid w:val="008F3DDB"/>
    <w:rsid w:val="00914286"/>
    <w:rsid w:val="00926F46"/>
    <w:rsid w:val="00957886"/>
    <w:rsid w:val="00961718"/>
    <w:rsid w:val="009B5DD7"/>
    <w:rsid w:val="009B632E"/>
    <w:rsid w:val="009C4571"/>
    <w:rsid w:val="009D0326"/>
    <w:rsid w:val="009D58A9"/>
    <w:rsid w:val="009D5D0C"/>
    <w:rsid w:val="009E16DF"/>
    <w:rsid w:val="009F26C7"/>
    <w:rsid w:val="009F3924"/>
    <w:rsid w:val="009F3CF9"/>
    <w:rsid w:val="00A14559"/>
    <w:rsid w:val="00A152BC"/>
    <w:rsid w:val="00A2342F"/>
    <w:rsid w:val="00A238EB"/>
    <w:rsid w:val="00A33459"/>
    <w:rsid w:val="00A3435E"/>
    <w:rsid w:val="00A53E06"/>
    <w:rsid w:val="00A62B49"/>
    <w:rsid w:val="00A71053"/>
    <w:rsid w:val="00A72457"/>
    <w:rsid w:val="00A806AC"/>
    <w:rsid w:val="00AA426F"/>
    <w:rsid w:val="00AC62CB"/>
    <w:rsid w:val="00AF06DE"/>
    <w:rsid w:val="00AF6017"/>
    <w:rsid w:val="00B005F1"/>
    <w:rsid w:val="00B0356A"/>
    <w:rsid w:val="00B04D0E"/>
    <w:rsid w:val="00B23357"/>
    <w:rsid w:val="00B3362C"/>
    <w:rsid w:val="00B561FD"/>
    <w:rsid w:val="00B61A30"/>
    <w:rsid w:val="00B64C42"/>
    <w:rsid w:val="00B74398"/>
    <w:rsid w:val="00BA4B3D"/>
    <w:rsid w:val="00BB1E20"/>
    <w:rsid w:val="00BE011D"/>
    <w:rsid w:val="00BE2DD3"/>
    <w:rsid w:val="00BF2ED8"/>
    <w:rsid w:val="00BF5789"/>
    <w:rsid w:val="00C148E7"/>
    <w:rsid w:val="00C1561C"/>
    <w:rsid w:val="00C259E9"/>
    <w:rsid w:val="00C6711C"/>
    <w:rsid w:val="00C94315"/>
    <w:rsid w:val="00CC1EE2"/>
    <w:rsid w:val="00CF6318"/>
    <w:rsid w:val="00D03EFA"/>
    <w:rsid w:val="00D06268"/>
    <w:rsid w:val="00D10F49"/>
    <w:rsid w:val="00D168EA"/>
    <w:rsid w:val="00D258E7"/>
    <w:rsid w:val="00D2596E"/>
    <w:rsid w:val="00D27A7A"/>
    <w:rsid w:val="00D441F6"/>
    <w:rsid w:val="00D63A27"/>
    <w:rsid w:val="00D76477"/>
    <w:rsid w:val="00DA2E26"/>
    <w:rsid w:val="00DC4ABA"/>
    <w:rsid w:val="00DD07C5"/>
    <w:rsid w:val="00DF0035"/>
    <w:rsid w:val="00DF0882"/>
    <w:rsid w:val="00E1138C"/>
    <w:rsid w:val="00E4584B"/>
    <w:rsid w:val="00E50B14"/>
    <w:rsid w:val="00E94C07"/>
    <w:rsid w:val="00EA3809"/>
    <w:rsid w:val="00EC2C6F"/>
    <w:rsid w:val="00EC3F30"/>
    <w:rsid w:val="00EC6293"/>
    <w:rsid w:val="00ED00A2"/>
    <w:rsid w:val="00F1737F"/>
    <w:rsid w:val="00F17C5B"/>
    <w:rsid w:val="00F40256"/>
    <w:rsid w:val="00F44D11"/>
    <w:rsid w:val="00F52161"/>
    <w:rsid w:val="00F5568E"/>
    <w:rsid w:val="00F64751"/>
    <w:rsid w:val="00F67BC8"/>
    <w:rsid w:val="00F71939"/>
    <w:rsid w:val="00F833D8"/>
    <w:rsid w:val="00F952BB"/>
    <w:rsid w:val="00FB23DB"/>
    <w:rsid w:val="00FB7BBA"/>
    <w:rsid w:val="00FC1B25"/>
    <w:rsid w:val="00FD3904"/>
    <w:rsid w:val="00FE0CB5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79B7F5-1171-485C-BF98-67EF68D0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87B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E687B"/>
    <w:pPr>
      <w:keepNext/>
      <w:ind w:firstLine="5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E687B"/>
    <w:pPr>
      <w:keepNext/>
      <w:ind w:firstLine="54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568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5568E"/>
    <w:rPr>
      <w:rFonts w:ascii="Cambria" w:hAnsi="Cambria" w:cs="Times New Roman"/>
      <w:b/>
      <w:i/>
      <w:sz w:val="28"/>
    </w:rPr>
  </w:style>
  <w:style w:type="paragraph" w:styleId="a3">
    <w:name w:val="Body Text Indent"/>
    <w:basedOn w:val="a"/>
    <w:link w:val="a4"/>
    <w:uiPriority w:val="99"/>
    <w:rsid w:val="007E687B"/>
    <w:pPr>
      <w:ind w:firstLine="540"/>
      <w:jc w:val="both"/>
    </w:pPr>
  </w:style>
  <w:style w:type="character" w:customStyle="1" w:styleId="a4">
    <w:name w:val="Основний текст з відступом Знак"/>
    <w:link w:val="a3"/>
    <w:uiPriority w:val="99"/>
    <w:semiHidden/>
    <w:locked/>
    <w:rsid w:val="00F5568E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7E687B"/>
    <w:pPr>
      <w:ind w:firstLine="540"/>
    </w:pPr>
    <w:rPr>
      <w:lang w:val="uk-UA"/>
    </w:rPr>
  </w:style>
  <w:style w:type="character" w:customStyle="1" w:styleId="22">
    <w:name w:val="Основний текст з відступом 2 Знак"/>
    <w:link w:val="21"/>
    <w:uiPriority w:val="99"/>
    <w:locked/>
    <w:rsid w:val="00DA2E26"/>
    <w:rPr>
      <w:rFonts w:cs="Times New Roman"/>
      <w:sz w:val="24"/>
      <w:lang w:val="uk-UA"/>
    </w:rPr>
  </w:style>
  <w:style w:type="paragraph" w:styleId="a5">
    <w:name w:val="footer"/>
    <w:basedOn w:val="a"/>
    <w:link w:val="a6"/>
    <w:uiPriority w:val="99"/>
    <w:rsid w:val="007E687B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semiHidden/>
    <w:locked/>
    <w:rsid w:val="00F5568E"/>
    <w:rPr>
      <w:rFonts w:cs="Times New Roman"/>
      <w:sz w:val="24"/>
    </w:rPr>
  </w:style>
  <w:style w:type="character" w:styleId="a7">
    <w:name w:val="page number"/>
    <w:uiPriority w:val="99"/>
    <w:rsid w:val="007E687B"/>
    <w:rPr>
      <w:rFonts w:cs="Times New Roman"/>
    </w:rPr>
  </w:style>
  <w:style w:type="table" w:styleId="a8">
    <w:name w:val="Table Grid"/>
    <w:basedOn w:val="a1"/>
    <w:uiPriority w:val="99"/>
    <w:rsid w:val="0073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BA4B3D"/>
    <w:rPr>
      <w:sz w:val="2"/>
    </w:rPr>
  </w:style>
  <w:style w:type="character" w:customStyle="1" w:styleId="aa">
    <w:name w:val="Текст у виносці Знак"/>
    <w:link w:val="a9"/>
    <w:uiPriority w:val="99"/>
    <w:semiHidden/>
    <w:locked/>
    <w:rsid w:val="00F5568E"/>
    <w:rPr>
      <w:rFonts w:cs="Times New Roman"/>
      <w:sz w:val="2"/>
    </w:rPr>
  </w:style>
  <w:style w:type="paragraph" w:customStyle="1" w:styleId="ab">
    <w:name w:val="Текст документа"/>
    <w:basedOn w:val="a"/>
    <w:uiPriority w:val="99"/>
    <w:rsid w:val="00DA2E26"/>
    <w:rPr>
      <w:sz w:val="28"/>
      <w:szCs w:val="20"/>
      <w:lang w:val="uk-UA" w:eastAsia="uk-UA"/>
    </w:rPr>
  </w:style>
  <w:style w:type="paragraph" w:styleId="ac">
    <w:name w:val="List Paragraph"/>
    <w:basedOn w:val="a"/>
    <w:uiPriority w:val="99"/>
    <w:qFormat/>
    <w:rsid w:val="00C94315"/>
    <w:pPr>
      <w:spacing w:line="360" w:lineRule="auto"/>
      <w:ind w:left="720" w:firstLine="709"/>
      <w:contextualSpacing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6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1480</Words>
  <Characters>9325</Characters>
  <Application>Microsoft Office Word</Application>
  <DocSecurity>0</DocSecurity>
  <Lines>1332</Lines>
  <Paragraphs>385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Admin</cp:lastModifiedBy>
  <cp:revision>39</cp:revision>
  <cp:lastPrinted>2021-05-27T15:21:00Z</cp:lastPrinted>
  <dcterms:created xsi:type="dcterms:W3CDTF">2099-02-07T23:28:00Z</dcterms:created>
  <dcterms:modified xsi:type="dcterms:W3CDTF">2021-06-26T17:43:00Z</dcterms:modified>
</cp:coreProperties>
</file>