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708"/>
        <w:gridCol w:w="2520"/>
        <w:gridCol w:w="3960"/>
      </w:tblGrid>
      <w:tr w:rsidR="007F5F23" w:rsidRPr="00B173DD" w:rsidTr="007F5F23">
        <w:trPr>
          <w:trHeight w:val="1287"/>
        </w:trPr>
        <w:tc>
          <w:tcPr>
            <w:tcW w:w="3708" w:type="dxa"/>
          </w:tcPr>
          <w:p w:rsidR="007F5F23" w:rsidRPr="00B173DD" w:rsidRDefault="004D4699" w:rsidP="007F5F23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=</w:t>
            </w:r>
            <w:r w:rsidR="007F5F23" w:rsidRPr="00B173DD">
              <w:rPr>
                <w:sz w:val="20"/>
                <w:szCs w:val="20"/>
                <w:lang w:val="uk-UA"/>
              </w:rPr>
              <w:t>Заклад вищої освіти</w:t>
            </w:r>
          </w:p>
          <w:p w:rsidR="007F5F23" w:rsidRPr="00B173DD" w:rsidRDefault="007F5F23" w:rsidP="007F5F23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B173DD">
              <w:rPr>
                <w:sz w:val="20"/>
                <w:szCs w:val="20"/>
                <w:lang w:val="uk-UA"/>
              </w:rPr>
              <w:t xml:space="preserve">"Відкритий </w:t>
            </w:r>
          </w:p>
          <w:p w:rsidR="007F5F23" w:rsidRPr="00B173DD" w:rsidRDefault="007F5F23" w:rsidP="007F5F23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B173DD">
              <w:rPr>
                <w:sz w:val="20"/>
                <w:szCs w:val="20"/>
                <w:lang w:val="uk-UA"/>
              </w:rPr>
              <w:t>міжнародний       УНІВЕРСИТЕТ</w:t>
            </w:r>
          </w:p>
          <w:p w:rsidR="007F5F23" w:rsidRPr="00B173DD" w:rsidRDefault="007F5F23" w:rsidP="007F5F23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B173DD">
              <w:rPr>
                <w:sz w:val="20"/>
                <w:szCs w:val="20"/>
                <w:lang w:val="uk-UA"/>
              </w:rPr>
              <w:t>розвитку людини</w:t>
            </w:r>
          </w:p>
          <w:p w:rsidR="007F5F23" w:rsidRPr="00B173DD" w:rsidRDefault="007F5F23" w:rsidP="007F5F23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B173DD">
              <w:rPr>
                <w:sz w:val="20"/>
                <w:szCs w:val="20"/>
                <w:lang w:val="uk-UA"/>
              </w:rPr>
              <w:t xml:space="preserve">                                      "УКРАЇНА"</w:t>
            </w:r>
          </w:p>
        </w:tc>
        <w:tc>
          <w:tcPr>
            <w:tcW w:w="2520" w:type="dxa"/>
          </w:tcPr>
          <w:p w:rsidR="007F5F23" w:rsidRPr="00B173DD" w:rsidRDefault="007F5F23" w:rsidP="007F5F23">
            <w:pPr>
              <w:pStyle w:val="11"/>
              <w:tabs>
                <w:tab w:val="left" w:pos="900"/>
              </w:tabs>
              <w:jc w:val="both"/>
              <w:rPr>
                <w:noProof/>
                <w:lang w:val="uk-UA" w:eastAsia="uk-UA"/>
              </w:rPr>
            </w:pPr>
            <w:r w:rsidRPr="00B173DD">
              <w:rPr>
                <w:noProof/>
                <w:lang w:val="uk-UA" w:eastAsia="uk-UA"/>
              </w:rPr>
              <w:drawing>
                <wp:inline distT="0" distB="0" distL="0" distR="0">
                  <wp:extent cx="1072515" cy="806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7F5F23" w:rsidRPr="00B173DD" w:rsidRDefault="007F5F23" w:rsidP="00266381">
            <w:pPr>
              <w:pStyle w:val="12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proofErr w:type="spellStart"/>
            <w:r w:rsidRPr="00B173DD">
              <w:rPr>
                <w:sz w:val="20"/>
                <w:lang w:val="uk-UA"/>
              </w:rPr>
              <w:t>Higher</w:t>
            </w:r>
            <w:proofErr w:type="spellEnd"/>
            <w:r w:rsidRPr="00B173DD">
              <w:rPr>
                <w:sz w:val="20"/>
                <w:lang w:val="uk-UA"/>
              </w:rPr>
              <w:t xml:space="preserve"> </w:t>
            </w:r>
            <w:proofErr w:type="spellStart"/>
            <w:r w:rsidRPr="00B173DD">
              <w:rPr>
                <w:sz w:val="20"/>
                <w:lang w:val="uk-UA"/>
              </w:rPr>
              <w:t>Education</w:t>
            </w:r>
            <w:proofErr w:type="spellEnd"/>
            <w:r w:rsidRPr="00B173DD">
              <w:rPr>
                <w:sz w:val="20"/>
                <w:lang w:val="uk-UA"/>
              </w:rPr>
              <w:t xml:space="preserve"> </w:t>
            </w:r>
            <w:proofErr w:type="spellStart"/>
            <w:r w:rsidRPr="00B173DD">
              <w:rPr>
                <w:sz w:val="20"/>
                <w:lang w:val="uk-UA"/>
              </w:rPr>
              <w:t>Institution</w:t>
            </w:r>
            <w:proofErr w:type="spellEnd"/>
          </w:p>
          <w:p w:rsidR="007F5F23" w:rsidRPr="00B173DD" w:rsidRDefault="007F5F23" w:rsidP="00266381">
            <w:pPr>
              <w:pStyle w:val="12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r w:rsidRPr="00B173DD">
              <w:rPr>
                <w:sz w:val="20"/>
                <w:lang w:val="uk-UA"/>
              </w:rPr>
              <w:t>"</w:t>
            </w:r>
            <w:proofErr w:type="spellStart"/>
            <w:r w:rsidRPr="00B173DD">
              <w:rPr>
                <w:sz w:val="20"/>
                <w:lang w:val="uk-UA"/>
              </w:rPr>
              <w:t>Open</w:t>
            </w:r>
            <w:proofErr w:type="spellEnd"/>
            <w:r w:rsidRPr="00B173DD">
              <w:rPr>
                <w:sz w:val="20"/>
                <w:lang w:val="uk-UA"/>
              </w:rPr>
              <w:t xml:space="preserve"> </w:t>
            </w:r>
          </w:p>
          <w:p w:rsidR="007F5F23" w:rsidRPr="00B173DD" w:rsidRDefault="007F5F23" w:rsidP="00266381">
            <w:pPr>
              <w:pStyle w:val="12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proofErr w:type="spellStart"/>
            <w:r w:rsidRPr="00B173DD">
              <w:rPr>
                <w:sz w:val="20"/>
                <w:lang w:val="uk-UA"/>
              </w:rPr>
              <w:t>International</w:t>
            </w:r>
            <w:proofErr w:type="spellEnd"/>
            <w:r w:rsidRPr="00B173DD">
              <w:rPr>
                <w:sz w:val="20"/>
                <w:lang w:val="uk-UA"/>
              </w:rPr>
              <w:t xml:space="preserve">       UNIVERSITY </w:t>
            </w:r>
          </w:p>
          <w:p w:rsidR="007F5F23" w:rsidRPr="00B173DD" w:rsidRDefault="007F5F23" w:rsidP="00266381">
            <w:pPr>
              <w:pStyle w:val="12"/>
              <w:tabs>
                <w:tab w:val="left" w:pos="612"/>
                <w:tab w:val="left" w:pos="900"/>
              </w:tabs>
              <w:ind w:firstLine="432"/>
              <w:jc w:val="left"/>
              <w:rPr>
                <w:sz w:val="20"/>
                <w:lang w:val="uk-UA"/>
              </w:rPr>
            </w:pPr>
            <w:proofErr w:type="spellStart"/>
            <w:r w:rsidRPr="00B173DD">
              <w:rPr>
                <w:sz w:val="20"/>
                <w:lang w:val="uk-UA"/>
              </w:rPr>
              <w:t>of</w:t>
            </w:r>
            <w:proofErr w:type="spellEnd"/>
            <w:r w:rsidRPr="00B173DD">
              <w:rPr>
                <w:sz w:val="20"/>
                <w:lang w:val="uk-UA"/>
              </w:rPr>
              <w:t xml:space="preserve"> </w:t>
            </w:r>
            <w:proofErr w:type="spellStart"/>
            <w:r w:rsidRPr="00B173DD">
              <w:rPr>
                <w:sz w:val="20"/>
                <w:lang w:val="uk-UA"/>
              </w:rPr>
              <w:t>Human</w:t>
            </w:r>
            <w:proofErr w:type="spellEnd"/>
            <w:r w:rsidRPr="00B173DD">
              <w:rPr>
                <w:sz w:val="20"/>
                <w:lang w:val="uk-UA"/>
              </w:rPr>
              <w:t xml:space="preserve"> </w:t>
            </w:r>
            <w:proofErr w:type="spellStart"/>
            <w:r w:rsidRPr="00B173DD">
              <w:rPr>
                <w:sz w:val="20"/>
                <w:lang w:val="uk-UA"/>
              </w:rPr>
              <w:t>Development</w:t>
            </w:r>
            <w:proofErr w:type="spellEnd"/>
          </w:p>
          <w:p w:rsidR="007F5F23" w:rsidRPr="00B173DD" w:rsidRDefault="007F5F23" w:rsidP="007F5F23">
            <w:pPr>
              <w:pStyle w:val="12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r w:rsidRPr="00B173DD">
              <w:rPr>
                <w:sz w:val="20"/>
                <w:lang w:val="uk-UA"/>
              </w:rPr>
              <w:t xml:space="preserve">                                      "UKRAINE"</w:t>
            </w:r>
          </w:p>
        </w:tc>
      </w:tr>
    </w:tbl>
    <w:p w:rsidR="008869C2" w:rsidRPr="00B173DD" w:rsidRDefault="008869C2" w:rsidP="00BE422B">
      <w:pPr>
        <w:pStyle w:val="11"/>
        <w:tabs>
          <w:tab w:val="left" w:pos="900"/>
        </w:tabs>
        <w:ind w:firstLine="540"/>
        <w:jc w:val="right"/>
        <w:rPr>
          <w:b/>
          <w:sz w:val="16"/>
          <w:szCs w:val="16"/>
          <w:lang w:val="uk-UA"/>
        </w:rPr>
      </w:pPr>
    </w:p>
    <w:p w:rsidR="008869C2" w:rsidRPr="00B173DD" w:rsidRDefault="00722693" w:rsidP="00BE422B">
      <w:pPr>
        <w:pStyle w:val="11"/>
        <w:tabs>
          <w:tab w:val="left" w:pos="900"/>
        </w:tabs>
        <w:ind w:firstLine="540"/>
        <w:jc w:val="right"/>
        <w:rPr>
          <w:b/>
          <w:sz w:val="28"/>
          <w:szCs w:val="28"/>
          <w:lang w:val="uk-UA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61594</wp:posOffset>
                </wp:positionV>
                <wp:extent cx="6286500" cy="0"/>
                <wp:effectExtent l="0" t="19050" r="38100" b="381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5E6FD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85pt" to="48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n+JAIAAEQEAAAOAAAAZHJzL2Uyb0RvYy54bWysU02P2jAQvVfqf7B8h3wUWDYirKoEeqFd&#10;pKW9G9sh1jq2ZRsCqvrfOzYfZdtLVTUHZ5yZeXkz82b2dOwkOnDrhFYlzoYpRlxRzYTalfjrZjmY&#10;YuQ8UYxIrXiJT9zhp/n7d7PeFDzXrZaMWwQgyhW9KXHrvSmSxNGWd8QNteEKnI22HfFwtbuEWdID&#10;eieTPE0nSa8tM1ZT7hx8rc9OPI/4TcOpf24axz2SJQZuPp42nttwJvMZKXaWmFbQCw3yDyw6IhT8&#10;9AZVE0/Q3oo/oDpBrXa68UOqu0Q3jaA81gDVZOlv1by0xPBYCzTHmVub3P+DpV8Oa4sEK3GOkSId&#10;jGglFEd56ExvXAEBlVrbUBs9qhez0vTVIaWrlqgdjww3JwNpWchI3qSEizOAv+0/awYxZO91bNOx&#10;sR1qpDDfQmIAh1agY5zL6TYXfvSIwsdJPp2MUxgfvfoSUgSIkGis85+47lAwSiyBfQQkh5XzgdKv&#10;kBCu9FJIGccuFepLPH7IxgG6M9AE3wq1ASm8RginpWAhPCQ6u9tW0qIDCVKKT6wYPPdhVu8Vi/At&#10;J2xxsT0R8mwDHakCHhQHBC/WWSvfH9PHxXQxHQ1G+WQxGKV1Pfi4rEaDyTJ7GNcf6qqqsx+BWjYq&#10;WsEYV4HdVbfZ6O90cdmgs+Juyr01JnmLHjsIZK/vSDrOOYz2LJKtZqe1vc4fpBqDL2sVduH+Dvb9&#10;8s9/AgAA//8DAFBLAwQUAAYACAAAACEA+chL2toAAAAHAQAADwAAAGRycy9kb3ducmV2LnhtbEyP&#10;y07DMBBF90j8gzVI7FqnBdE0jVNVldjTx4adGw9xWntsxc6jf49hA8ujO7r3TLmdrGEDdqF1JGAx&#10;z4Ah1U611Ag4n95nObAQJSlpHKGAOwbYVo8PpSyUG+mAwzE2LJVQKKQAHaMvOA+1RivD3HmklH25&#10;zsqYsGu46uSYyq3hyyx741a2lBa09LjXWN+OvRXgT695vA7329n34+fLzh32H0YL8fw07TbAIk7x&#10;7xh+9JM6VMnp4npSgRkBs0WefokC1itgKV+vlokvv8yrkv/3r74BAAD//wMAUEsBAi0AFAAGAAgA&#10;AAAhALaDOJL+AAAA4QEAABMAAAAAAAAAAAAAAAAAAAAAAFtDb250ZW50X1R5cGVzXS54bWxQSwEC&#10;LQAUAAYACAAAACEAOP0h/9YAAACUAQAACwAAAAAAAAAAAAAAAAAvAQAAX3JlbHMvLnJlbHNQSwEC&#10;LQAUAAYACAAAACEAHF/p/iQCAABEBAAADgAAAAAAAAAAAAAAAAAuAgAAZHJzL2Uyb0RvYy54bWxQ&#10;SwECLQAUAAYACAAAACEA+chL2toAAAAHAQAADwAAAAAAAAAAAAAAAAB+BAAAZHJzL2Rvd25yZXYu&#10;eG1sUEsFBgAAAAAEAAQA8wAAAIUFAAAAAA==&#10;" strokeweight="4.5pt">
                <v:stroke linestyle="thinThick"/>
                <w10:wrap type="topAndBottom"/>
              </v:line>
            </w:pict>
          </mc:Fallback>
        </mc:AlternateContent>
      </w:r>
    </w:p>
    <w:p w:rsidR="00251E72" w:rsidRPr="00B173DD" w:rsidRDefault="00251E72" w:rsidP="00251E7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173D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</w:t>
      </w:r>
    </w:p>
    <w:p w:rsidR="00251E72" w:rsidRPr="000C0E2F" w:rsidRDefault="00251E72" w:rsidP="00251E7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Вченої ради Університету «Україна» з питання </w:t>
      </w:r>
    </w:p>
    <w:p w:rsidR="009B6588" w:rsidRPr="000C0E2F" w:rsidRDefault="009B6588" w:rsidP="006E49BA">
      <w:pPr>
        <w:pStyle w:val="ad"/>
      </w:pPr>
      <w:r w:rsidRPr="000C0E2F">
        <w:t>«Про затвердження нової ре</w:t>
      </w:r>
      <w:r w:rsidR="00606EE6" w:rsidRPr="000C0E2F">
        <w:t>д</w:t>
      </w:r>
      <w:r w:rsidRPr="000C0E2F">
        <w:t xml:space="preserve">акції </w:t>
      </w:r>
      <w:r w:rsidR="006E49BA">
        <w:t xml:space="preserve">та нових </w:t>
      </w:r>
      <w:r w:rsidR="00B40478" w:rsidRPr="00753C8C">
        <w:rPr>
          <w:highlight w:val="green"/>
        </w:rPr>
        <w:t>нормативних документів</w:t>
      </w:r>
      <w:r w:rsidRPr="000C0E2F">
        <w:t xml:space="preserve"> Університету «Україна»</w:t>
      </w:r>
    </w:p>
    <w:p w:rsidR="007A7B2B" w:rsidRPr="000C0E2F" w:rsidRDefault="007A7B2B" w:rsidP="007A7B2B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 </w:t>
      </w:r>
      <w:r w:rsidR="009B6588"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9C4B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C4B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квітня</w:t>
      </w:r>
      <w:r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202</w:t>
      </w:r>
      <w:r w:rsidR="000C0E2F"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</w:t>
      </w:r>
    </w:p>
    <w:p w:rsidR="00251E72" w:rsidRPr="000C0E2F" w:rsidRDefault="00251E72" w:rsidP="00251E72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B6588" w:rsidRDefault="009B6588" w:rsidP="009B658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C0E2F">
        <w:rPr>
          <w:rFonts w:ascii="Times New Roman" w:hAnsi="Times New Roman"/>
          <w:sz w:val="28"/>
          <w:szCs w:val="28"/>
          <w:lang w:val="uk-UA"/>
        </w:rPr>
        <w:t>Заслухавши й обговоривши доповідь проректора з освітньої діяльності Коляди О.П. «</w:t>
      </w:r>
      <w:r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нової редакції </w:t>
      </w:r>
      <w:r w:rsidR="006E49B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та </w:t>
      </w:r>
      <w:r w:rsidR="006E49BA" w:rsidRPr="00930637">
        <w:rPr>
          <w:rFonts w:ascii="Times New Roman" w:eastAsia="Times New Roman" w:hAnsi="Times New Roman"/>
          <w:b/>
          <w:sz w:val="28"/>
          <w:szCs w:val="28"/>
          <w:highlight w:val="green"/>
          <w:lang w:val="uk-UA" w:eastAsia="ru-RU"/>
        </w:rPr>
        <w:t xml:space="preserve">нових </w:t>
      </w:r>
      <w:r w:rsidR="00930637" w:rsidRPr="00930637">
        <w:rPr>
          <w:rFonts w:ascii="Times New Roman" w:eastAsia="Times New Roman" w:hAnsi="Times New Roman"/>
          <w:b/>
          <w:sz w:val="28"/>
          <w:szCs w:val="28"/>
          <w:highlight w:val="green"/>
          <w:lang w:val="uk-UA" w:eastAsia="ru-RU"/>
        </w:rPr>
        <w:t>нормативних документів</w:t>
      </w:r>
      <w:r w:rsidR="00930637" w:rsidRPr="001E598A">
        <w:rPr>
          <w:lang w:val="uk-UA"/>
        </w:rPr>
        <w:t xml:space="preserve"> </w:t>
      </w:r>
      <w:r w:rsidRPr="000C0E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Університету «Україна»</w:t>
      </w:r>
      <w:r w:rsidRPr="000C0E2F">
        <w:rPr>
          <w:rFonts w:ascii="Times New Roman" w:hAnsi="Times New Roman"/>
          <w:sz w:val="28"/>
          <w:szCs w:val="28"/>
          <w:lang w:val="uk-UA"/>
        </w:rPr>
        <w:t xml:space="preserve">, а також враховуючи результати громадського обговорення, що розміщені на офіційному сайті за посиланням </w:t>
      </w:r>
      <w:hyperlink r:id="rId6" w:history="1">
        <w:r w:rsidRPr="000C0E2F">
          <w:rPr>
            <w:rStyle w:val="a7"/>
            <w:rFonts w:ascii="Times New Roman" w:hAnsi="Times New Roman"/>
            <w:sz w:val="28"/>
            <w:szCs w:val="28"/>
            <w:lang w:val="uk-UA"/>
          </w:rPr>
          <w:t>https://uu.edu.ua/proecti_dlya_gromadskogo_obgovorennya</w:t>
        </w:r>
      </w:hyperlink>
      <w:r w:rsidRPr="000C0E2F">
        <w:rPr>
          <w:rFonts w:ascii="Times New Roman" w:hAnsi="Times New Roman"/>
          <w:sz w:val="28"/>
          <w:szCs w:val="28"/>
          <w:lang w:val="uk-UA"/>
        </w:rPr>
        <w:t>, Вчена рада відзначає доцільність затвердження змін до положен</w:t>
      </w:r>
      <w:r w:rsidR="00606EE6" w:rsidRPr="000C0E2F">
        <w:rPr>
          <w:rFonts w:ascii="Times New Roman" w:hAnsi="Times New Roman"/>
          <w:sz w:val="28"/>
          <w:szCs w:val="28"/>
          <w:lang w:val="uk-UA"/>
        </w:rPr>
        <w:t>ь</w:t>
      </w:r>
      <w:r w:rsidRPr="000C0E2F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="000C0E2F">
        <w:rPr>
          <w:rFonts w:ascii="Times New Roman" w:hAnsi="Times New Roman"/>
          <w:sz w:val="28"/>
          <w:szCs w:val="28"/>
          <w:lang w:val="uk-UA"/>
        </w:rPr>
        <w:t>.</w:t>
      </w:r>
      <w:r w:rsidR="000C0E2F" w:rsidRPr="000C0E2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CF2872" w:rsidRPr="00B173DD" w:rsidRDefault="00CF2872" w:rsidP="00251E72">
      <w:pPr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51E72" w:rsidRPr="00B173DD" w:rsidRDefault="00251E72" w:rsidP="00251E72">
      <w:pPr>
        <w:pStyle w:val="12"/>
        <w:spacing w:after="120" w:line="274" w:lineRule="exact"/>
        <w:ind w:left="40" w:right="301" w:firstLine="539"/>
        <w:jc w:val="both"/>
        <w:rPr>
          <w:sz w:val="28"/>
          <w:szCs w:val="28"/>
          <w:lang w:val="uk-UA"/>
        </w:rPr>
      </w:pPr>
      <w:r w:rsidRPr="00B173DD">
        <w:rPr>
          <w:sz w:val="28"/>
          <w:szCs w:val="28"/>
          <w:lang w:val="uk-UA"/>
        </w:rPr>
        <w:t>Вчена рада ухвалює:</w:t>
      </w:r>
    </w:p>
    <w:p w:rsidR="00125DC6" w:rsidRPr="00125DC6" w:rsidRDefault="008D6B36" w:rsidP="000C0E2F">
      <w:pPr>
        <w:pStyle w:val="a6"/>
        <w:numPr>
          <w:ilvl w:val="0"/>
          <w:numId w:val="18"/>
        </w:numPr>
        <w:tabs>
          <w:tab w:val="left" w:pos="0"/>
          <w:tab w:val="num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DC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F3015E" w:rsidRPr="00753C8C">
        <w:rPr>
          <w:rFonts w:ascii="Times New Roman" w:hAnsi="Times New Roman"/>
          <w:sz w:val="28"/>
          <w:szCs w:val="28"/>
          <w:highlight w:val="green"/>
          <w:lang w:val="uk-UA"/>
        </w:rPr>
        <w:t>нову редакцію</w:t>
      </w:r>
      <w:r w:rsidR="00753C8C" w:rsidRPr="00753C8C">
        <w:rPr>
          <w:rFonts w:ascii="Times New Roman" w:hAnsi="Times New Roman"/>
          <w:sz w:val="28"/>
          <w:szCs w:val="28"/>
          <w:highlight w:val="green"/>
          <w:lang w:val="uk-UA"/>
        </w:rPr>
        <w:t xml:space="preserve"> нормативних документів університету</w:t>
      </w:r>
      <w:r w:rsidR="008B4DF7">
        <w:rPr>
          <w:rFonts w:ascii="Times New Roman" w:hAnsi="Times New Roman"/>
          <w:sz w:val="28"/>
          <w:szCs w:val="28"/>
          <w:lang w:val="uk-UA"/>
        </w:rPr>
        <w:t>:</w:t>
      </w:r>
      <w:r w:rsidRPr="00125D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0E2F" w:rsidRPr="00125DC6" w:rsidRDefault="00E40D27" w:rsidP="00125DC6">
      <w:pPr>
        <w:pStyle w:val="a6"/>
        <w:numPr>
          <w:ilvl w:val="1"/>
          <w:numId w:val="19"/>
        </w:numPr>
        <w:tabs>
          <w:tab w:val="left" w:pos="0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5DC6">
        <w:rPr>
          <w:rFonts w:ascii="Times New Roman" w:hAnsi="Times New Roman"/>
          <w:sz w:val="28"/>
          <w:szCs w:val="28"/>
          <w:lang w:val="uk-UA"/>
        </w:rPr>
        <w:t>Положення про порядок реалізації здобувачами освіти права на вільний вибір навчальних дисциплін</w:t>
      </w:r>
      <w:r w:rsidR="008B4DF7">
        <w:rPr>
          <w:rFonts w:ascii="Times New Roman" w:hAnsi="Times New Roman"/>
          <w:sz w:val="28"/>
          <w:szCs w:val="28"/>
          <w:lang w:val="uk-UA"/>
        </w:rPr>
        <w:t>;</w:t>
      </w:r>
    </w:p>
    <w:p w:rsidR="00125DC6" w:rsidRDefault="00152C12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освітніх програм Відкритого міжнародного університету розвитку людини «Україна»;</w:t>
      </w:r>
    </w:p>
    <w:p w:rsidR="00932938" w:rsidRPr="00125DC6" w:rsidRDefault="00932938" w:rsidP="00932938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5DC6">
        <w:rPr>
          <w:rFonts w:ascii="Times New Roman" w:hAnsi="Times New Roman"/>
          <w:sz w:val="28"/>
          <w:szCs w:val="28"/>
          <w:lang w:val="uk-UA"/>
        </w:rPr>
        <w:t xml:space="preserve">Положення про опитування внутрішніх і зовнішніх </w:t>
      </w:r>
      <w:proofErr w:type="spellStart"/>
      <w:r w:rsidRPr="00125DC6">
        <w:rPr>
          <w:rFonts w:ascii="Times New Roman" w:hAnsi="Times New Roman"/>
          <w:sz w:val="28"/>
          <w:szCs w:val="28"/>
          <w:lang w:val="uk-UA"/>
        </w:rPr>
        <w:t>стейкголдерів</w:t>
      </w:r>
      <w:proofErr w:type="spellEnd"/>
      <w:r w:rsidRPr="00125DC6">
        <w:rPr>
          <w:rFonts w:ascii="Times New Roman" w:hAnsi="Times New Roman"/>
          <w:sz w:val="28"/>
          <w:szCs w:val="28"/>
          <w:lang w:val="uk-UA"/>
        </w:rPr>
        <w:t xml:space="preserve"> у Відкритому міжнародному університеті розвитку людини «Україна»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52C12" w:rsidRDefault="00F55381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5381">
        <w:rPr>
          <w:rFonts w:ascii="Times New Roman" w:hAnsi="Times New Roman"/>
          <w:sz w:val="28"/>
          <w:szCs w:val="28"/>
          <w:lang w:val="uk-UA"/>
        </w:rPr>
        <w:t>Положення про оцінювання залишкових знань здобувачів вищої і фахової передвищої освіти з навчальних дисциплін у формі контрольних, комплексних контрольних робіт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55381" w:rsidRDefault="00B1009D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Положення про гарантів освітніх програм у Відкритому міжнародному університеті розвитку людини «Україна»;</w:t>
      </w:r>
    </w:p>
    <w:p w:rsidR="00D0295F" w:rsidRPr="00773D18" w:rsidRDefault="003E4735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629A">
        <w:rPr>
          <w:rFonts w:ascii="Times New Roman" w:hAnsi="Times New Roman"/>
          <w:sz w:val="28"/>
          <w:szCs w:val="28"/>
          <w:lang w:val="uk-UA"/>
        </w:rPr>
        <w:t>Кодекс академічної доброчесності Відкритого міжнародного університету розвитку людини «Україна»</w:t>
      </w:r>
      <w:r w:rsidR="00773D18" w:rsidRPr="00C4629A">
        <w:rPr>
          <w:rFonts w:ascii="Times New Roman" w:hAnsi="Times New Roman"/>
          <w:sz w:val="28"/>
          <w:szCs w:val="28"/>
          <w:lang w:val="uk-UA"/>
        </w:rPr>
        <w:t>;</w:t>
      </w:r>
    </w:p>
    <w:p w:rsidR="00773D18" w:rsidRPr="00B90520" w:rsidRDefault="00773D18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629A">
        <w:rPr>
          <w:rFonts w:ascii="Times New Roman" w:hAnsi="Times New Roman"/>
          <w:sz w:val="28"/>
          <w:szCs w:val="28"/>
          <w:lang w:val="uk-UA"/>
        </w:rPr>
        <w:t>Положення про уповноваженого прав здобувачів освіти (студентського омбудсмена) Відкритого міжнародного університету розвитку людини «Україна»</w:t>
      </w:r>
      <w:r w:rsidR="00B90520" w:rsidRPr="00C4629A">
        <w:rPr>
          <w:rFonts w:ascii="Times New Roman" w:hAnsi="Times New Roman"/>
          <w:sz w:val="28"/>
          <w:szCs w:val="28"/>
          <w:lang w:val="uk-UA"/>
        </w:rPr>
        <w:t>;</w:t>
      </w:r>
    </w:p>
    <w:p w:rsidR="00B90520" w:rsidRDefault="00B90520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629A">
        <w:rPr>
          <w:rFonts w:ascii="Times New Roman" w:hAnsi="Times New Roman"/>
          <w:sz w:val="28"/>
          <w:szCs w:val="28"/>
          <w:lang w:val="uk-UA"/>
        </w:rPr>
        <w:t>Положення про Студентську агенцію сприяння якості освіти Відкритого міжнародного університету розвитку людини «Україна»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90520" w:rsidRDefault="00C4629A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629A">
        <w:rPr>
          <w:rFonts w:ascii="Times New Roman" w:hAnsi="Times New Roman"/>
          <w:sz w:val="28"/>
          <w:szCs w:val="28"/>
          <w:lang w:val="uk-UA"/>
        </w:rPr>
        <w:t>Положення про рейтингове оцінювання академічної успішності здобувачів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4629A" w:rsidRPr="00297A8B" w:rsidRDefault="00297A8B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6F09">
        <w:rPr>
          <w:rFonts w:ascii="Times New Roman" w:hAnsi="Times New Roman"/>
          <w:sz w:val="26"/>
          <w:szCs w:val="26"/>
          <w:lang w:val="uk-UA"/>
        </w:rPr>
        <w:lastRenderedPageBreak/>
        <w:t xml:space="preserve">Положення </w:t>
      </w:r>
      <w:r w:rsidRPr="00616F09">
        <w:rPr>
          <w:rFonts w:ascii="Times New Roman" w:eastAsia="Times New Roman" w:hAnsi="Times New Roman"/>
          <w:sz w:val="26"/>
          <w:szCs w:val="26"/>
          <w:lang w:val="uk-UA"/>
        </w:rPr>
        <w:t>про</w:t>
      </w:r>
      <w:r w:rsidRPr="00D628BE">
        <w:rPr>
          <w:rFonts w:ascii="Times New Roman" w:hAnsi="Times New Roman"/>
          <w:sz w:val="26"/>
          <w:szCs w:val="26"/>
          <w:lang w:val="uk-UA"/>
        </w:rPr>
        <w:t xml:space="preserve"> систему рейтингового оцінювання діяльності науково-педагогічних/педагогічних працівників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297A8B" w:rsidRDefault="006900EB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val="uk-UA"/>
        </w:rPr>
      </w:pPr>
      <w:r w:rsidRPr="006900EB">
        <w:rPr>
          <w:rFonts w:ascii="Times New Roman" w:hAnsi="Times New Roman"/>
          <w:sz w:val="26"/>
          <w:szCs w:val="26"/>
          <w:lang w:val="uk-UA"/>
        </w:rPr>
        <w:t>Положення про підвищення кваліфікації (стажування) педагогічних, наукових, науково-педагогічних та інших працівників Відкритого міжнародного університету розвитку людини «Україна»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6900EB" w:rsidRDefault="00994E07" w:rsidP="00125DC6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val="uk-UA"/>
        </w:rPr>
      </w:pPr>
      <w:r w:rsidRPr="00994E07">
        <w:rPr>
          <w:rFonts w:ascii="Times New Roman" w:hAnsi="Times New Roman"/>
          <w:sz w:val="26"/>
          <w:szCs w:val="26"/>
          <w:lang w:val="uk-UA"/>
        </w:rPr>
        <w:t>Положення про проведення та оцінювання відкритих занять науково-педагогічних і педагогічних працівників у Відкритому міжнародному університеті розвитку людини «Україна»</w:t>
      </w:r>
      <w:r w:rsidR="000736B3">
        <w:rPr>
          <w:rFonts w:ascii="Times New Roman" w:hAnsi="Times New Roman"/>
          <w:sz w:val="26"/>
          <w:szCs w:val="26"/>
          <w:lang w:val="uk-UA"/>
        </w:rPr>
        <w:t>;</w:t>
      </w:r>
    </w:p>
    <w:p w:rsidR="000736B3" w:rsidRDefault="000736B3" w:rsidP="000736B3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val="uk-UA"/>
        </w:rPr>
      </w:pPr>
      <w:r w:rsidRPr="000736B3">
        <w:rPr>
          <w:rFonts w:ascii="Times New Roman" w:hAnsi="Times New Roman"/>
          <w:sz w:val="26"/>
          <w:szCs w:val="26"/>
          <w:lang w:val="uk-UA"/>
        </w:rPr>
        <w:t>Положення про організацію та методику проведення поточного, підсумкового контролю та атестації здобувачів освіти</w:t>
      </w:r>
      <w:r w:rsidR="00D10D1F">
        <w:rPr>
          <w:rFonts w:ascii="Times New Roman" w:hAnsi="Times New Roman"/>
          <w:sz w:val="26"/>
          <w:szCs w:val="26"/>
          <w:lang w:val="uk-UA"/>
        </w:rPr>
        <w:t>;</w:t>
      </w:r>
    </w:p>
    <w:p w:rsidR="00D10D1F" w:rsidRDefault="00D10D1F" w:rsidP="000736B3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val="uk-UA"/>
        </w:rPr>
      </w:pPr>
      <w:r w:rsidRPr="00D10D1F">
        <w:rPr>
          <w:rFonts w:ascii="Times New Roman" w:hAnsi="Times New Roman"/>
          <w:sz w:val="26"/>
          <w:szCs w:val="26"/>
          <w:lang w:val="uk-UA"/>
        </w:rPr>
        <w:t>Положення про запобігання та виявлення академічного плагіату в наукових, навчально-методичних, кваліфікаційних та навчальних роботах у Відкритому міжнародному університеті розвитку людини «Україна»</w:t>
      </w:r>
      <w:r w:rsidR="00F552D4">
        <w:rPr>
          <w:rFonts w:ascii="Times New Roman" w:hAnsi="Times New Roman"/>
          <w:sz w:val="26"/>
          <w:szCs w:val="26"/>
          <w:lang w:val="uk-UA"/>
        </w:rPr>
        <w:t>;</w:t>
      </w:r>
    </w:p>
    <w:p w:rsidR="00570D1A" w:rsidRDefault="00570D1A" w:rsidP="00570D1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val="uk-UA"/>
        </w:rPr>
      </w:pPr>
      <w:r w:rsidRPr="00F552D4">
        <w:rPr>
          <w:rFonts w:ascii="Times New Roman" w:hAnsi="Times New Roman"/>
          <w:sz w:val="26"/>
          <w:szCs w:val="26"/>
          <w:lang w:val="uk-UA"/>
        </w:rPr>
        <w:t>Положення про проведення практики здобувачів вищої освіти Відкритого міжнародного універс</w:t>
      </w:r>
      <w:r w:rsidR="00FD6845">
        <w:rPr>
          <w:rFonts w:ascii="Times New Roman" w:hAnsi="Times New Roman"/>
          <w:sz w:val="26"/>
          <w:szCs w:val="26"/>
          <w:lang w:val="uk-UA"/>
        </w:rPr>
        <w:t>итету розвитку людини «Україна»;</w:t>
      </w:r>
    </w:p>
    <w:p w:rsidR="00FD6845" w:rsidRPr="00753C8C" w:rsidRDefault="00FD6845" w:rsidP="00570D1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Положення про групу моніторингу якості освіти;</w:t>
      </w:r>
    </w:p>
    <w:p w:rsidR="00FD6845" w:rsidRPr="00753C8C" w:rsidRDefault="00FD6845" w:rsidP="00570D1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Положення про Раду із забезпечення якості освітньої діяльності та якості освіти;</w:t>
      </w:r>
    </w:p>
    <w:p w:rsidR="00FD6845" w:rsidRPr="00753C8C" w:rsidRDefault="00FD6845" w:rsidP="00FD6845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1E598A">
        <w:rPr>
          <w:rFonts w:ascii="Times New Roman" w:hAnsi="Times New Roman"/>
          <w:sz w:val="26"/>
          <w:szCs w:val="26"/>
          <w:highlight w:val="green"/>
          <w:lang w:val="ru-RU"/>
        </w:rPr>
        <w:t>П</w:t>
      </w:r>
      <w:proofErr w:type="spellStart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оложення</w:t>
      </w:r>
      <w:proofErr w:type="spellEnd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 xml:space="preserve"> про робочі групи, підгрупи із </w:t>
      </w:r>
      <w:proofErr w:type="spellStart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самооцінювання</w:t>
      </w:r>
      <w:proofErr w:type="spellEnd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 xml:space="preserve"> освітніх програм;</w:t>
      </w:r>
    </w:p>
    <w:p w:rsidR="00FD6845" w:rsidRPr="00753C8C" w:rsidRDefault="00FD6845" w:rsidP="00FD6845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Положення про проведення практики здобувачів освіти</w:t>
      </w:r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</w:t>
      </w: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Відкритого міжнародного університету розвитку людини «Україна» за кордоном;</w:t>
      </w:r>
    </w:p>
    <w:p w:rsidR="00FD6845" w:rsidRPr="00753C8C" w:rsidRDefault="00753C8C" w:rsidP="00570D1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Положення про організацію самостійної роботи здобувачів освіти у Відкритому міжнародному університеті розвитку людини «Україна»;</w:t>
      </w:r>
    </w:p>
    <w:p w:rsidR="00753C8C" w:rsidRPr="00753C8C" w:rsidRDefault="00753C8C" w:rsidP="00570D1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1E598A">
        <w:rPr>
          <w:rFonts w:ascii="Times New Roman" w:hAnsi="Times New Roman"/>
          <w:sz w:val="26"/>
          <w:szCs w:val="26"/>
          <w:highlight w:val="green"/>
          <w:lang w:val="ru-RU"/>
        </w:rPr>
        <w:t>П</w:t>
      </w:r>
      <w:proofErr w:type="spellStart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оложення</w:t>
      </w:r>
      <w:proofErr w:type="spellEnd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 xml:space="preserve"> про порядок визнання</w:t>
      </w:r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</w:t>
      </w: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у Відкритому міжнародному університеті</w:t>
      </w:r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</w:t>
      </w: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розвитку людини «Україна» результатів</w:t>
      </w:r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</w:t>
      </w: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навчання, здобутих шляхом неформальної</w:t>
      </w:r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та/або </w:t>
      </w:r>
      <w:proofErr w:type="spellStart"/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>інформальної</w:t>
      </w:r>
      <w:proofErr w:type="spellEnd"/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освіти;</w:t>
      </w:r>
    </w:p>
    <w:p w:rsidR="00753C8C" w:rsidRPr="00753C8C" w:rsidRDefault="00753C8C" w:rsidP="00570D1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1E598A">
        <w:rPr>
          <w:rFonts w:ascii="Times New Roman" w:hAnsi="Times New Roman"/>
          <w:sz w:val="26"/>
          <w:szCs w:val="26"/>
          <w:highlight w:val="green"/>
          <w:lang w:val="ru-RU"/>
        </w:rPr>
        <w:t>П</w:t>
      </w:r>
      <w:proofErr w:type="spellStart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оложення</w:t>
      </w:r>
      <w:proofErr w:type="spellEnd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 xml:space="preserve"> про </w:t>
      </w:r>
      <w:proofErr w:type="gramStart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Ради</w:t>
      </w:r>
      <w:proofErr w:type="gramEnd"/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 xml:space="preserve"> роботодавців у Відкритому міжнародному університеті розвитку людини «Україна»</w:t>
      </w:r>
      <w:r w:rsidRPr="001E598A">
        <w:rPr>
          <w:rFonts w:ascii="Times New Roman" w:hAnsi="Times New Roman"/>
          <w:sz w:val="26"/>
          <w:szCs w:val="26"/>
          <w:highlight w:val="green"/>
          <w:lang w:val="ru-RU"/>
        </w:rPr>
        <w:t>.</w:t>
      </w:r>
    </w:p>
    <w:p w:rsidR="001E598A" w:rsidRPr="001E598A" w:rsidRDefault="001E598A" w:rsidP="001E598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yellow"/>
          <w:lang w:val="uk-UA"/>
        </w:rPr>
      </w:pPr>
      <w:r w:rsidRPr="001E598A">
        <w:rPr>
          <w:rFonts w:ascii="Times New Roman" w:hAnsi="Times New Roman"/>
          <w:sz w:val="26"/>
          <w:szCs w:val="26"/>
          <w:highlight w:val="yellow"/>
          <w:lang w:val="uk-UA"/>
        </w:rPr>
        <w:t>Положення про сприяння у працевлаштуванні здобувачів освіти і випускників Відкритого міжнародного університету розвитку людини «Україна»;</w:t>
      </w:r>
    </w:p>
    <w:p w:rsidR="001E598A" w:rsidRDefault="001E598A" w:rsidP="001E598A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yellow"/>
          <w:lang w:val="uk-UA"/>
        </w:rPr>
      </w:pPr>
      <w:r w:rsidRPr="001E598A">
        <w:rPr>
          <w:rFonts w:ascii="Times New Roman" w:hAnsi="Times New Roman"/>
          <w:sz w:val="26"/>
          <w:szCs w:val="26"/>
          <w:highlight w:val="yellow"/>
          <w:lang w:val="uk-UA"/>
        </w:rPr>
        <w:t>Порядок організації інклюзивного навчання в Університеті «Україна»;</w:t>
      </w:r>
    </w:p>
    <w:p w:rsidR="00B827EF" w:rsidRPr="00B827EF" w:rsidRDefault="00B827EF" w:rsidP="00B827EF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cyan"/>
          <w:lang w:val="uk-UA"/>
        </w:rPr>
      </w:pPr>
      <w:r w:rsidRPr="00B827EF">
        <w:rPr>
          <w:rFonts w:ascii="Times New Roman" w:hAnsi="Times New Roman"/>
          <w:sz w:val="28"/>
          <w:szCs w:val="28"/>
          <w:highlight w:val="cyan"/>
          <w:lang w:val="uk-UA"/>
        </w:rPr>
        <w:t>Порядок проведення внутрішнього моніторингу якості вищої освіти та освітньої діяльності у Відкритому міжнародному університеті розвитку людини «Україна»;</w:t>
      </w:r>
    </w:p>
    <w:p w:rsidR="00B827EF" w:rsidRPr="00B827EF" w:rsidRDefault="00B827EF" w:rsidP="00B827EF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cyan"/>
          <w:lang w:val="uk-UA"/>
        </w:rPr>
      </w:pPr>
      <w:r w:rsidRPr="00B827EF">
        <w:rPr>
          <w:rFonts w:ascii="Times New Roman" w:hAnsi="Times New Roman"/>
          <w:sz w:val="28"/>
          <w:szCs w:val="28"/>
          <w:highlight w:val="cyan"/>
          <w:lang w:val="uk-UA"/>
        </w:rPr>
        <w:t>Порядок проведення внутрішнього моніторингу якості фахової передвищої освіти у навчально-виховних підрозділах Відкритого міжнародного університету розвитку людини «Україна»</w:t>
      </w:r>
    </w:p>
    <w:p w:rsidR="00737DB4" w:rsidRPr="006900EB" w:rsidRDefault="00737DB4" w:rsidP="00737DB4">
      <w:pPr>
        <w:pStyle w:val="a6"/>
        <w:tabs>
          <w:tab w:val="left" w:pos="1276"/>
        </w:tabs>
        <w:spacing w:line="276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25DC6" w:rsidRDefault="00125DC6" w:rsidP="001060CA">
      <w:pPr>
        <w:pStyle w:val="a6"/>
        <w:numPr>
          <w:ilvl w:val="0"/>
          <w:numId w:val="19"/>
        </w:numPr>
        <w:tabs>
          <w:tab w:val="left" w:pos="709"/>
        </w:tabs>
        <w:spacing w:line="276" w:lineRule="auto"/>
        <w:ind w:hanging="6"/>
        <w:jc w:val="both"/>
        <w:rPr>
          <w:rFonts w:ascii="Times New Roman" w:hAnsi="Times New Roman"/>
          <w:sz w:val="28"/>
          <w:szCs w:val="28"/>
          <w:lang w:val="uk-UA"/>
        </w:rPr>
      </w:pPr>
      <w:r w:rsidRPr="00125DC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F55381">
        <w:rPr>
          <w:rFonts w:ascii="Times New Roman" w:hAnsi="Times New Roman"/>
          <w:sz w:val="28"/>
          <w:szCs w:val="28"/>
          <w:lang w:val="uk-UA"/>
        </w:rPr>
        <w:t xml:space="preserve">нові </w:t>
      </w:r>
      <w:r w:rsidR="00753C8C" w:rsidRPr="00753C8C">
        <w:rPr>
          <w:rFonts w:ascii="Times New Roman" w:hAnsi="Times New Roman"/>
          <w:sz w:val="28"/>
          <w:szCs w:val="28"/>
          <w:highlight w:val="green"/>
          <w:lang w:val="uk-UA"/>
        </w:rPr>
        <w:t>нормативні документи</w:t>
      </w:r>
      <w:r w:rsidR="00F55381" w:rsidRPr="00753C8C">
        <w:rPr>
          <w:rFonts w:ascii="Times New Roman" w:hAnsi="Times New Roman"/>
          <w:sz w:val="28"/>
          <w:szCs w:val="28"/>
          <w:highlight w:val="green"/>
          <w:lang w:val="uk-UA"/>
        </w:rPr>
        <w:t xml:space="preserve"> університету</w:t>
      </w:r>
      <w:r w:rsidR="00F55381">
        <w:rPr>
          <w:rFonts w:ascii="Times New Roman" w:hAnsi="Times New Roman"/>
          <w:sz w:val="28"/>
          <w:szCs w:val="28"/>
          <w:lang w:val="uk-UA"/>
        </w:rPr>
        <w:t>:</w:t>
      </w:r>
    </w:p>
    <w:p w:rsidR="00D0295F" w:rsidRPr="00737DB4" w:rsidRDefault="00D0295F" w:rsidP="00D0295F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val="uk-UA"/>
        </w:rPr>
      </w:pPr>
      <w:r w:rsidRPr="00737DB4">
        <w:rPr>
          <w:rFonts w:ascii="Times New Roman" w:hAnsi="Times New Roman"/>
          <w:sz w:val="26"/>
          <w:szCs w:val="26"/>
          <w:lang w:val="uk-UA"/>
        </w:rPr>
        <w:t>Положення про практичну підготовку здобувачів фахової передвищої освіти у навчально-виховних підрозділах Університету «Україна»;</w:t>
      </w:r>
    </w:p>
    <w:p w:rsidR="00FD6845" w:rsidRDefault="00737DB4" w:rsidP="00FD6845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val="uk-UA"/>
        </w:rPr>
      </w:pPr>
      <w:r w:rsidRPr="00737DB4">
        <w:rPr>
          <w:rFonts w:ascii="Times New Roman" w:hAnsi="Times New Roman"/>
          <w:sz w:val="26"/>
          <w:szCs w:val="26"/>
          <w:lang w:val="uk-UA"/>
        </w:rPr>
        <w:t>Положення про курсову роботу (</w:t>
      </w:r>
      <w:proofErr w:type="spellStart"/>
      <w:r w:rsidRPr="00737DB4">
        <w:rPr>
          <w:rFonts w:ascii="Times New Roman" w:hAnsi="Times New Roman"/>
          <w:sz w:val="26"/>
          <w:szCs w:val="26"/>
          <w:lang w:val="uk-UA"/>
        </w:rPr>
        <w:t>проєкт</w:t>
      </w:r>
      <w:proofErr w:type="spellEnd"/>
      <w:r w:rsidRPr="00737DB4">
        <w:rPr>
          <w:rFonts w:ascii="Times New Roman" w:hAnsi="Times New Roman"/>
          <w:sz w:val="26"/>
          <w:szCs w:val="26"/>
          <w:lang w:val="uk-UA"/>
        </w:rPr>
        <w:t>) у Відкритому міжнародному університеті розвитку людини «Україна»</w:t>
      </w:r>
      <w:r w:rsidR="00FD6845">
        <w:rPr>
          <w:rFonts w:ascii="Times New Roman" w:hAnsi="Times New Roman"/>
          <w:sz w:val="26"/>
          <w:szCs w:val="26"/>
          <w:lang w:val="uk-UA"/>
        </w:rPr>
        <w:t>;</w:t>
      </w:r>
    </w:p>
    <w:p w:rsidR="00FD6845" w:rsidRPr="00753C8C" w:rsidRDefault="00FD6845" w:rsidP="00FD6845">
      <w:pPr>
        <w:pStyle w:val="a6"/>
        <w:numPr>
          <w:ilvl w:val="1"/>
          <w:numId w:val="19"/>
        </w:numPr>
        <w:tabs>
          <w:tab w:val="left" w:pos="1276"/>
        </w:tabs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highlight w:val="green"/>
          <w:lang w:val="uk-UA"/>
        </w:rPr>
      </w:pP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lastRenderedPageBreak/>
        <w:t>Порядок</w:t>
      </w:r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</w:t>
      </w: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організації інклюзивного навчання у фахових коледжах</w:t>
      </w:r>
      <w:r w:rsidR="001E598A">
        <w:rPr>
          <w:rFonts w:ascii="Times New Roman" w:hAnsi="Times New Roman"/>
          <w:sz w:val="26"/>
          <w:szCs w:val="26"/>
          <w:highlight w:val="green"/>
          <w:lang w:val="uk-UA"/>
        </w:rPr>
        <w:t xml:space="preserve"> </w:t>
      </w:r>
      <w:r w:rsidRPr="00753C8C">
        <w:rPr>
          <w:rFonts w:ascii="Times New Roman" w:hAnsi="Times New Roman"/>
          <w:sz w:val="26"/>
          <w:szCs w:val="26"/>
          <w:highlight w:val="green"/>
          <w:lang w:val="uk-UA"/>
        </w:rPr>
        <w:t>Університету «Україна»</w:t>
      </w:r>
      <w:r w:rsidR="00753C8C">
        <w:rPr>
          <w:rFonts w:ascii="Times New Roman" w:hAnsi="Times New Roman"/>
          <w:sz w:val="26"/>
          <w:szCs w:val="26"/>
          <w:highlight w:val="green"/>
          <w:lang w:val="uk-UA"/>
        </w:rPr>
        <w:t>.</w:t>
      </w:r>
    </w:p>
    <w:p w:rsidR="001C7E4D" w:rsidRDefault="001C7E4D" w:rsidP="00251E7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1C7E4D" w:rsidRDefault="001C7E4D" w:rsidP="00251E7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251E72" w:rsidRPr="00B173DD" w:rsidRDefault="00251E72" w:rsidP="00251E7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B173D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Голова Вченої ради                                                                      Петро ТАЛАНЧУК</w:t>
      </w:r>
    </w:p>
    <w:p w:rsidR="00251E72" w:rsidRPr="00B173DD" w:rsidRDefault="00251E72" w:rsidP="00251E7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251E72" w:rsidRPr="00B173DD" w:rsidRDefault="00251E72" w:rsidP="00251E72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E4201D" w:rsidRPr="00B173DD" w:rsidRDefault="00251E72" w:rsidP="00CB74B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B173D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Секретар Вченої ради                                                                   Ольга КАРПЕНКО</w:t>
      </w:r>
    </w:p>
    <w:sectPr w:rsidR="00E4201D" w:rsidRPr="00B173DD" w:rsidSect="00585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70C5"/>
    <w:multiLevelType w:val="hybridMultilevel"/>
    <w:tmpl w:val="BC28D4F2"/>
    <w:lvl w:ilvl="0" w:tplc="DF64C3CC">
      <w:start w:val="1"/>
      <w:numFmt w:val="decimal"/>
      <w:lvlText w:val="3.%1."/>
      <w:lvlJc w:val="left"/>
      <w:pPr>
        <w:ind w:left="126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 w15:restartNumberingAfterBreak="0">
    <w:nsid w:val="12730741"/>
    <w:multiLevelType w:val="hybridMultilevel"/>
    <w:tmpl w:val="181A002E"/>
    <w:lvl w:ilvl="0" w:tplc="44EC910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</w:lvl>
    <w:lvl w:ilvl="3" w:tplc="0422000F" w:tentative="1">
      <w:start w:val="1"/>
      <w:numFmt w:val="decimal"/>
      <w:lvlText w:val="%4."/>
      <w:lvlJc w:val="left"/>
      <w:pPr>
        <w:ind w:left="3100" w:hanging="360"/>
      </w:p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</w:lvl>
    <w:lvl w:ilvl="6" w:tplc="0422000F" w:tentative="1">
      <w:start w:val="1"/>
      <w:numFmt w:val="decimal"/>
      <w:lvlText w:val="%7."/>
      <w:lvlJc w:val="left"/>
      <w:pPr>
        <w:ind w:left="5260" w:hanging="360"/>
      </w:p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1347429B"/>
    <w:multiLevelType w:val="hybridMultilevel"/>
    <w:tmpl w:val="016CD694"/>
    <w:lvl w:ilvl="0" w:tplc="E6B67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31DE"/>
    <w:multiLevelType w:val="hybridMultilevel"/>
    <w:tmpl w:val="7B82A33C"/>
    <w:lvl w:ilvl="0" w:tplc="AC40BB3A">
      <w:numFmt w:val="bullet"/>
      <w:lvlText w:val="-"/>
      <w:lvlJc w:val="left"/>
      <w:pPr>
        <w:ind w:left="940" w:hanging="360"/>
      </w:pPr>
      <w:rPr>
        <w:rFonts w:ascii="Times New Roman" w:eastAsia="Calibri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</w:lvl>
    <w:lvl w:ilvl="3" w:tplc="0422000F" w:tentative="1">
      <w:start w:val="1"/>
      <w:numFmt w:val="decimal"/>
      <w:lvlText w:val="%4."/>
      <w:lvlJc w:val="left"/>
      <w:pPr>
        <w:ind w:left="3100" w:hanging="360"/>
      </w:p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</w:lvl>
    <w:lvl w:ilvl="6" w:tplc="0422000F" w:tentative="1">
      <w:start w:val="1"/>
      <w:numFmt w:val="decimal"/>
      <w:lvlText w:val="%7."/>
      <w:lvlJc w:val="left"/>
      <w:pPr>
        <w:ind w:left="5260" w:hanging="360"/>
      </w:p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23AA5DA6"/>
    <w:multiLevelType w:val="multilevel"/>
    <w:tmpl w:val="FDAC74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A26CC2"/>
    <w:multiLevelType w:val="multilevel"/>
    <w:tmpl w:val="63FE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44490"/>
    <w:multiLevelType w:val="multilevel"/>
    <w:tmpl w:val="63FE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B41AE"/>
    <w:multiLevelType w:val="hybridMultilevel"/>
    <w:tmpl w:val="AAC4BAA0"/>
    <w:lvl w:ilvl="0" w:tplc="D0085516">
      <w:start w:val="1"/>
      <w:numFmt w:val="decimal"/>
      <w:lvlText w:val="2.1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33812"/>
    <w:multiLevelType w:val="hybridMultilevel"/>
    <w:tmpl w:val="1C0E9C68"/>
    <w:lvl w:ilvl="0" w:tplc="AC40BB3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CE45E21"/>
    <w:multiLevelType w:val="hybridMultilevel"/>
    <w:tmpl w:val="C646F7BE"/>
    <w:lvl w:ilvl="0" w:tplc="0422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</w:lvl>
    <w:lvl w:ilvl="3" w:tplc="0422000F" w:tentative="1">
      <w:start w:val="1"/>
      <w:numFmt w:val="decimal"/>
      <w:lvlText w:val="%4."/>
      <w:lvlJc w:val="left"/>
      <w:pPr>
        <w:ind w:left="3100" w:hanging="360"/>
      </w:p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</w:lvl>
    <w:lvl w:ilvl="6" w:tplc="0422000F" w:tentative="1">
      <w:start w:val="1"/>
      <w:numFmt w:val="decimal"/>
      <w:lvlText w:val="%7."/>
      <w:lvlJc w:val="left"/>
      <w:pPr>
        <w:ind w:left="5260" w:hanging="360"/>
      </w:p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61F6574B"/>
    <w:multiLevelType w:val="multilevel"/>
    <w:tmpl w:val="422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C5922"/>
    <w:multiLevelType w:val="multilevel"/>
    <w:tmpl w:val="7FDA43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8E265BC"/>
    <w:multiLevelType w:val="multilevel"/>
    <w:tmpl w:val="4F74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27817"/>
    <w:multiLevelType w:val="hybridMultilevel"/>
    <w:tmpl w:val="B3B6D5AA"/>
    <w:lvl w:ilvl="0" w:tplc="44EC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9" w:hanging="360"/>
      </w:pPr>
    </w:lvl>
    <w:lvl w:ilvl="2" w:tplc="0422001B" w:tentative="1">
      <w:start w:val="1"/>
      <w:numFmt w:val="lowerRoman"/>
      <w:lvlText w:val="%3."/>
      <w:lvlJc w:val="right"/>
      <w:pPr>
        <w:ind w:left="2289" w:hanging="180"/>
      </w:pPr>
    </w:lvl>
    <w:lvl w:ilvl="3" w:tplc="0422000F" w:tentative="1">
      <w:start w:val="1"/>
      <w:numFmt w:val="decimal"/>
      <w:lvlText w:val="%4."/>
      <w:lvlJc w:val="left"/>
      <w:pPr>
        <w:ind w:left="3009" w:hanging="360"/>
      </w:pPr>
    </w:lvl>
    <w:lvl w:ilvl="4" w:tplc="04220019" w:tentative="1">
      <w:start w:val="1"/>
      <w:numFmt w:val="lowerLetter"/>
      <w:lvlText w:val="%5."/>
      <w:lvlJc w:val="left"/>
      <w:pPr>
        <w:ind w:left="3729" w:hanging="360"/>
      </w:pPr>
    </w:lvl>
    <w:lvl w:ilvl="5" w:tplc="0422001B" w:tentative="1">
      <w:start w:val="1"/>
      <w:numFmt w:val="lowerRoman"/>
      <w:lvlText w:val="%6."/>
      <w:lvlJc w:val="right"/>
      <w:pPr>
        <w:ind w:left="4449" w:hanging="180"/>
      </w:pPr>
    </w:lvl>
    <w:lvl w:ilvl="6" w:tplc="0422000F" w:tentative="1">
      <w:start w:val="1"/>
      <w:numFmt w:val="decimal"/>
      <w:lvlText w:val="%7."/>
      <w:lvlJc w:val="left"/>
      <w:pPr>
        <w:ind w:left="5169" w:hanging="360"/>
      </w:pPr>
    </w:lvl>
    <w:lvl w:ilvl="7" w:tplc="04220019" w:tentative="1">
      <w:start w:val="1"/>
      <w:numFmt w:val="lowerLetter"/>
      <w:lvlText w:val="%8."/>
      <w:lvlJc w:val="left"/>
      <w:pPr>
        <w:ind w:left="5889" w:hanging="360"/>
      </w:pPr>
    </w:lvl>
    <w:lvl w:ilvl="8" w:tplc="0422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4" w15:restartNumberingAfterBreak="0">
    <w:nsid w:val="74E419A2"/>
    <w:multiLevelType w:val="hybridMultilevel"/>
    <w:tmpl w:val="9D5C7AC6"/>
    <w:lvl w:ilvl="0" w:tplc="BFB03C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6211E81"/>
    <w:multiLevelType w:val="multilevel"/>
    <w:tmpl w:val="680E54B6"/>
    <w:lvl w:ilvl="0">
      <w:start w:val="14"/>
      <w:numFmt w:val="decimal"/>
      <w:lvlText w:val="%1"/>
      <w:lvlJc w:val="left"/>
      <w:pPr>
        <w:ind w:left="100" w:hanging="6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6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28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3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7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72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86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0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15" w:hanging="638"/>
      </w:pPr>
      <w:rPr>
        <w:rFonts w:hint="default"/>
        <w:lang w:val="uk-UA" w:eastAsia="en-US" w:bidi="ar-SA"/>
      </w:rPr>
    </w:lvl>
  </w:abstractNum>
  <w:abstractNum w:abstractNumId="16" w15:restartNumberingAfterBreak="0">
    <w:nsid w:val="79075C72"/>
    <w:multiLevelType w:val="multilevel"/>
    <w:tmpl w:val="63FE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24DB0"/>
    <w:multiLevelType w:val="hybridMultilevel"/>
    <w:tmpl w:val="2C02AF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903DBE"/>
    <w:multiLevelType w:val="multilevel"/>
    <w:tmpl w:val="63FE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14"/>
  </w:num>
  <w:num w:numId="6">
    <w:abstractNumId w:val="13"/>
  </w:num>
  <w:num w:numId="7">
    <w:abstractNumId w:val="18"/>
  </w:num>
  <w:num w:numId="8">
    <w:abstractNumId w:val="17"/>
  </w:num>
  <w:num w:numId="9">
    <w:abstractNumId w:val="16"/>
  </w:num>
  <w:num w:numId="10">
    <w:abstractNumId w:val="7"/>
  </w:num>
  <w:num w:numId="11">
    <w:abstractNumId w:val="10"/>
  </w:num>
  <w:num w:numId="12">
    <w:abstractNumId w:val="4"/>
  </w:num>
  <w:num w:numId="13">
    <w:abstractNumId w:val="15"/>
  </w:num>
  <w:num w:numId="14">
    <w:abstractNumId w:val="6"/>
  </w:num>
  <w:num w:numId="15">
    <w:abstractNumId w:val="0"/>
  </w:num>
  <w:num w:numId="16">
    <w:abstractNumId w:val="2"/>
  </w:num>
  <w:num w:numId="17">
    <w:abstractNumId w:val="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2B"/>
    <w:rsid w:val="00013092"/>
    <w:rsid w:val="00020606"/>
    <w:rsid w:val="000414F7"/>
    <w:rsid w:val="000736B3"/>
    <w:rsid w:val="00080F2D"/>
    <w:rsid w:val="000C0868"/>
    <w:rsid w:val="000C0E2F"/>
    <w:rsid w:val="000C4608"/>
    <w:rsid w:val="001060CA"/>
    <w:rsid w:val="00125DC6"/>
    <w:rsid w:val="00152C12"/>
    <w:rsid w:val="00170EE5"/>
    <w:rsid w:val="00196BD1"/>
    <w:rsid w:val="001C0F87"/>
    <w:rsid w:val="001C6CD9"/>
    <w:rsid w:val="001C7E4D"/>
    <w:rsid w:val="001D4E60"/>
    <w:rsid w:val="001E4AB5"/>
    <w:rsid w:val="001E598A"/>
    <w:rsid w:val="001E6544"/>
    <w:rsid w:val="0022216C"/>
    <w:rsid w:val="0022475C"/>
    <w:rsid w:val="0023461F"/>
    <w:rsid w:val="00251E72"/>
    <w:rsid w:val="00261994"/>
    <w:rsid w:val="00266381"/>
    <w:rsid w:val="00297A8B"/>
    <w:rsid w:val="002A6AC9"/>
    <w:rsid w:val="002E5A1C"/>
    <w:rsid w:val="002E5AAA"/>
    <w:rsid w:val="002F071B"/>
    <w:rsid w:val="002F42F1"/>
    <w:rsid w:val="00336C6F"/>
    <w:rsid w:val="00351D7D"/>
    <w:rsid w:val="00356B02"/>
    <w:rsid w:val="00356CA6"/>
    <w:rsid w:val="00371CFE"/>
    <w:rsid w:val="00381324"/>
    <w:rsid w:val="00396C94"/>
    <w:rsid w:val="003B7EF5"/>
    <w:rsid w:val="003C1758"/>
    <w:rsid w:val="003C2584"/>
    <w:rsid w:val="003C3248"/>
    <w:rsid w:val="003C67BF"/>
    <w:rsid w:val="003D2FB0"/>
    <w:rsid w:val="003D434C"/>
    <w:rsid w:val="003E32F4"/>
    <w:rsid w:val="003E4735"/>
    <w:rsid w:val="004460B4"/>
    <w:rsid w:val="00455608"/>
    <w:rsid w:val="00490DB8"/>
    <w:rsid w:val="004C0F8C"/>
    <w:rsid w:val="004C6011"/>
    <w:rsid w:val="004D4699"/>
    <w:rsid w:val="004E699F"/>
    <w:rsid w:val="004F1836"/>
    <w:rsid w:val="0050243B"/>
    <w:rsid w:val="00570D1A"/>
    <w:rsid w:val="00585A39"/>
    <w:rsid w:val="00586476"/>
    <w:rsid w:val="0059721E"/>
    <w:rsid w:val="005D6503"/>
    <w:rsid w:val="00606EE6"/>
    <w:rsid w:val="0061186E"/>
    <w:rsid w:val="0062715E"/>
    <w:rsid w:val="00634920"/>
    <w:rsid w:val="00636A5F"/>
    <w:rsid w:val="006372C8"/>
    <w:rsid w:val="00647A83"/>
    <w:rsid w:val="006661B8"/>
    <w:rsid w:val="006750FA"/>
    <w:rsid w:val="006773AF"/>
    <w:rsid w:val="00683C27"/>
    <w:rsid w:val="006869A2"/>
    <w:rsid w:val="006900EB"/>
    <w:rsid w:val="00696E39"/>
    <w:rsid w:val="006A0668"/>
    <w:rsid w:val="006A2AF6"/>
    <w:rsid w:val="006E49BA"/>
    <w:rsid w:val="006F3BCF"/>
    <w:rsid w:val="00722693"/>
    <w:rsid w:val="00737DB4"/>
    <w:rsid w:val="00746424"/>
    <w:rsid w:val="00753C8C"/>
    <w:rsid w:val="00773D18"/>
    <w:rsid w:val="00775A3A"/>
    <w:rsid w:val="007810ED"/>
    <w:rsid w:val="007A7B2B"/>
    <w:rsid w:val="007C2EE7"/>
    <w:rsid w:val="007D1E6D"/>
    <w:rsid w:val="007F5F23"/>
    <w:rsid w:val="00834A86"/>
    <w:rsid w:val="00884DCF"/>
    <w:rsid w:val="008869C2"/>
    <w:rsid w:val="008B4DF7"/>
    <w:rsid w:val="008D6B36"/>
    <w:rsid w:val="008F4ECE"/>
    <w:rsid w:val="008F56FC"/>
    <w:rsid w:val="00906DF6"/>
    <w:rsid w:val="0091340C"/>
    <w:rsid w:val="00930637"/>
    <w:rsid w:val="00932938"/>
    <w:rsid w:val="00940BA1"/>
    <w:rsid w:val="0095112E"/>
    <w:rsid w:val="009732EA"/>
    <w:rsid w:val="009801CC"/>
    <w:rsid w:val="00994E07"/>
    <w:rsid w:val="009A3C04"/>
    <w:rsid w:val="009B6588"/>
    <w:rsid w:val="009C4B96"/>
    <w:rsid w:val="009D4EF4"/>
    <w:rsid w:val="009E3036"/>
    <w:rsid w:val="009E4040"/>
    <w:rsid w:val="00A03CFE"/>
    <w:rsid w:val="00A177C4"/>
    <w:rsid w:val="00A935EF"/>
    <w:rsid w:val="00AB4755"/>
    <w:rsid w:val="00AC6EBB"/>
    <w:rsid w:val="00B0549E"/>
    <w:rsid w:val="00B077A6"/>
    <w:rsid w:val="00B1009D"/>
    <w:rsid w:val="00B173DD"/>
    <w:rsid w:val="00B17921"/>
    <w:rsid w:val="00B301BB"/>
    <w:rsid w:val="00B34373"/>
    <w:rsid w:val="00B40478"/>
    <w:rsid w:val="00B827EF"/>
    <w:rsid w:val="00B90520"/>
    <w:rsid w:val="00BA1CC2"/>
    <w:rsid w:val="00BC5F47"/>
    <w:rsid w:val="00BD6EE3"/>
    <w:rsid w:val="00BE422B"/>
    <w:rsid w:val="00BF3D66"/>
    <w:rsid w:val="00C03161"/>
    <w:rsid w:val="00C4629A"/>
    <w:rsid w:val="00C63182"/>
    <w:rsid w:val="00C8047C"/>
    <w:rsid w:val="00CB74B5"/>
    <w:rsid w:val="00CE334C"/>
    <w:rsid w:val="00CF2872"/>
    <w:rsid w:val="00CF53D7"/>
    <w:rsid w:val="00CF6DE5"/>
    <w:rsid w:val="00D0295F"/>
    <w:rsid w:val="00D10D1F"/>
    <w:rsid w:val="00D43FD7"/>
    <w:rsid w:val="00D61295"/>
    <w:rsid w:val="00D6468C"/>
    <w:rsid w:val="00D74A9D"/>
    <w:rsid w:val="00D8636B"/>
    <w:rsid w:val="00D91938"/>
    <w:rsid w:val="00D97EAB"/>
    <w:rsid w:val="00DD52B1"/>
    <w:rsid w:val="00E13A96"/>
    <w:rsid w:val="00E40D27"/>
    <w:rsid w:val="00E4201D"/>
    <w:rsid w:val="00E51CB3"/>
    <w:rsid w:val="00E649C2"/>
    <w:rsid w:val="00E64B37"/>
    <w:rsid w:val="00EE1AB1"/>
    <w:rsid w:val="00EE60AC"/>
    <w:rsid w:val="00F02761"/>
    <w:rsid w:val="00F10892"/>
    <w:rsid w:val="00F3015E"/>
    <w:rsid w:val="00F552D4"/>
    <w:rsid w:val="00F55381"/>
    <w:rsid w:val="00F73268"/>
    <w:rsid w:val="00FD6845"/>
    <w:rsid w:val="00FE0949"/>
    <w:rsid w:val="00FE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D95E"/>
  <w15:docId w15:val="{656FD64E-2E5D-4289-85E8-D6BA3244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2B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A7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BE422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422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11">
    <w:name w:val="Обычный1"/>
    <w:rsid w:val="00BE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2">
    <w:name w:val="Основной текст1"/>
    <w:basedOn w:val="11"/>
    <w:link w:val="a3"/>
    <w:rsid w:val="00BE422B"/>
    <w:pPr>
      <w:jc w:val="center"/>
    </w:pPr>
    <w:rPr>
      <w:b/>
      <w:sz w:val="24"/>
      <w:lang w:val="en-US"/>
    </w:rPr>
  </w:style>
  <w:style w:type="character" w:customStyle="1" w:styleId="a3">
    <w:name w:val="Основной текст_"/>
    <w:basedOn w:val="a0"/>
    <w:link w:val="12"/>
    <w:rsid w:val="00BE422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422B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031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75A3A"/>
    <w:rPr>
      <w:color w:val="0000FF" w:themeColor="hyperlink"/>
      <w:u w:val="single"/>
    </w:rPr>
  </w:style>
  <w:style w:type="character" w:customStyle="1" w:styleId="0pt">
    <w:name w:val="Основной текст + Курсив;Интервал 0 pt"/>
    <w:basedOn w:val="a3"/>
    <w:rsid w:val="00251E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51E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E72"/>
    <w:pPr>
      <w:widowControl w:val="0"/>
      <w:shd w:val="clear" w:color="auto" w:fill="FFFFFF"/>
      <w:spacing w:before="240" w:after="0" w:line="302" w:lineRule="exact"/>
    </w:pPr>
    <w:rPr>
      <w:rFonts w:ascii="Times New Roman" w:eastAsia="Times New Roman" w:hAnsi="Times New Roman"/>
      <w:b/>
      <w:bCs/>
      <w:spacing w:val="3"/>
      <w:sz w:val="21"/>
      <w:szCs w:val="21"/>
      <w:lang w:val="uk-UA"/>
    </w:rPr>
  </w:style>
  <w:style w:type="character" w:customStyle="1" w:styleId="10">
    <w:name w:val="Заголовок 1 Знак"/>
    <w:basedOn w:val="a0"/>
    <w:link w:val="1"/>
    <w:rsid w:val="007A7B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8">
    <w:name w:val="Strong"/>
    <w:basedOn w:val="a0"/>
    <w:qFormat/>
    <w:rsid w:val="00D8636B"/>
    <w:rPr>
      <w:b/>
    </w:rPr>
  </w:style>
  <w:style w:type="table" w:styleId="a9">
    <w:name w:val="Table Grid"/>
    <w:basedOn w:val="a1"/>
    <w:uiPriority w:val="99"/>
    <w:rsid w:val="006750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1">
    <w:name w:val="FR1"/>
    <w:rsid w:val="00396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4"/>
      <w:szCs w:val="24"/>
      <w:lang w:val="ru-RU" w:eastAsia="ru-RU"/>
    </w:rPr>
  </w:style>
  <w:style w:type="character" w:customStyle="1" w:styleId="13">
    <w:name w:val="Заголовок №1_"/>
    <w:basedOn w:val="a0"/>
    <w:link w:val="14"/>
    <w:rsid w:val="00396C94"/>
    <w:rPr>
      <w:rFonts w:ascii="Times New Roman" w:eastAsia="Times New Roman" w:hAnsi="Times New Roman" w:cs="Times New Roman"/>
      <w:b/>
      <w:bCs/>
      <w:spacing w:val="2"/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3"/>
    <w:rsid w:val="00396C94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30"/>
      <w:szCs w:val="30"/>
      <w:lang w:val="uk-UA"/>
    </w:rPr>
  </w:style>
  <w:style w:type="paragraph" w:customStyle="1" w:styleId="TableParagraph">
    <w:name w:val="Table Paragraph"/>
    <w:basedOn w:val="a"/>
    <w:uiPriority w:val="1"/>
    <w:qFormat/>
    <w:rsid w:val="00781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ab">
    <w:name w:val="Body Text Indent"/>
    <w:basedOn w:val="a"/>
    <w:link w:val="ac"/>
    <w:uiPriority w:val="99"/>
    <w:semiHidden/>
    <w:unhideWhenUsed/>
    <w:rsid w:val="00D0295F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D0295F"/>
    <w:rPr>
      <w:rFonts w:ascii="Calibri" w:eastAsia="Calibri" w:hAnsi="Calibri" w:cs="Times New Roman"/>
      <w:lang w:val="en-US"/>
    </w:rPr>
  </w:style>
  <w:style w:type="paragraph" w:styleId="ad">
    <w:name w:val="Body Text"/>
    <w:basedOn w:val="a"/>
    <w:link w:val="ae"/>
    <w:uiPriority w:val="99"/>
    <w:unhideWhenUsed/>
    <w:rsid w:val="006E49BA"/>
    <w:pPr>
      <w:jc w:val="center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ae">
    <w:name w:val="Основний текст Знак"/>
    <w:basedOn w:val="a0"/>
    <w:link w:val="ad"/>
    <w:uiPriority w:val="99"/>
    <w:rsid w:val="006E49B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docdata">
    <w:name w:val="docdata"/>
    <w:aliases w:val="docy,v5,3843,baiaagaaboqcaaad+quaaauqdqaaaaaaaaaaaaaaaaaaaaaaaaaaaaaaaaaaaaaaaaaaaaaaaaaaaaaaaaaaaaaaaaaaaaaaaaaaaaaaaaaaaaaaaaaaaaaaaaaaaaaaaaaaaaaaaaaaaaaaaaaaaaaaaaaaaaaaaaaaaaaaaaaaaaaaaaaaaaaaaaaaaaaaaaaaaaaaaaaaaaaaaaaaaaaaaaaaaaaaaaaaaaaa"/>
    <w:basedOn w:val="a0"/>
    <w:rsid w:val="00FD6845"/>
  </w:style>
  <w:style w:type="paragraph" w:customStyle="1" w:styleId="2877">
    <w:name w:val="2877"/>
    <w:aliases w:val="baiaagaaboqcaaadbgcaaav8bwaaaaaaaaaaaaaaaaaaaaaaaaaaaaaaaaaaaaaaaaaaaaaaaaaaaaaaaaaaaaaaaaaaaaaaaaaaaaaaaaaaaaaaaaaaaaaaaaaaaaaaaaaaaaaaaaaaaaaaaaaaaaaaaaaaaaaaaaaaaaaaaaaaaaaaaaaaaaaaaaaaaaaaaaaaaaaaaaaaaaaaaaaaaaaaaaaaaaaaaaaaaaaa"/>
    <w:basedOn w:val="a"/>
    <w:rsid w:val="00FD6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">
    <w:name w:val="Normal (Web)"/>
    <w:basedOn w:val="a"/>
    <w:uiPriority w:val="99"/>
    <w:semiHidden/>
    <w:unhideWhenUsed/>
    <w:rsid w:val="00FD6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3071">
    <w:name w:val="3071"/>
    <w:aliases w:val="baiaagaaboqcaaad0acaaaxebwaaaaaaaaaaaaaaaaaaaaaaaaaaaaaaaaaaaaaaaaaaaaaaaaaaaaaaaaaaaaaaaaaaaaaaaaaaaaaaaaaaaaaaaaaaaaaaaaaaaaaaaaaaaaaaaaaaaaaaaaaaaaaaaaaaaaaaaaaaaaaaaaaaaaaaaaaaaaaaaaaaaaaaaaaaaaaaaaaaaaaaaaaaaaaaaaaaaaaaaaaaaaaa"/>
    <w:basedOn w:val="a"/>
    <w:rsid w:val="00FD6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175">
    <w:name w:val="2175"/>
    <w:aliases w:val="baiaagaaboqcaaadraqaaavsbaaaaaaaaaaaaaaaaaaaaaaaaaaaaaaaaaaaaaaaaaaaaaaaaaaaaaaaaaaaaaaaaaaaaaaaaaaaaaaaaaaaaaaaaaaaaaaaaaaaaaaaaaaaaaaaaaaaaaaaaaaaaaaaaaaaaaaaaaaaaaaaaaaaaaaaaaaaaaaaaaaaaaaaaaaaaaaaaaaaaaaaaaaaaaaaaaaaaaaaaaaaaaaa"/>
    <w:basedOn w:val="a"/>
    <w:rsid w:val="00FD6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459">
    <w:name w:val="2459"/>
    <w:aliases w:val="baiaagaaboqcaaadyauaaavubqaaaaaaaaaaaaaaaaaaaaaaaaaaaaaaaaaaaaaaaaaaaaaaaaaaaaaaaaaaaaaaaaaaaaaaaaaaaaaaaaaaaaaaaaaaaaaaaaaaaaaaaaaaaaaaaaaaaaaaaaaaaaaaaaaaaaaaaaaaaaaaaaaaaaaaaaaaaaaaaaaaaaaaaaaaaaaaaaaaaaaaaaaaaaaaaaaaaaaaaaaaaaaa"/>
    <w:basedOn w:val="a"/>
    <w:rsid w:val="00FD6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u.edu.ua/proecti_dlya_gromadskogo_obgovorenn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selector</cp:lastModifiedBy>
  <cp:revision>46</cp:revision>
  <cp:lastPrinted>2021-12-21T11:57:00Z</cp:lastPrinted>
  <dcterms:created xsi:type="dcterms:W3CDTF">2024-12-25T08:13:00Z</dcterms:created>
  <dcterms:modified xsi:type="dcterms:W3CDTF">2025-04-24T08:46:00Z</dcterms:modified>
</cp:coreProperties>
</file>