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C8" w:rsidRPr="00C66677" w:rsidRDefault="000F74C8" w:rsidP="000F74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Times New Roman" w:hAnsi="Times New Roman" w:cs="Times New Roman"/>
          <w:b/>
          <w:bCs/>
        </w:rPr>
      </w:pPr>
      <w:r w:rsidRPr="00C66677">
        <w:rPr>
          <w:rFonts w:ascii="Times New Roman" w:hAnsi="Times New Roman" w:cs="Times New Roman"/>
          <w:b/>
          <w:bCs/>
        </w:rPr>
        <w:t xml:space="preserve">Додаток 11 до Наказу </w:t>
      </w:r>
      <w:r w:rsidRPr="00C66677">
        <w:rPr>
          <w:rFonts w:ascii="Times New Roman" w:eastAsia="Times New Roman" w:hAnsi="Times New Roman" w:cs="Times New Roman"/>
          <w:b/>
          <w:bCs/>
          <w:lang w:eastAsia="ru-RU"/>
        </w:rPr>
        <w:t xml:space="preserve">від </w:t>
      </w:r>
      <w:r w:rsidR="00761CB0">
        <w:rPr>
          <w:rFonts w:ascii="Times New Roman" w:eastAsia="Times New Roman" w:hAnsi="Times New Roman" w:cs="Times New Roman"/>
          <w:b/>
          <w:bCs/>
          <w:lang w:eastAsia="ru-RU"/>
        </w:rPr>
        <w:t xml:space="preserve">27.08. 2024 </w:t>
      </w:r>
      <w:bookmarkStart w:id="0" w:name="_GoBack"/>
      <w:bookmarkEnd w:id="0"/>
      <w:r w:rsidR="00761CB0" w:rsidRPr="00C66677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761CB0">
        <w:rPr>
          <w:rFonts w:ascii="Times New Roman" w:eastAsia="Times New Roman" w:hAnsi="Times New Roman" w:cs="Times New Roman"/>
          <w:b/>
          <w:bCs/>
          <w:lang w:eastAsia="ru-RU"/>
        </w:rPr>
        <w:t>111</w:t>
      </w:r>
    </w:p>
    <w:p w:rsidR="000F74C8" w:rsidRPr="00C66677" w:rsidRDefault="000F74C8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</w:p>
    <w:p w:rsidR="000F74C8" w:rsidRPr="00C66677" w:rsidRDefault="000F74C8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Додаток до контракту від ___ ______ 20____ року № _____, укладеного між завідувачем кафедрою ______________(ПІП) ________ та Університетом Україна</w:t>
      </w:r>
    </w:p>
    <w:p w:rsidR="000F74C8" w:rsidRPr="00C66677" w:rsidRDefault="000F74C8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м. Київ                                                                                                 «_____»  _______ 20______</w:t>
      </w:r>
    </w:p>
    <w:p w:rsidR="000F74C8" w:rsidRPr="00C66677" w:rsidRDefault="000F74C8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</w:p>
    <w:p w:rsidR="004E0E77" w:rsidRPr="00C66677" w:rsidRDefault="004E0E77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Обов’язки науково-педагогічного працівника:</w:t>
      </w:r>
    </w:p>
    <w:p w:rsidR="004E0E77" w:rsidRPr="00C66677" w:rsidRDefault="004E0E77" w:rsidP="004E0E77">
      <w:pPr>
        <w:tabs>
          <w:tab w:val="left" w:pos="993"/>
        </w:tabs>
        <w:suppressAutoHyphens/>
        <w:spacing w:after="0" w:line="240" w:lineRule="auto"/>
        <w:ind w:right="9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>1.</w:t>
      </w:r>
      <w:r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Функціональні обов’язки </w:t>
      </w: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науково-педагогічного працівника</w:t>
      </w:r>
      <w:r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визначаються посадовою інструкцією, затвердженою у встановленому порядку. </w:t>
      </w:r>
    </w:p>
    <w:p w:rsidR="004E0E77" w:rsidRPr="00C66677" w:rsidRDefault="000F74C8" w:rsidP="000F74C8">
      <w:pPr>
        <w:tabs>
          <w:tab w:val="left" w:pos="993"/>
        </w:tabs>
        <w:suppressAutoHyphens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 w:rsidR="004E0E77"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Крім визначеного в посадовій інструкції </w:t>
      </w:r>
      <w:r w:rsidR="004E0E77"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науково-педагогічний працівник зобов’язаний забезпечити:</w:t>
      </w:r>
    </w:p>
    <w:p w:rsidR="004E0E77" w:rsidRPr="00C66677" w:rsidRDefault="004E0E77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2.1. Виконання:</w:t>
      </w:r>
    </w:p>
    <w:p w:rsidR="004E0E77" w:rsidRPr="00C66677" w:rsidRDefault="004E0E77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- стандартів освіти, підготовку висококваліфікованих спеціалістів відповідного освітнього рівня, викладання на високому науково-теоретичному і методичному рівні навчальних дисциплін відповідної освітньої програми за певною спеціальністю;</w:t>
      </w:r>
    </w:p>
    <w:p w:rsidR="004E0E77" w:rsidRPr="00C66677" w:rsidRDefault="004E0E77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індивідуального робочого плану та навчального навантаження в обсязі та в порядку, визначеному в п. 2.2. та 6.2. контракту від ____ _____ 20____ №______, вчасне здавання якісно заповнених звіту й анкети рейтингового оцінювання професорсько-викладацького складу; </w:t>
      </w:r>
    </w:p>
    <w:p w:rsidR="004E0E77" w:rsidRPr="00C66677" w:rsidRDefault="004E0E77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науково-дослідної роботи (далі – НДР) (участь у НДР за тематичним планом кафедри, Університету, в тому числі з навчання студентів з інвалідністю, участь у розбудові наукової школи: формування наукової групи, визначення проблематики, конкретизація тем дисертаційних досліджень аспірантів та здобувачів, керівництво НДР студентів (далі – НДРС): розробка та виконання плану наскрізної НДРС, опублікування результатів НДР, підготовка конкурсних наукових робіт, керівництво студентськими навчально-науково-виробничими підрозділами, написання грантових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проєктів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науково-дослідних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проєктів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та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стартапів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;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проєктів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із міжнародної академічної мобільності, наявність активного та оновленого профілю у базах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Google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Scholar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ORCID,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Scopus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та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Web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of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Science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афілійованого з Університетом «Україна»; написання щонайменше однієї статті у журналах, включених до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наукометричних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баз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Scopus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або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Web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of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Science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, організація наукових заходів: конференцій, семінарів, конкурсів, опублікування результатів НДР);</w:t>
      </w:r>
    </w:p>
    <w:p w:rsidR="004E0E77" w:rsidRPr="00C66677" w:rsidRDefault="004E0E77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- не менше ніж 4 (чотирьох) вимог із переліку, визначеному в п. 38 Постанови Кабінету Міністрів України від 30.12.2015 № 1187 «Про затвердження ліцензійних умов провадження освітньої діяльності»;</w:t>
      </w:r>
    </w:p>
    <w:p w:rsidR="004E0E77" w:rsidRPr="00C66677" w:rsidRDefault="004E0E77" w:rsidP="004E0E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66677">
        <w:rPr>
          <w:rFonts w:ascii="Times New Roman" w:eastAsia="Calibri" w:hAnsi="Times New Roman" w:cs="Times New Roman"/>
          <w:sz w:val="21"/>
          <w:szCs w:val="21"/>
        </w:rPr>
        <w:t>- академічної доброчесності, зокрема при написанні наукових і навчально-методичних праць, та забезпечувати її дотримання здобувачами вищої освіти, постійно популяризуючи її в академічному середовищі і впроваджуючи в освітній процес.</w:t>
      </w:r>
    </w:p>
    <w:p w:rsidR="004E0E77" w:rsidRPr="00C66677" w:rsidRDefault="004E0E77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2.2. Своєчасне подання керівництву Університету, структурного підрозділу щорічного звіту про результати виконання умов, передбачених цим додатком, або звіту за певний період роботи на вимогу керівництва </w:t>
      </w:r>
      <w:r w:rsidR="00BB3B34"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У</w:t>
      </w: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ніверситету, а в разі неналежного їх виконання – дострокового звіту.</w:t>
      </w:r>
    </w:p>
    <w:p w:rsidR="004E0E77" w:rsidRPr="00C66677" w:rsidRDefault="004E0E77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2.3. Належну організацію освітнього процесу: наявність до початку навчального року навчальної програми, робочої навчальної програми, опорного конспекту лекцій, електронного курсу на платформі Інтернет-підтримки освітнього процесу Moodle, в тому числі ведення електронних журналів за закріпленими дисциплінами під час викладання їх упродовж навчального року</w:t>
      </w:r>
      <w:r w:rsidRPr="00C66677">
        <w:rPr>
          <w:rFonts w:ascii="Times New Roman" w:eastAsia="Calibri" w:hAnsi="Times New Roman" w:cs="Times New Roman"/>
          <w:sz w:val="21"/>
          <w:szCs w:val="21"/>
        </w:rPr>
        <w:t>.</w:t>
      </w:r>
    </w:p>
    <w:p w:rsidR="004E0E77" w:rsidRPr="00C66677" w:rsidRDefault="004E0E77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2.4. Постійну розробку і вдосконалення навчально-методичного забезпечення дисциплін у відповідності до розроблених в Університеті стандартів, положень і методичних рекомендацій, починаючи з анотації,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силабусу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та робочої програми і закінчуючи комп’ютерними тестами, в тому числі розробку необхідної навчально-методичної документації: методичних рекомендацій, текстів лекцій, навчальних посібників, підручників, запровадження новітніх технологій навчання</w:t>
      </w:r>
      <w:r w:rsidRPr="00C66677">
        <w:rPr>
          <w:rFonts w:ascii="Times New Roman" w:eastAsia="Calibri" w:hAnsi="Times New Roman" w:cs="Times New Roman"/>
          <w:sz w:val="21"/>
          <w:szCs w:val="21"/>
        </w:rPr>
        <w:t>.</w:t>
      </w:r>
    </w:p>
    <w:p w:rsidR="004E0E77" w:rsidRPr="00C66677" w:rsidRDefault="004E0E77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2.5. Постійне підвищення педагогічної та наукової кваліфікації: брати участь у програмах внутрішньої та міжнародної академічної мобільності, з метою актуалізації своїх знань проходити стажування на підприємствах, в установах та організаціях за тематикою закріплених за ним дисциплін, бути автором наукових та навчально-методичних праць, працювати над підвищенням своєї викладацької майстерності, комп’ютерної грамотності, володіти державною та іноземними мовами, інноваційними методиками і технологіями навчання, активно застосовувати інформаційно-комунікаційні технології в освітньому процесі, здійснювати освітній процес за дистанційними технологіями, зокрема на платформі Moodle, впевнено користуватись програмами Word, Excel,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Power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Point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Zoom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Skype,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Viber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, електронною поштою.</w:t>
      </w:r>
    </w:p>
    <w:p w:rsidR="004E0E77" w:rsidRPr="00C66677" w:rsidRDefault="004E0E77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2.6. Проведення організаційно-виховної та профорієнтаційної роботи, підтримання зв’язків із роботодавцями.</w:t>
      </w:r>
    </w:p>
    <w:p w:rsidR="004E0E77" w:rsidRPr="00C66677" w:rsidRDefault="000F74C8" w:rsidP="000F7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</w:t>
      </w:r>
      <w:r w:rsidR="004E0E77"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2.7. Інші види діяльності, за згодою сторін: </w:t>
      </w:r>
    </w:p>
    <w:p w:rsidR="004E0E77" w:rsidRPr="00C66677" w:rsidRDefault="004E0E77" w:rsidP="004E0E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__________________________________________________________________________________________</w:t>
      </w:r>
    </w:p>
    <w:p w:rsidR="004E0E77" w:rsidRPr="00C66677" w:rsidRDefault="004E0E77" w:rsidP="004E0E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lastRenderedPageBreak/>
        <w:t>захист дисертації на одержання наукового ступеня, присвоєння вченого звання, отримання грантів на науково-</w:t>
      </w:r>
    </w:p>
    <w:p w:rsidR="004E0E77" w:rsidRPr="00C66677" w:rsidRDefault="004E0E77" w:rsidP="004E0E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__________________________________________________________________________________________</w:t>
      </w:r>
    </w:p>
    <w:p w:rsidR="004E0E77" w:rsidRPr="00C66677" w:rsidRDefault="004E0E77" w:rsidP="004E0E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дослідну діяльність, отримання патентів на винахід, оволодіння іноземною мовою тощо (вказати терміни виконання)</w:t>
      </w:r>
    </w:p>
    <w:p w:rsidR="004E0E77" w:rsidRPr="00C66677" w:rsidRDefault="004E0E77" w:rsidP="004E0E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2.8. Дотримання чинного законодавства щодо збереження майна Університету, зміцнення договірної, трудової дисципліни, захисту відомостей, що є службовою та комерційною таємницею, вимог </w:t>
      </w:r>
      <w:r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Закону України «</w:t>
      </w:r>
      <w:r w:rsidRPr="00C66677">
        <w:rPr>
          <w:rStyle w:val="rvts23"/>
          <w:rFonts w:ascii="Times New Roman" w:hAnsi="Times New Roman" w:cs="Times New Roman"/>
          <w:sz w:val="21"/>
          <w:szCs w:val="21"/>
        </w:rPr>
        <w:t>Про забезпечення функціонування української мови як державної».</w:t>
      </w:r>
    </w:p>
    <w:p w:rsidR="004E0E77" w:rsidRPr="00C66677" w:rsidRDefault="004E0E77" w:rsidP="004E0E77">
      <w:pPr>
        <w:tabs>
          <w:tab w:val="left" w:pos="54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2.9. Виконання наказів Президента Університету, директора інституту/філії, розпоряджень завідувача кафедри, рішень Вченої ради Університету, інституту/філії, ректорату Університету, </w:t>
      </w:r>
      <w:r w:rsidRPr="00C66677">
        <w:rPr>
          <w:rFonts w:ascii="Times New Roman" w:eastAsia="Times New Roman" w:hAnsi="Times New Roman" w:cs="Times New Roman"/>
          <w:spacing w:val="-5"/>
          <w:sz w:val="21"/>
          <w:szCs w:val="21"/>
          <w:lang w:eastAsia="ar-SA"/>
        </w:rPr>
        <w:t>Зборів (Конференції) трудового колективу,</w:t>
      </w: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інших нормативних документів Університету (інституту, філії, кафедри).</w:t>
      </w:r>
    </w:p>
    <w:p w:rsidR="004E0E77" w:rsidRPr="00C66677" w:rsidRDefault="004E0E77" w:rsidP="004E0E77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2.10. Участь: </w:t>
      </w:r>
    </w:p>
    <w:p w:rsidR="004E0E77" w:rsidRPr="00C66677" w:rsidRDefault="004E0E77" w:rsidP="004E0E77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у </w:t>
      </w:r>
      <w:proofErr w:type="spellStart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загальноуніверситетських</w:t>
      </w:r>
      <w:proofErr w:type="spellEnd"/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(інститутських, ВСП) заходах освітнього, наукового, навчально-виховного, спортивно-оздоровчого, культурно-масового та іншого спрямування, визначених у щорічному Регламенті роботи Університету та в інших нормативних документах Університету (інституту/філії/кафедри) в межах встановлених квот (норм);</w:t>
      </w:r>
    </w:p>
    <w:p w:rsidR="004E0E77" w:rsidRPr="00C66677" w:rsidRDefault="004E0E77" w:rsidP="004E0E77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Courier New"/>
          <w:sz w:val="21"/>
          <w:szCs w:val="21"/>
          <w:lang w:eastAsia="ar-SA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- </w:t>
      </w:r>
      <w:r w:rsidRPr="00C66677">
        <w:rPr>
          <w:rFonts w:ascii="Times New Roman" w:eastAsia="Times New Roman" w:hAnsi="Times New Roman" w:cs="Courier New"/>
          <w:sz w:val="21"/>
          <w:szCs w:val="21"/>
          <w:lang w:eastAsia="ar-SA"/>
        </w:rPr>
        <w:t>у впровадженні в Університеті процедур управління якістю освіти і освітніх послуг, зокрема проводити самому і відвідувати відкриті заняття колег, заповнювати анкети, надавати пропозиції щодо формування і модифікації освітніх програм і навчальних планів.</w:t>
      </w:r>
    </w:p>
    <w:p w:rsidR="004E0E77" w:rsidRPr="00C66677" w:rsidRDefault="000F74C8" w:rsidP="004E0E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>3. Д</w:t>
      </w:r>
      <w:r w:rsidR="004E0E77"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ля проведення перевірок </w:t>
      </w:r>
      <w:r w:rsidR="00E15285"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>освітнь</w:t>
      </w:r>
      <w:r w:rsidR="004E0E77"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ого процесу забезпечити безперешкодний доступ інспекторів освітнього процесу </w:t>
      </w:r>
      <w:r w:rsidR="00BB3B34" w:rsidRPr="00C66677">
        <w:rPr>
          <w:rFonts w:ascii="Times New Roman" w:eastAsia="Times New Roman" w:hAnsi="Times New Roman" w:cs="Times New Roman"/>
          <w:sz w:val="21"/>
          <w:szCs w:val="21"/>
          <w:lang w:eastAsia="ar-SA"/>
        </w:rPr>
        <w:t>У</w:t>
      </w:r>
      <w:r w:rsidR="004E0E77"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ніверситету до відвідування (перевірки) навчальних занять, заліків та іспитів, які проводяться згідно з розкладом, у тому числі у змішаному форматі за допомогою </w:t>
      </w:r>
      <w:r w:rsidR="00E15285"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r w:rsidR="004E0E77"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нтернет-платформи </w:t>
      </w:r>
      <w:proofErr w:type="spellStart"/>
      <w:r w:rsidR="004E0E77"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>Moodle</w:t>
      </w:r>
      <w:proofErr w:type="spellEnd"/>
      <w:r w:rsidR="004E0E77"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та/або </w:t>
      </w:r>
      <w:proofErr w:type="spellStart"/>
      <w:r w:rsidR="004E0E77"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>Zoom</w:t>
      </w:r>
      <w:proofErr w:type="spellEnd"/>
      <w:r w:rsidR="004E0E77"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-конференції, а також до відвідування навчальних занять, заліків та іспитів, які проходять у режимі </w:t>
      </w:r>
      <w:proofErr w:type="spellStart"/>
      <w:r w:rsidR="004E0E77"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>офлайн</w:t>
      </w:r>
      <w:proofErr w:type="spellEnd"/>
      <w:r w:rsidR="004E0E77" w:rsidRPr="00C66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 навчальних аудиторіях.</w:t>
      </w:r>
    </w:p>
    <w:p w:rsidR="000F74C8" w:rsidRPr="00C66677" w:rsidRDefault="000F74C8" w:rsidP="004E0E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108"/>
        <w:gridCol w:w="5076"/>
        <w:gridCol w:w="61"/>
        <w:gridCol w:w="5375"/>
        <w:gridCol w:w="12"/>
      </w:tblGrid>
      <w:tr w:rsidR="00C66677" w:rsidRPr="00C66677" w:rsidTr="00C66677">
        <w:trPr>
          <w:gridBefore w:val="1"/>
          <w:gridAfter w:val="1"/>
          <w:wBefore w:w="108" w:type="dxa"/>
          <w:wAfter w:w="12" w:type="dxa"/>
          <w:trHeight w:val="184"/>
        </w:trPr>
        <w:tc>
          <w:tcPr>
            <w:tcW w:w="5076" w:type="dxa"/>
            <w:shd w:val="clear" w:color="auto" w:fill="auto"/>
          </w:tcPr>
          <w:p w:rsidR="000F74C8" w:rsidRPr="00C66677" w:rsidRDefault="000F74C8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0F74C8" w:rsidRPr="00C66677" w:rsidRDefault="000F74C8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Від Університету</w:t>
            </w:r>
          </w:p>
        </w:tc>
        <w:tc>
          <w:tcPr>
            <w:tcW w:w="5436" w:type="dxa"/>
            <w:gridSpan w:val="2"/>
            <w:shd w:val="clear" w:color="auto" w:fill="auto"/>
          </w:tcPr>
          <w:p w:rsidR="000F74C8" w:rsidRPr="00C66677" w:rsidRDefault="000F74C8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C66677" w:rsidRPr="00C66677" w:rsidTr="00C66677">
        <w:trPr>
          <w:gridBefore w:val="1"/>
          <w:gridAfter w:val="1"/>
          <w:wBefore w:w="108" w:type="dxa"/>
          <w:wAfter w:w="12" w:type="dxa"/>
          <w:trHeight w:val="1053"/>
        </w:trPr>
        <w:tc>
          <w:tcPr>
            <w:tcW w:w="5076" w:type="dxa"/>
            <w:shd w:val="clear" w:color="auto" w:fill="auto"/>
          </w:tcPr>
          <w:p w:rsidR="000F74C8" w:rsidRPr="00C66677" w:rsidRDefault="000F74C8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ar-SA"/>
              </w:rPr>
              <w:t xml:space="preserve">ПРЕЗИДЕНТ </w:t>
            </w:r>
          </w:p>
          <w:p w:rsidR="000F74C8" w:rsidRPr="00C66677" w:rsidRDefault="000F74C8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0F74C8" w:rsidRPr="00C66677" w:rsidRDefault="000F74C8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ar-SA"/>
              </w:rPr>
              <w:t>ТАЛАНЧУК ПЕТРО МИХАЙЛОВИЧ</w:t>
            </w:r>
          </w:p>
          <w:p w:rsidR="000F74C8" w:rsidRPr="00C66677" w:rsidRDefault="000F74C8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0F74C8" w:rsidRPr="00C66677" w:rsidRDefault="000F74C8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0F74C8" w:rsidRPr="00C66677" w:rsidRDefault="000F74C8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________________________________________</w:t>
            </w:r>
          </w:p>
          <w:p w:rsidR="000F74C8" w:rsidRPr="00C66677" w:rsidRDefault="000F74C8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(підпис) </w:t>
            </w:r>
          </w:p>
          <w:p w:rsidR="000F74C8" w:rsidRPr="00C66677" w:rsidRDefault="000F74C8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0F74C8" w:rsidRPr="00C66677" w:rsidRDefault="000F74C8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М.П.           “____”_________________ 20 __ р.</w:t>
            </w:r>
          </w:p>
          <w:p w:rsidR="000F74C8" w:rsidRPr="00C66677" w:rsidRDefault="000F74C8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0F74C8" w:rsidRPr="00C66677" w:rsidRDefault="000F74C8" w:rsidP="00D4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74C8" w:rsidRPr="00C66677" w:rsidRDefault="000F74C8" w:rsidP="00D441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0F74C8" w:rsidRPr="00C66677" w:rsidRDefault="000F74C8" w:rsidP="00D441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5436" w:type="dxa"/>
            <w:gridSpan w:val="2"/>
            <w:shd w:val="clear" w:color="auto" w:fill="auto"/>
          </w:tcPr>
          <w:p w:rsidR="000F74C8" w:rsidRPr="00C66677" w:rsidRDefault="000F74C8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         Науково-педагогічний працівник</w:t>
            </w:r>
          </w:p>
          <w:p w:rsidR="000F74C8" w:rsidRPr="00C66677" w:rsidRDefault="000F74C8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0F74C8" w:rsidRPr="00C66677" w:rsidRDefault="000F74C8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___________________________________________</w:t>
            </w:r>
          </w:p>
          <w:p w:rsidR="000F74C8" w:rsidRPr="00C66677" w:rsidRDefault="000F74C8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(прізвище,</w:t>
            </w:r>
          </w:p>
          <w:p w:rsidR="000F74C8" w:rsidRPr="00C66677" w:rsidRDefault="000F74C8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___________________________________________</w:t>
            </w:r>
          </w:p>
          <w:p w:rsidR="000F74C8" w:rsidRPr="00C66677" w:rsidRDefault="000F74C8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ім’я, по батькові)</w:t>
            </w:r>
          </w:p>
          <w:p w:rsidR="000F74C8" w:rsidRPr="00C66677" w:rsidRDefault="000F74C8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____________________________________________</w:t>
            </w:r>
          </w:p>
          <w:p w:rsidR="000F74C8" w:rsidRPr="00C66677" w:rsidRDefault="000F74C8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(підпис)</w:t>
            </w:r>
          </w:p>
          <w:p w:rsidR="000F74C8" w:rsidRPr="00C66677" w:rsidRDefault="000F74C8" w:rsidP="00D441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6667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                    “_____”__________________ 20 __ р.</w:t>
            </w:r>
          </w:p>
          <w:p w:rsidR="000F74C8" w:rsidRPr="00C66677" w:rsidRDefault="000F74C8" w:rsidP="00D441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0F74C8" w:rsidRPr="00C66677" w:rsidRDefault="000F74C8" w:rsidP="00D441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0F74C8" w:rsidRPr="00C66677" w:rsidRDefault="000F74C8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0F74C8" w:rsidRPr="00C66677" w:rsidRDefault="000F74C8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0F74C8" w:rsidRPr="00C66677" w:rsidRDefault="000F74C8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C66677" w:rsidRPr="0030232E" w:rsidTr="00C66677">
        <w:tblPrEx>
          <w:jc w:val="center"/>
        </w:tblPrEx>
        <w:trPr>
          <w:trHeight w:val="5369"/>
          <w:jc w:val="center"/>
        </w:trPr>
        <w:tc>
          <w:tcPr>
            <w:tcW w:w="5245" w:type="dxa"/>
            <w:gridSpan w:val="3"/>
          </w:tcPr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2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«ПОГОДЖЕНО»:</w:t>
            </w: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2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Проректор з освітньої діяльності </w:t>
            </w: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2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Проректор з наукової та міжнародної діяльності </w:t>
            </w: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2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інституту</w:t>
            </w: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2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центру внутрішнього аудиту</w:t>
            </w: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2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Заступник керівника департаменту  </w:t>
            </w: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2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адміністративно-організаційної роботи                                                  </w:t>
            </w: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2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юридичного відділу</w:t>
            </w:r>
          </w:p>
        </w:tc>
        <w:tc>
          <w:tcPr>
            <w:tcW w:w="5387" w:type="dxa"/>
            <w:gridSpan w:val="2"/>
          </w:tcPr>
          <w:p w:rsidR="00C66677" w:rsidRPr="0030232E" w:rsidRDefault="00C66677" w:rsidP="004C38E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ind w:left="1449" w:firstLine="14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2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Оксана КОЛЯДА</w:t>
            </w:r>
          </w:p>
          <w:p w:rsidR="00C66677" w:rsidRPr="0030232E" w:rsidRDefault="00C66677" w:rsidP="004C38EF">
            <w:pPr>
              <w:ind w:left="1449" w:firstLine="14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ind w:left="1449" w:firstLine="14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2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Ганна ДАВИДЕНКО</w:t>
            </w:r>
          </w:p>
          <w:p w:rsidR="00C66677" w:rsidRPr="0030232E" w:rsidRDefault="00C66677" w:rsidP="004C38EF">
            <w:pPr>
              <w:ind w:left="1449" w:firstLine="14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ind w:left="1449" w:firstLine="14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2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Наталія ЛОПОНОСОВА</w:t>
            </w:r>
          </w:p>
          <w:p w:rsidR="00C66677" w:rsidRPr="0030232E" w:rsidRDefault="00C66677" w:rsidP="004C38EF">
            <w:pPr>
              <w:ind w:left="1449" w:firstLine="14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ind w:left="1449" w:firstLine="14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2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Світлана ПЕТРОЧЕНКО</w:t>
            </w:r>
          </w:p>
          <w:p w:rsidR="00C66677" w:rsidRPr="0030232E" w:rsidRDefault="00C66677" w:rsidP="004C38EF">
            <w:pPr>
              <w:ind w:left="1449" w:firstLine="14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66677" w:rsidRPr="0030232E" w:rsidRDefault="00C66677" w:rsidP="004C38EF">
            <w:pPr>
              <w:ind w:left="1449" w:firstLine="14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2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Віктор ШАМРАЙ</w:t>
            </w:r>
          </w:p>
        </w:tc>
      </w:tr>
    </w:tbl>
    <w:p w:rsidR="000F74C8" w:rsidRPr="00C66677" w:rsidRDefault="000F74C8" w:rsidP="004E0E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27630" w:rsidRPr="00C66677" w:rsidRDefault="00127630"/>
    <w:sectPr w:rsidR="00127630" w:rsidRPr="00C66677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DF3" w:rsidRDefault="00167DF3" w:rsidP="000F74C8">
      <w:pPr>
        <w:spacing w:after="0" w:line="240" w:lineRule="auto"/>
      </w:pPr>
      <w:r>
        <w:separator/>
      </w:r>
    </w:p>
  </w:endnote>
  <w:endnote w:type="continuationSeparator" w:id="0">
    <w:p w:rsidR="00167DF3" w:rsidRDefault="00167DF3" w:rsidP="000F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C8" w:rsidRPr="00C66677" w:rsidRDefault="00C66677" w:rsidP="000F74C8">
    <w:pPr>
      <w:tabs>
        <w:tab w:val="center" w:pos="4677"/>
        <w:tab w:val="right" w:pos="9355"/>
      </w:tabs>
      <w:spacing w:after="0" w:line="240" w:lineRule="auto"/>
    </w:pPr>
    <w:r w:rsidRPr="00C66677">
      <w:t xml:space="preserve">Від Університету                                              </w:t>
    </w:r>
    <w:r w:rsidR="000F74C8" w:rsidRPr="00C66677">
      <w:t xml:space="preserve">                                       Науково-педагогічний працівник</w:t>
    </w:r>
  </w:p>
  <w:p w:rsidR="000F74C8" w:rsidRPr="00C66677" w:rsidRDefault="000F74C8" w:rsidP="000F74C8">
    <w:pPr>
      <w:tabs>
        <w:tab w:val="center" w:pos="4677"/>
        <w:tab w:val="right" w:pos="9355"/>
      </w:tabs>
      <w:spacing w:after="0" w:line="240" w:lineRule="auto"/>
    </w:pPr>
    <w:r w:rsidRPr="00C66677">
      <w:t xml:space="preserve"> ___________________________________                                        ________________________</w:t>
    </w:r>
  </w:p>
  <w:p w:rsidR="000F74C8" w:rsidRPr="00C66677" w:rsidRDefault="000F74C8" w:rsidP="000F74C8">
    <w:pPr>
      <w:tabs>
        <w:tab w:val="center" w:pos="4677"/>
        <w:tab w:val="right" w:pos="9355"/>
      </w:tabs>
      <w:spacing w:after="0" w:line="240" w:lineRule="auto"/>
      <w:rPr>
        <w:sz w:val="20"/>
        <w:szCs w:val="20"/>
      </w:rPr>
    </w:pPr>
    <w:r w:rsidRPr="00C66677">
      <w:t xml:space="preserve">                </w:t>
    </w:r>
    <w:r w:rsidRPr="00C66677">
      <w:rPr>
        <w:sz w:val="20"/>
        <w:szCs w:val="20"/>
      </w:rPr>
      <w:t xml:space="preserve">(підпис, ПІП) </w:t>
    </w:r>
    <w:r w:rsidRPr="00C66677">
      <w:t xml:space="preserve">                                                                                                   </w:t>
    </w:r>
    <w:r w:rsidRPr="00C66677">
      <w:rPr>
        <w:sz w:val="20"/>
        <w:szCs w:val="20"/>
      </w:rPr>
      <w:t xml:space="preserve">(підпис) </w:t>
    </w:r>
  </w:p>
  <w:p w:rsidR="000F74C8" w:rsidRDefault="000F74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DF3" w:rsidRDefault="00167DF3" w:rsidP="000F74C8">
      <w:pPr>
        <w:spacing w:after="0" w:line="240" w:lineRule="auto"/>
      </w:pPr>
      <w:r>
        <w:separator/>
      </w:r>
    </w:p>
  </w:footnote>
  <w:footnote w:type="continuationSeparator" w:id="0">
    <w:p w:rsidR="00167DF3" w:rsidRDefault="00167DF3" w:rsidP="000F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F3D44"/>
    <w:multiLevelType w:val="multilevel"/>
    <w:tmpl w:val="B02C0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77"/>
    <w:rsid w:val="000810C2"/>
    <w:rsid w:val="000F74C8"/>
    <w:rsid w:val="00127630"/>
    <w:rsid w:val="00167DF3"/>
    <w:rsid w:val="004A4969"/>
    <w:rsid w:val="004E0E77"/>
    <w:rsid w:val="00587D1F"/>
    <w:rsid w:val="00761CB0"/>
    <w:rsid w:val="009720C6"/>
    <w:rsid w:val="00BB3B34"/>
    <w:rsid w:val="00BD7103"/>
    <w:rsid w:val="00C66677"/>
    <w:rsid w:val="00E1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CF916-5B86-486E-A4F5-21958A30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4E0E77"/>
  </w:style>
  <w:style w:type="paragraph" w:styleId="a3">
    <w:name w:val="header"/>
    <w:basedOn w:val="a"/>
    <w:link w:val="a4"/>
    <w:uiPriority w:val="99"/>
    <w:unhideWhenUsed/>
    <w:rsid w:val="000F74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4C8"/>
  </w:style>
  <w:style w:type="paragraph" w:styleId="a5">
    <w:name w:val="footer"/>
    <w:basedOn w:val="a"/>
    <w:link w:val="a6"/>
    <w:uiPriority w:val="99"/>
    <w:unhideWhenUsed/>
    <w:rsid w:val="000F74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74C8"/>
  </w:style>
  <w:style w:type="table" w:styleId="a7">
    <w:name w:val="Grid Table Light"/>
    <w:basedOn w:val="a1"/>
    <w:uiPriority w:val="40"/>
    <w:rsid w:val="000F74C8"/>
    <w:pPr>
      <w:spacing w:after="0" w:line="240" w:lineRule="auto"/>
    </w:pPr>
    <w:rPr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4733</Words>
  <Characters>2699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Зименко Світлана Василівна</cp:lastModifiedBy>
  <cp:revision>6</cp:revision>
  <dcterms:created xsi:type="dcterms:W3CDTF">2024-08-21T11:23:00Z</dcterms:created>
  <dcterms:modified xsi:type="dcterms:W3CDTF">2024-08-27T08:29:00Z</dcterms:modified>
</cp:coreProperties>
</file>