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A79" w:rsidRPr="0044597B" w:rsidRDefault="00E07A79" w:rsidP="0044597B">
      <w:pPr>
        <w:pStyle w:val="a5"/>
        <w:jc w:val="right"/>
      </w:pPr>
      <w:r w:rsidRPr="0044597B">
        <w:t>Додаток 8</w:t>
      </w:r>
      <w:r w:rsidR="0066282B" w:rsidRPr="0044597B">
        <w:t xml:space="preserve"> до наказу </w:t>
      </w:r>
      <w:proofErr w:type="spellStart"/>
      <w:r w:rsidR="0066282B" w:rsidRPr="0044597B">
        <w:t>від</w:t>
      </w:r>
      <w:proofErr w:type="spellEnd"/>
      <w:r w:rsidR="0066282B" w:rsidRPr="0044597B">
        <w:t xml:space="preserve"> </w:t>
      </w:r>
      <w:r w:rsidR="0044597B" w:rsidRPr="0044597B">
        <w:t>23.07.2025 № 122</w:t>
      </w:r>
      <w:bookmarkStart w:id="0" w:name="_GoBack"/>
      <w:bookmarkEnd w:id="0"/>
    </w:p>
    <w:p w:rsidR="00E07A79" w:rsidRPr="00434E09" w:rsidRDefault="00E07A79" w:rsidP="00E07A79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E07A79" w:rsidRPr="00434E09" w:rsidRDefault="00E07A79" w:rsidP="00E07A79">
      <w:pPr>
        <w:spacing w:line="228" w:lineRule="auto"/>
        <w:jc w:val="right"/>
        <w:rPr>
          <w:rFonts w:ascii="Times New Roman" w:hAnsi="Times New Roman"/>
          <w:sz w:val="24"/>
          <w:szCs w:val="24"/>
        </w:rPr>
      </w:pPr>
      <w:r w:rsidRPr="00434E09">
        <w:rPr>
          <w:rFonts w:ascii="Times New Roman" w:hAnsi="Times New Roman"/>
          <w:sz w:val="24"/>
          <w:szCs w:val="24"/>
        </w:rPr>
        <w:t>Додаток 2 до Договору про навчання у закладі вищої освіти</w:t>
      </w:r>
    </w:p>
    <w:p w:rsidR="00BE0A5D" w:rsidRPr="00434E09" w:rsidRDefault="00E07A79" w:rsidP="00E07A79">
      <w:pPr>
        <w:spacing w:line="228" w:lineRule="auto"/>
        <w:jc w:val="right"/>
        <w:rPr>
          <w:rFonts w:ascii="Times New Roman" w:hAnsi="Times New Roman"/>
          <w:sz w:val="24"/>
          <w:szCs w:val="24"/>
        </w:rPr>
      </w:pPr>
      <w:r w:rsidRPr="00434E09">
        <w:rPr>
          <w:rFonts w:ascii="Times New Roman" w:hAnsi="Times New Roman"/>
          <w:sz w:val="24"/>
          <w:szCs w:val="24"/>
        </w:rPr>
        <w:t xml:space="preserve"> від ___ ____ 20___№ _______</w:t>
      </w:r>
    </w:p>
    <w:p w:rsidR="00BE0A5D" w:rsidRPr="00434E09" w:rsidRDefault="00BE0A5D" w:rsidP="00E07A79">
      <w:pPr>
        <w:spacing w:line="228" w:lineRule="auto"/>
        <w:jc w:val="right"/>
        <w:rPr>
          <w:rFonts w:ascii="Times New Roman" w:hAnsi="Times New Roman"/>
          <w:sz w:val="24"/>
          <w:szCs w:val="24"/>
        </w:rPr>
      </w:pPr>
    </w:p>
    <w:p w:rsidR="000B0711" w:rsidRPr="00434E09" w:rsidRDefault="00BE0A5D" w:rsidP="00BE0A5D">
      <w:pPr>
        <w:spacing w:line="228" w:lineRule="auto"/>
        <w:rPr>
          <w:rFonts w:ascii="Times New Roman" w:hAnsi="Times New Roman"/>
          <w:sz w:val="24"/>
          <w:szCs w:val="24"/>
        </w:rPr>
      </w:pPr>
      <w:r w:rsidRPr="00434E09">
        <w:rPr>
          <w:rFonts w:ascii="Times New Roman" w:hAnsi="Times New Roman"/>
          <w:sz w:val="24"/>
          <w:szCs w:val="24"/>
        </w:rPr>
        <w:t>м._________</w:t>
      </w:r>
      <w:r w:rsidR="00E07A79" w:rsidRPr="00434E09">
        <w:rPr>
          <w:rFonts w:ascii="Times New Roman" w:hAnsi="Times New Roman"/>
          <w:sz w:val="24"/>
          <w:szCs w:val="24"/>
        </w:rPr>
        <w:t xml:space="preserve"> </w:t>
      </w:r>
      <w:r w:rsidRPr="00434E0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____ ______ 20____</w:t>
      </w:r>
    </w:p>
    <w:p w:rsidR="00E07A79" w:rsidRPr="00434E09" w:rsidRDefault="00E07A79" w:rsidP="00E07A79">
      <w:pPr>
        <w:spacing w:line="228" w:lineRule="auto"/>
        <w:jc w:val="right"/>
        <w:rPr>
          <w:rFonts w:ascii="Times New Roman" w:hAnsi="Times New Roman"/>
          <w:sz w:val="24"/>
          <w:szCs w:val="24"/>
        </w:rPr>
      </w:pPr>
      <w:r w:rsidRPr="00434E09">
        <w:rPr>
          <w:rFonts w:ascii="Times New Roman" w:hAnsi="Times New Roman"/>
          <w:sz w:val="24"/>
          <w:szCs w:val="24"/>
        </w:rPr>
        <w:t xml:space="preserve">      </w:t>
      </w:r>
    </w:p>
    <w:p w:rsidR="00E07A79" w:rsidRPr="00434E09" w:rsidRDefault="008836F7" w:rsidP="00E07A79">
      <w:pPr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434E09">
        <w:rPr>
          <w:rFonts w:ascii="Times New Roman" w:hAnsi="Times New Roman"/>
          <w:sz w:val="28"/>
          <w:szCs w:val="28"/>
        </w:rPr>
        <w:t>В</w:t>
      </w:r>
      <w:r w:rsidR="00E07A79" w:rsidRPr="00434E09">
        <w:rPr>
          <w:rFonts w:ascii="Times New Roman" w:hAnsi="Times New Roman"/>
          <w:sz w:val="28"/>
          <w:szCs w:val="28"/>
        </w:rPr>
        <w:t xml:space="preserve">ступник </w:t>
      </w:r>
      <w:r w:rsidR="000B0711" w:rsidRPr="00434E09">
        <w:rPr>
          <w:rFonts w:ascii="Times New Roman" w:hAnsi="Times New Roman"/>
          <w:sz w:val="28"/>
          <w:szCs w:val="28"/>
        </w:rPr>
        <w:t xml:space="preserve">(здобувач) </w:t>
      </w:r>
      <w:r w:rsidR="00E07A79" w:rsidRPr="00434E09">
        <w:rPr>
          <w:rFonts w:ascii="Times New Roman" w:hAnsi="Times New Roman"/>
          <w:sz w:val="28"/>
          <w:szCs w:val="28"/>
        </w:rPr>
        <w:t>________________________</w:t>
      </w:r>
      <w:r w:rsidRPr="00434E09">
        <w:rPr>
          <w:rFonts w:ascii="Times New Roman" w:hAnsi="Times New Roman"/>
          <w:sz w:val="28"/>
          <w:szCs w:val="28"/>
        </w:rPr>
        <w:t>__________________________</w:t>
      </w:r>
    </w:p>
    <w:p w:rsidR="00E07A79" w:rsidRPr="00434E09" w:rsidRDefault="00E07A79" w:rsidP="00E07A79">
      <w:pPr>
        <w:pStyle w:val="a3"/>
        <w:spacing w:before="0" w:line="228" w:lineRule="auto"/>
        <w:ind w:firstLine="0"/>
        <w:jc w:val="center"/>
        <w:rPr>
          <w:rFonts w:ascii="Times New Roman" w:hAnsi="Times New Roman"/>
          <w:sz w:val="18"/>
          <w:szCs w:val="18"/>
        </w:rPr>
      </w:pPr>
      <w:r w:rsidRPr="00434E09">
        <w:rPr>
          <w:rFonts w:ascii="Times New Roman" w:hAnsi="Times New Roman"/>
          <w:sz w:val="18"/>
          <w:szCs w:val="18"/>
        </w:rPr>
        <w:t>(прізвище, ім’я та по батькові)</w:t>
      </w:r>
    </w:p>
    <w:p w:rsidR="00E07A79" w:rsidRPr="00434E09" w:rsidRDefault="00E07A79" w:rsidP="00E07A79">
      <w:pPr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434E09">
        <w:rPr>
          <w:rFonts w:ascii="Times New Roman" w:hAnsi="Times New Roman"/>
          <w:sz w:val="28"/>
          <w:szCs w:val="28"/>
          <w:lang w:eastAsia="uk-UA"/>
        </w:rPr>
        <w:t>зобов</w:t>
      </w:r>
      <w:r w:rsidRPr="00434E09">
        <w:rPr>
          <w:rFonts w:ascii="Times New Roman" w:hAnsi="Times New Roman"/>
          <w:sz w:val="28"/>
          <w:szCs w:val="28"/>
          <w:lang w:val="ru-RU" w:eastAsia="uk-UA"/>
        </w:rPr>
        <w:t>’</w:t>
      </w:r>
      <w:r w:rsidRPr="00434E09">
        <w:rPr>
          <w:rFonts w:ascii="Times New Roman" w:hAnsi="Times New Roman"/>
          <w:sz w:val="28"/>
          <w:szCs w:val="28"/>
          <w:lang w:eastAsia="uk-UA"/>
        </w:rPr>
        <w:t>язується</w:t>
      </w:r>
      <w:r w:rsidRPr="00434E09">
        <w:rPr>
          <w:rFonts w:ascii="Times New Roman" w:hAnsi="Times New Roman"/>
          <w:sz w:val="28"/>
          <w:szCs w:val="28"/>
        </w:rPr>
        <w:t xml:space="preserve"> виконати</w:t>
      </w:r>
      <w:r w:rsidR="000B0711" w:rsidRPr="00434E09">
        <w:rPr>
          <w:rFonts w:ascii="Times New Roman" w:hAnsi="Times New Roman"/>
          <w:sz w:val="28"/>
          <w:szCs w:val="28"/>
        </w:rPr>
        <w:t>,</w:t>
      </w:r>
      <w:r w:rsidRPr="00434E09">
        <w:rPr>
          <w:rFonts w:ascii="Times New Roman" w:hAnsi="Times New Roman"/>
          <w:sz w:val="28"/>
          <w:szCs w:val="28"/>
        </w:rPr>
        <w:t xml:space="preserve"> а</w:t>
      </w:r>
      <w:r w:rsidR="0012028F" w:rsidRPr="00434E09">
        <w:rPr>
          <w:rFonts w:ascii="Times New Roman" w:hAnsi="Times New Roman"/>
          <w:sz w:val="28"/>
          <w:szCs w:val="28"/>
        </w:rPr>
        <w:t xml:space="preserve"> </w:t>
      </w:r>
      <w:r w:rsidRPr="00434E09">
        <w:rPr>
          <w:rFonts w:ascii="Times New Roman" w:hAnsi="Times New Roman"/>
          <w:sz w:val="28"/>
          <w:szCs w:val="28"/>
        </w:rPr>
        <w:t>законний представник*</w:t>
      </w:r>
    </w:p>
    <w:p w:rsidR="00E07A79" w:rsidRPr="00434E09" w:rsidRDefault="00E07A79" w:rsidP="00E07A79">
      <w:pPr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434E09">
        <w:rPr>
          <w:rFonts w:ascii="Times New Roman" w:hAnsi="Times New Roman"/>
          <w:sz w:val="28"/>
          <w:szCs w:val="28"/>
        </w:rPr>
        <w:t>________________________________________________________________</w:t>
      </w:r>
      <w:r w:rsidR="008836F7" w:rsidRPr="00434E09">
        <w:rPr>
          <w:rFonts w:ascii="Times New Roman" w:hAnsi="Times New Roman"/>
          <w:sz w:val="28"/>
          <w:szCs w:val="28"/>
        </w:rPr>
        <w:t>____</w:t>
      </w:r>
      <w:r w:rsidRPr="00434E09">
        <w:rPr>
          <w:rFonts w:ascii="Times New Roman" w:hAnsi="Times New Roman"/>
          <w:sz w:val="28"/>
          <w:szCs w:val="28"/>
        </w:rPr>
        <w:t xml:space="preserve"> </w:t>
      </w:r>
    </w:p>
    <w:p w:rsidR="00E07A79" w:rsidRPr="00434E09" w:rsidRDefault="00E07A79" w:rsidP="00E07A79">
      <w:pPr>
        <w:pStyle w:val="a3"/>
        <w:spacing w:before="0" w:line="228" w:lineRule="auto"/>
        <w:ind w:firstLine="3828"/>
        <w:rPr>
          <w:rFonts w:ascii="Times New Roman" w:hAnsi="Times New Roman"/>
          <w:sz w:val="18"/>
          <w:szCs w:val="18"/>
        </w:rPr>
      </w:pPr>
      <w:r w:rsidRPr="00434E09">
        <w:rPr>
          <w:rFonts w:ascii="Times New Roman" w:hAnsi="Times New Roman"/>
          <w:sz w:val="18"/>
          <w:szCs w:val="18"/>
        </w:rPr>
        <w:t>(прізвище, ім’я та по батькові)</w:t>
      </w:r>
    </w:p>
    <w:p w:rsidR="000B0711" w:rsidRPr="00434E09" w:rsidRDefault="000B0711" w:rsidP="000B0711">
      <w:pPr>
        <w:spacing w:line="22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34E09">
        <w:rPr>
          <w:rFonts w:ascii="Times New Roman" w:hAnsi="Times New Roman"/>
          <w:sz w:val="28"/>
          <w:szCs w:val="28"/>
          <w:lang w:eastAsia="uk-UA"/>
        </w:rPr>
        <w:t>зобов</w:t>
      </w:r>
      <w:proofErr w:type="spellEnd"/>
      <w:r w:rsidRPr="00434E09">
        <w:rPr>
          <w:rFonts w:ascii="Times New Roman" w:hAnsi="Times New Roman"/>
          <w:sz w:val="28"/>
          <w:szCs w:val="28"/>
          <w:lang w:val="ru-RU" w:eastAsia="uk-UA"/>
        </w:rPr>
        <w:t>’</w:t>
      </w:r>
      <w:proofErr w:type="spellStart"/>
      <w:r w:rsidRPr="00434E09">
        <w:rPr>
          <w:rFonts w:ascii="Times New Roman" w:hAnsi="Times New Roman"/>
          <w:sz w:val="28"/>
          <w:szCs w:val="28"/>
          <w:lang w:eastAsia="uk-UA"/>
        </w:rPr>
        <w:t>язується</w:t>
      </w:r>
      <w:proofErr w:type="spellEnd"/>
      <w:r w:rsidRPr="00434E09">
        <w:rPr>
          <w:rFonts w:ascii="Times New Roman" w:hAnsi="Times New Roman"/>
          <w:sz w:val="28"/>
          <w:szCs w:val="28"/>
          <w:lang w:eastAsia="uk-UA"/>
        </w:rPr>
        <w:t xml:space="preserve"> забезпечити виконання вступником </w:t>
      </w:r>
      <w:r w:rsidR="00B34F7E" w:rsidRPr="00434E09">
        <w:rPr>
          <w:rFonts w:ascii="Times New Roman" w:hAnsi="Times New Roman"/>
          <w:sz w:val="28"/>
          <w:szCs w:val="28"/>
          <w:lang w:eastAsia="uk-UA"/>
        </w:rPr>
        <w:t xml:space="preserve">(здобувачем) </w:t>
      </w:r>
      <w:r w:rsidRPr="00434E09">
        <w:rPr>
          <w:rFonts w:ascii="Times New Roman" w:hAnsi="Times New Roman"/>
          <w:sz w:val="28"/>
          <w:szCs w:val="28"/>
          <w:lang w:eastAsia="uk-UA"/>
        </w:rPr>
        <w:t>умов прийому на навчання, правил прийому на навчання за відповідними освітніми програмами</w:t>
      </w:r>
      <w:r w:rsidRPr="00434E09">
        <w:rPr>
          <w:rFonts w:ascii="Times New Roman" w:hAnsi="Times New Roman"/>
          <w:sz w:val="28"/>
          <w:szCs w:val="28"/>
        </w:rPr>
        <w:t xml:space="preserve">. </w:t>
      </w:r>
    </w:p>
    <w:p w:rsidR="00176E7A" w:rsidRPr="00434E09" w:rsidRDefault="000B0711" w:rsidP="000B0711">
      <w:pPr>
        <w:spacing w:line="228" w:lineRule="auto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434E09">
        <w:rPr>
          <w:rFonts w:ascii="Times New Roman" w:hAnsi="Times New Roman"/>
          <w:sz w:val="28"/>
          <w:szCs w:val="28"/>
          <w:lang w:eastAsia="uk-UA"/>
        </w:rPr>
        <w:t xml:space="preserve">Вступник (здобувач) та законний представник ознайомлені з </w:t>
      </w:r>
      <w:r w:rsidR="002A1C38" w:rsidRPr="00434E09">
        <w:rPr>
          <w:rFonts w:ascii="Times New Roman" w:hAnsi="Times New Roman"/>
          <w:sz w:val="28"/>
          <w:szCs w:val="28"/>
          <w:lang w:eastAsia="uk-UA"/>
        </w:rPr>
        <w:t>так</w:t>
      </w:r>
      <w:r w:rsidR="00176E7A" w:rsidRPr="00434E09">
        <w:rPr>
          <w:rFonts w:ascii="Times New Roman" w:hAnsi="Times New Roman"/>
          <w:sz w:val="28"/>
          <w:szCs w:val="28"/>
          <w:lang w:eastAsia="uk-UA"/>
        </w:rPr>
        <w:t>ими умовами:</w:t>
      </w:r>
    </w:p>
    <w:p w:rsidR="00176E7A" w:rsidRPr="00434E09" w:rsidRDefault="000B0711" w:rsidP="00176E7A">
      <w:pPr>
        <w:pStyle w:val="a4"/>
        <w:numPr>
          <w:ilvl w:val="0"/>
          <w:numId w:val="1"/>
        </w:numPr>
        <w:spacing w:line="228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434E09">
        <w:rPr>
          <w:rFonts w:ascii="Times New Roman" w:hAnsi="Times New Roman"/>
          <w:sz w:val="28"/>
          <w:szCs w:val="28"/>
          <w:lang w:eastAsia="uk-UA"/>
        </w:rPr>
        <w:t>д</w:t>
      </w:r>
      <w:r w:rsidR="00E07A79" w:rsidRPr="00434E09">
        <w:rPr>
          <w:rFonts w:ascii="Times New Roman" w:hAnsi="Times New Roman"/>
          <w:sz w:val="28"/>
          <w:szCs w:val="28"/>
          <w:lang w:eastAsia="uk-UA"/>
        </w:rPr>
        <w:t xml:space="preserve">ля здобуття ступеня вищої освіти за іншою спеціальністю також приймаються особи, які здобули раніше такий самий або вищий ступінь (рівень) вищої освіти або здобувають його не менше одного року та виконують у повному обсязі </w:t>
      </w:r>
      <w:r w:rsidR="00176E7A" w:rsidRPr="00434E09">
        <w:rPr>
          <w:rFonts w:ascii="Times New Roman" w:hAnsi="Times New Roman"/>
          <w:sz w:val="28"/>
          <w:szCs w:val="28"/>
          <w:lang w:eastAsia="uk-UA"/>
        </w:rPr>
        <w:t xml:space="preserve">індивідуальний навчальний план; </w:t>
      </w:r>
    </w:p>
    <w:p w:rsidR="00176E7A" w:rsidRPr="00434E09" w:rsidRDefault="00176E7A" w:rsidP="00176E7A">
      <w:pPr>
        <w:pStyle w:val="a4"/>
        <w:numPr>
          <w:ilvl w:val="0"/>
          <w:numId w:val="1"/>
        </w:numPr>
        <w:spacing w:line="228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434E09">
        <w:rPr>
          <w:rFonts w:ascii="Times New Roman" w:hAnsi="Times New Roman"/>
          <w:sz w:val="28"/>
          <w:szCs w:val="28"/>
          <w:lang w:eastAsia="uk-UA"/>
        </w:rPr>
        <w:t xml:space="preserve">для </w:t>
      </w:r>
      <w:r w:rsidR="00E07A79" w:rsidRPr="00434E09">
        <w:rPr>
          <w:rFonts w:ascii="Times New Roman" w:hAnsi="Times New Roman"/>
          <w:sz w:val="28"/>
          <w:szCs w:val="28"/>
          <w:lang w:eastAsia="uk-UA"/>
        </w:rPr>
        <w:t xml:space="preserve">зарахування здобувача вищої освіти для одночасного навчання за іншою спеціальністю в тому самому або в іншому закладі вищої освіти </w:t>
      </w:r>
      <w:r w:rsidRPr="00434E09">
        <w:rPr>
          <w:rFonts w:ascii="Times New Roman" w:hAnsi="Times New Roman"/>
          <w:sz w:val="28"/>
          <w:szCs w:val="28"/>
          <w:lang w:eastAsia="uk-UA"/>
        </w:rPr>
        <w:t>необхідно виконати</w:t>
      </w:r>
      <w:r w:rsidR="00E07A79" w:rsidRPr="00434E09">
        <w:rPr>
          <w:rFonts w:ascii="Times New Roman" w:hAnsi="Times New Roman"/>
          <w:sz w:val="28"/>
          <w:szCs w:val="28"/>
          <w:lang w:eastAsia="uk-UA"/>
        </w:rPr>
        <w:t xml:space="preserve"> вимог</w:t>
      </w:r>
      <w:r w:rsidRPr="00434E09">
        <w:rPr>
          <w:rFonts w:ascii="Times New Roman" w:hAnsi="Times New Roman"/>
          <w:sz w:val="28"/>
          <w:szCs w:val="28"/>
          <w:lang w:eastAsia="uk-UA"/>
        </w:rPr>
        <w:t>и</w:t>
      </w:r>
      <w:r w:rsidR="00E07A79" w:rsidRPr="00434E09">
        <w:rPr>
          <w:rFonts w:ascii="Times New Roman" w:hAnsi="Times New Roman"/>
          <w:sz w:val="28"/>
          <w:szCs w:val="28"/>
          <w:lang w:eastAsia="uk-UA"/>
        </w:rPr>
        <w:t>, аналог</w:t>
      </w:r>
      <w:r w:rsidRPr="00434E09">
        <w:rPr>
          <w:rFonts w:ascii="Times New Roman" w:hAnsi="Times New Roman"/>
          <w:sz w:val="28"/>
          <w:szCs w:val="28"/>
          <w:lang w:eastAsia="uk-UA"/>
        </w:rPr>
        <w:t>ічні</w:t>
      </w:r>
      <w:r w:rsidR="00E07A79" w:rsidRPr="00434E09">
        <w:rPr>
          <w:rFonts w:ascii="Times New Roman" w:hAnsi="Times New Roman"/>
          <w:sz w:val="28"/>
          <w:szCs w:val="28"/>
          <w:lang w:eastAsia="uk-UA"/>
        </w:rPr>
        <w:t xml:space="preserve"> вимог</w:t>
      </w:r>
      <w:r w:rsidRPr="00434E09">
        <w:rPr>
          <w:rFonts w:ascii="Times New Roman" w:hAnsi="Times New Roman"/>
          <w:sz w:val="28"/>
          <w:szCs w:val="28"/>
          <w:lang w:eastAsia="uk-UA"/>
        </w:rPr>
        <w:t>ам</w:t>
      </w:r>
      <w:r w:rsidR="00E07A79" w:rsidRPr="00434E09">
        <w:rPr>
          <w:rFonts w:ascii="Times New Roman" w:hAnsi="Times New Roman"/>
          <w:sz w:val="28"/>
          <w:szCs w:val="28"/>
          <w:lang w:eastAsia="uk-UA"/>
        </w:rPr>
        <w:t xml:space="preserve"> до вступників</w:t>
      </w:r>
      <w:r w:rsidRPr="00434E09">
        <w:rPr>
          <w:rFonts w:ascii="Times New Roman" w:hAnsi="Times New Roman"/>
          <w:sz w:val="28"/>
          <w:szCs w:val="28"/>
          <w:lang w:eastAsia="uk-UA"/>
        </w:rPr>
        <w:t xml:space="preserve"> на відповідні освітні програми;</w:t>
      </w:r>
    </w:p>
    <w:p w:rsidR="00B34F7E" w:rsidRPr="00434E09" w:rsidRDefault="00176E7A" w:rsidP="00176E7A">
      <w:pPr>
        <w:pStyle w:val="a4"/>
        <w:numPr>
          <w:ilvl w:val="0"/>
          <w:numId w:val="1"/>
        </w:numPr>
        <w:spacing w:line="228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434E09">
        <w:rPr>
          <w:rFonts w:ascii="Times New Roman" w:hAnsi="Times New Roman"/>
          <w:sz w:val="28"/>
          <w:szCs w:val="28"/>
          <w:lang w:eastAsia="uk-UA"/>
        </w:rPr>
        <w:t>для поновлення або переведення на іншу спеціальність необхідно виконати вимоги, аналогічні вимогам до вступників на відповідні освітні програми.</w:t>
      </w:r>
    </w:p>
    <w:p w:rsidR="00E07A79" w:rsidRPr="00434E09" w:rsidRDefault="00E07A79" w:rsidP="000B0711">
      <w:pPr>
        <w:spacing w:line="228" w:lineRule="auto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434E09">
        <w:rPr>
          <w:rFonts w:ascii="Times New Roman" w:hAnsi="Times New Roman"/>
          <w:sz w:val="28"/>
          <w:szCs w:val="28"/>
          <w:lang w:eastAsia="uk-UA"/>
        </w:rPr>
        <w:t>Ці вимоги можуть бути виконані протягом першого року навчання.</w:t>
      </w:r>
    </w:p>
    <w:p w:rsidR="00B34F7E" w:rsidRPr="00434E09" w:rsidRDefault="00B34F7E" w:rsidP="000B0711">
      <w:pPr>
        <w:spacing w:line="228" w:lineRule="auto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BE0A5D" w:rsidRPr="00434E09" w:rsidRDefault="00BE0A5D" w:rsidP="000B0711">
      <w:pPr>
        <w:spacing w:line="228" w:lineRule="auto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3161"/>
        <w:gridCol w:w="6154"/>
      </w:tblGrid>
      <w:tr w:rsidR="00BE0A5D" w:rsidRPr="00434E09" w:rsidTr="00B96DA3">
        <w:tc>
          <w:tcPr>
            <w:tcW w:w="4674" w:type="dxa"/>
            <w:gridSpan w:val="2"/>
            <w:hideMark/>
          </w:tcPr>
          <w:p w:rsidR="00BE0A5D" w:rsidRPr="00434E09" w:rsidRDefault="00BE0A5D" w:rsidP="00BE0A5D">
            <w:pPr>
              <w:spacing w:line="228" w:lineRule="auto"/>
              <w:ind w:firstLine="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E09">
              <w:rPr>
                <w:rFonts w:ascii="Times New Roman" w:hAnsi="Times New Roman"/>
                <w:sz w:val="28"/>
                <w:szCs w:val="28"/>
              </w:rPr>
              <w:t>Вступник</w:t>
            </w:r>
          </w:p>
        </w:tc>
      </w:tr>
      <w:tr w:rsidR="00BE0A5D" w:rsidRPr="00434E09" w:rsidTr="00B96DA3">
        <w:tc>
          <w:tcPr>
            <w:tcW w:w="4674" w:type="dxa"/>
            <w:gridSpan w:val="2"/>
          </w:tcPr>
          <w:p w:rsidR="00BE0A5D" w:rsidRPr="00434E09" w:rsidRDefault="00BE0A5D" w:rsidP="00BE0A5D">
            <w:pPr>
              <w:spacing w:line="228" w:lineRule="auto"/>
              <w:ind w:firstLine="3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0A5D" w:rsidRPr="00434E09" w:rsidTr="00B96DA3">
        <w:tc>
          <w:tcPr>
            <w:tcW w:w="1586" w:type="dxa"/>
            <w:hideMark/>
          </w:tcPr>
          <w:p w:rsidR="00BE0A5D" w:rsidRPr="00434E09" w:rsidRDefault="00BE0A5D" w:rsidP="00BE0A5D">
            <w:pPr>
              <w:spacing w:line="228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E09">
              <w:rPr>
                <w:rFonts w:ascii="Times New Roman" w:hAnsi="Times New Roman"/>
                <w:sz w:val="28"/>
                <w:szCs w:val="28"/>
              </w:rPr>
              <w:t xml:space="preserve">                   _________</w:t>
            </w:r>
          </w:p>
          <w:p w:rsidR="00BE0A5D" w:rsidRPr="00434E09" w:rsidRDefault="00BE0A5D" w:rsidP="00BE0A5D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434E09">
              <w:rPr>
                <w:rFonts w:ascii="Times New Roman" w:hAnsi="Times New Roman"/>
                <w:sz w:val="18"/>
                <w:szCs w:val="18"/>
              </w:rPr>
              <w:t xml:space="preserve">                                     (підпис)</w:t>
            </w:r>
          </w:p>
        </w:tc>
        <w:tc>
          <w:tcPr>
            <w:tcW w:w="3088" w:type="dxa"/>
            <w:hideMark/>
          </w:tcPr>
          <w:p w:rsidR="00BE0A5D" w:rsidRPr="00434E09" w:rsidRDefault="00BE0A5D" w:rsidP="00BE0A5D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E09">
              <w:rPr>
                <w:rFonts w:ascii="Times New Roman" w:hAnsi="Times New Roman"/>
                <w:sz w:val="28"/>
                <w:szCs w:val="28"/>
              </w:rPr>
              <w:t>____________________</w:t>
            </w:r>
          </w:p>
          <w:p w:rsidR="00BE0A5D" w:rsidRPr="00434E09" w:rsidRDefault="00BE0A5D" w:rsidP="00BE0A5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E09">
              <w:rPr>
                <w:rFonts w:ascii="Times New Roman" w:hAnsi="Times New Roman"/>
                <w:sz w:val="18"/>
                <w:szCs w:val="18"/>
              </w:rPr>
              <w:t>(ім’я, прізвище)</w:t>
            </w:r>
          </w:p>
        </w:tc>
      </w:tr>
      <w:tr w:rsidR="00BE0A5D" w:rsidRPr="00434E09" w:rsidTr="00B96DA3">
        <w:tc>
          <w:tcPr>
            <w:tcW w:w="1586" w:type="dxa"/>
          </w:tcPr>
          <w:p w:rsidR="00BE0A5D" w:rsidRPr="00434E09" w:rsidRDefault="00BE0A5D" w:rsidP="00BE0A5D">
            <w:pPr>
              <w:spacing w:line="228" w:lineRule="auto"/>
              <w:ind w:firstLine="34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088" w:type="dxa"/>
          </w:tcPr>
          <w:p w:rsidR="00BE0A5D" w:rsidRPr="00434E09" w:rsidRDefault="00BE0A5D" w:rsidP="00BE0A5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E0A5D" w:rsidRPr="00434E09" w:rsidTr="00B96DA3">
        <w:tc>
          <w:tcPr>
            <w:tcW w:w="4674" w:type="dxa"/>
            <w:gridSpan w:val="2"/>
            <w:hideMark/>
          </w:tcPr>
          <w:p w:rsidR="00BE0A5D" w:rsidRPr="00434E09" w:rsidRDefault="00BE0A5D" w:rsidP="00BE0A5D">
            <w:pPr>
              <w:spacing w:line="228" w:lineRule="auto"/>
              <w:ind w:firstLine="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E09">
              <w:rPr>
                <w:rFonts w:ascii="Times New Roman" w:hAnsi="Times New Roman"/>
                <w:sz w:val="28"/>
                <w:szCs w:val="28"/>
              </w:rPr>
              <w:t>Законний представник</w:t>
            </w:r>
          </w:p>
        </w:tc>
      </w:tr>
      <w:tr w:rsidR="00BE0A5D" w:rsidRPr="00434E09" w:rsidTr="00B96DA3">
        <w:tc>
          <w:tcPr>
            <w:tcW w:w="4674" w:type="dxa"/>
            <w:gridSpan w:val="2"/>
          </w:tcPr>
          <w:p w:rsidR="00BE0A5D" w:rsidRPr="00434E09" w:rsidRDefault="00BE0A5D" w:rsidP="00BE0A5D">
            <w:pPr>
              <w:spacing w:line="228" w:lineRule="auto"/>
              <w:ind w:firstLine="35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E0A5D" w:rsidRPr="00434E09" w:rsidTr="00B96DA3">
        <w:tc>
          <w:tcPr>
            <w:tcW w:w="1586" w:type="dxa"/>
            <w:hideMark/>
          </w:tcPr>
          <w:p w:rsidR="00BE0A5D" w:rsidRPr="00434E09" w:rsidRDefault="00BE0A5D" w:rsidP="00BE0A5D">
            <w:pPr>
              <w:spacing w:line="228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E09">
              <w:rPr>
                <w:rFonts w:ascii="Times New Roman" w:hAnsi="Times New Roman"/>
                <w:sz w:val="28"/>
                <w:szCs w:val="28"/>
              </w:rPr>
              <w:t xml:space="preserve">                   _________</w:t>
            </w:r>
          </w:p>
          <w:p w:rsidR="00BE0A5D" w:rsidRPr="00434E09" w:rsidRDefault="00BE0A5D" w:rsidP="00BE0A5D">
            <w:pPr>
              <w:spacing w:line="228" w:lineRule="auto"/>
              <w:ind w:firstLine="35"/>
              <w:rPr>
                <w:rFonts w:ascii="Times New Roman" w:hAnsi="Times New Roman"/>
                <w:sz w:val="28"/>
                <w:szCs w:val="28"/>
              </w:rPr>
            </w:pPr>
            <w:r w:rsidRPr="00434E09">
              <w:rPr>
                <w:rFonts w:ascii="Times New Roman" w:hAnsi="Times New Roman"/>
                <w:sz w:val="18"/>
                <w:szCs w:val="18"/>
              </w:rPr>
              <w:t xml:space="preserve">                                    (підпис)</w:t>
            </w:r>
          </w:p>
        </w:tc>
        <w:tc>
          <w:tcPr>
            <w:tcW w:w="3088" w:type="dxa"/>
            <w:hideMark/>
          </w:tcPr>
          <w:p w:rsidR="00BE0A5D" w:rsidRPr="00434E09" w:rsidRDefault="00BE0A5D" w:rsidP="00BE0A5D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E09">
              <w:rPr>
                <w:rFonts w:ascii="Times New Roman" w:hAnsi="Times New Roman"/>
                <w:sz w:val="28"/>
                <w:szCs w:val="28"/>
              </w:rPr>
              <w:t>____________________</w:t>
            </w:r>
          </w:p>
          <w:p w:rsidR="00BE0A5D" w:rsidRPr="00434E09" w:rsidRDefault="00BE0A5D" w:rsidP="00BE0A5D">
            <w:pPr>
              <w:spacing w:line="228" w:lineRule="auto"/>
              <w:ind w:firstLine="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E09">
              <w:rPr>
                <w:rFonts w:ascii="Times New Roman" w:hAnsi="Times New Roman"/>
                <w:sz w:val="18"/>
                <w:szCs w:val="18"/>
              </w:rPr>
              <w:t>(ім’я, прізвище)</w:t>
            </w:r>
          </w:p>
        </w:tc>
      </w:tr>
    </w:tbl>
    <w:p w:rsidR="00BE0A5D" w:rsidRPr="00434E09" w:rsidRDefault="00BE0A5D" w:rsidP="000B0711">
      <w:pPr>
        <w:spacing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34F7E" w:rsidRPr="002044D4" w:rsidRDefault="00B34F7E" w:rsidP="00B34F7E">
      <w:pPr>
        <w:pStyle w:val="a3"/>
        <w:spacing w:before="0" w:line="228" w:lineRule="auto"/>
        <w:ind w:firstLine="0"/>
        <w:jc w:val="both"/>
        <w:rPr>
          <w:rFonts w:ascii="Times New Roman" w:hAnsi="Times New Roman"/>
          <w:sz w:val="20"/>
        </w:rPr>
      </w:pPr>
      <w:r w:rsidRPr="00434E09">
        <w:rPr>
          <w:rFonts w:ascii="Times New Roman" w:hAnsi="Times New Roman"/>
          <w:sz w:val="20"/>
        </w:rPr>
        <w:t xml:space="preserve">* Законний представник підписує цей додаток </w:t>
      </w:r>
      <w:r w:rsidR="002A1C38" w:rsidRPr="00434E09">
        <w:rPr>
          <w:rFonts w:ascii="Times New Roman" w:hAnsi="Times New Roman"/>
          <w:sz w:val="20"/>
        </w:rPr>
        <w:t>у</w:t>
      </w:r>
      <w:r w:rsidRPr="00434E09">
        <w:rPr>
          <w:rFonts w:ascii="Times New Roman" w:hAnsi="Times New Roman"/>
          <w:sz w:val="20"/>
        </w:rPr>
        <w:t xml:space="preserve"> разі, коли вступник(здобувач) є неповнолітньою особою, та в інших випадках, визначених законодавством. У разі, коли вступник (здобувач) є повнолітньою особою, цей додаток підписує тільки вступник (здобувач).</w:t>
      </w:r>
      <w:r>
        <w:rPr>
          <w:rFonts w:ascii="Times New Roman" w:hAnsi="Times New Roman"/>
          <w:sz w:val="20"/>
        </w:rPr>
        <w:t xml:space="preserve"> </w:t>
      </w:r>
    </w:p>
    <w:p w:rsidR="00521C1C" w:rsidRPr="00E07A79" w:rsidRDefault="00521C1C">
      <w:pPr>
        <w:rPr>
          <w:sz w:val="24"/>
          <w:szCs w:val="24"/>
        </w:rPr>
      </w:pPr>
    </w:p>
    <w:sectPr w:rsidR="00521C1C" w:rsidRPr="00E07A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544D8"/>
    <w:multiLevelType w:val="hybridMultilevel"/>
    <w:tmpl w:val="25E881C6"/>
    <w:lvl w:ilvl="0" w:tplc="8BF82CF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A79"/>
    <w:rsid w:val="000B0711"/>
    <w:rsid w:val="0012028F"/>
    <w:rsid w:val="00176E7A"/>
    <w:rsid w:val="002A1C38"/>
    <w:rsid w:val="002D0FC1"/>
    <w:rsid w:val="00434E09"/>
    <w:rsid w:val="0044597B"/>
    <w:rsid w:val="00521C1C"/>
    <w:rsid w:val="0066282B"/>
    <w:rsid w:val="006C54DC"/>
    <w:rsid w:val="008836F7"/>
    <w:rsid w:val="00B34F7E"/>
    <w:rsid w:val="00BE0A5D"/>
    <w:rsid w:val="00D50F06"/>
    <w:rsid w:val="00E0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60264"/>
  <w15:chartTrackingRefBased/>
  <w15:docId w15:val="{A8C1317F-6408-4779-BDB3-EC321B43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A79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E07A79"/>
    <w:pPr>
      <w:spacing w:before="120"/>
      <w:ind w:firstLine="567"/>
    </w:pPr>
  </w:style>
  <w:style w:type="paragraph" w:styleId="a4">
    <w:name w:val="List Paragraph"/>
    <w:basedOn w:val="a"/>
    <w:uiPriority w:val="34"/>
    <w:qFormat/>
    <w:rsid w:val="00176E7A"/>
    <w:pPr>
      <w:ind w:left="720"/>
      <w:contextualSpacing/>
    </w:pPr>
  </w:style>
  <w:style w:type="paragraph" w:styleId="a5">
    <w:name w:val="Normal (Web)"/>
    <w:basedOn w:val="a"/>
    <w:rsid w:val="0044597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4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1252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2025-07-16T13:45:00Z</dcterms:created>
  <dcterms:modified xsi:type="dcterms:W3CDTF">2025-07-23T12:14:00Z</dcterms:modified>
</cp:coreProperties>
</file>