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FA" w:rsidRPr="00712F12" w:rsidRDefault="002305FA" w:rsidP="002305FA">
      <w:pPr>
        <w:jc w:val="center"/>
        <w:rPr>
          <w:b/>
          <w:sz w:val="28"/>
          <w:szCs w:val="28"/>
        </w:rPr>
      </w:pPr>
      <w:r w:rsidRPr="00712F12">
        <w:rPr>
          <w:bCs/>
          <w:i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-1270</wp:posOffset>
            </wp:positionV>
            <wp:extent cx="1870710" cy="1517650"/>
            <wp:effectExtent l="0" t="0" r="0" b="6350"/>
            <wp:wrapSquare wrapText="bothSides"/>
            <wp:docPr id="54" name="Рисунок 54" descr="Описание: http://fask.com.ua/uploads/football_team/img/0000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http://fask.com.ua/uploads/football_team/img/0000/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F12">
        <w:rPr>
          <w:b/>
          <w:sz w:val="28"/>
          <w:szCs w:val="28"/>
        </w:rPr>
        <w:t>МІНІСТЕРСТВО ОСВІТИ І НАУКИ УКРАЇНИ</w:t>
      </w:r>
    </w:p>
    <w:p w:rsidR="002305FA" w:rsidRPr="00712F12" w:rsidRDefault="002305FA" w:rsidP="002305FA">
      <w:pPr>
        <w:jc w:val="center"/>
        <w:rPr>
          <w:b/>
          <w:sz w:val="28"/>
          <w:szCs w:val="28"/>
        </w:rPr>
      </w:pPr>
      <w:r w:rsidRPr="00712F12">
        <w:rPr>
          <w:b/>
          <w:sz w:val="28"/>
          <w:szCs w:val="28"/>
        </w:rPr>
        <w:t>ВІДКРИТИЙ МІЖНАРОДНИЙ УНІВЕРСИТЕТ РОЗВИТКУ ЛЮДИНИ «УКРАЇНА»</w:t>
      </w:r>
    </w:p>
    <w:p w:rsidR="002305FA" w:rsidRPr="00712F12" w:rsidRDefault="002305FA" w:rsidP="002305FA">
      <w:pPr>
        <w:jc w:val="center"/>
        <w:rPr>
          <w:b/>
          <w:sz w:val="28"/>
          <w:szCs w:val="28"/>
        </w:rPr>
      </w:pPr>
    </w:p>
    <w:p w:rsidR="002305FA" w:rsidRPr="00712F12" w:rsidRDefault="002305FA" w:rsidP="002305FA">
      <w:pPr>
        <w:jc w:val="center"/>
        <w:rPr>
          <w:b/>
          <w:sz w:val="28"/>
          <w:szCs w:val="28"/>
        </w:rPr>
      </w:pPr>
    </w:p>
    <w:p w:rsidR="002305FA" w:rsidRPr="00712F12" w:rsidRDefault="002305FA" w:rsidP="002305FA">
      <w:pPr>
        <w:spacing w:line="276" w:lineRule="auto"/>
        <w:ind w:left="524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</w:t>
      </w:r>
      <w:r w:rsidRPr="00712F12">
        <w:rPr>
          <w:bCs/>
          <w:iCs/>
          <w:sz w:val="28"/>
          <w:szCs w:val="28"/>
        </w:rPr>
        <w:t xml:space="preserve">ЗАТВЕРДЖЕНО </w:t>
      </w:r>
    </w:p>
    <w:p w:rsidR="002305FA" w:rsidRPr="00712F12" w:rsidRDefault="002305FA" w:rsidP="002305FA">
      <w:pPr>
        <w:spacing w:line="276" w:lineRule="auto"/>
        <w:ind w:left="5245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</w:t>
      </w:r>
      <w:r w:rsidRPr="00712F12">
        <w:rPr>
          <w:bCs/>
          <w:iCs/>
          <w:sz w:val="28"/>
          <w:szCs w:val="28"/>
        </w:rPr>
        <w:t xml:space="preserve">рішенням Вченої ради </w:t>
      </w:r>
      <w:r>
        <w:rPr>
          <w:bCs/>
          <w:iCs/>
          <w:sz w:val="28"/>
          <w:szCs w:val="28"/>
        </w:rPr>
        <w:tab/>
        <w:t xml:space="preserve">  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</w:t>
      </w:r>
      <w:r>
        <w:rPr>
          <w:bCs/>
          <w:iCs/>
          <w:sz w:val="28"/>
          <w:szCs w:val="28"/>
        </w:rPr>
        <w:tab/>
        <w:t xml:space="preserve">     </w:t>
      </w:r>
      <w:r w:rsidRPr="00712F12">
        <w:rPr>
          <w:sz w:val="28"/>
          <w:szCs w:val="28"/>
        </w:rPr>
        <w:t xml:space="preserve">Відкритого міжнародного університету </w:t>
      </w:r>
      <w:r>
        <w:rPr>
          <w:sz w:val="28"/>
          <w:szCs w:val="28"/>
        </w:rPr>
        <w:t xml:space="preserve">      </w:t>
      </w:r>
      <w:r w:rsidRPr="00712F12">
        <w:rPr>
          <w:sz w:val="28"/>
          <w:szCs w:val="28"/>
        </w:rPr>
        <w:t>розвитку людини «Україна»</w:t>
      </w:r>
    </w:p>
    <w:p w:rsidR="002305FA" w:rsidRPr="00712F12" w:rsidRDefault="002305FA" w:rsidP="002305FA">
      <w:pPr>
        <w:spacing w:line="276" w:lineRule="auto"/>
        <w:ind w:left="5245" w:right="-313"/>
        <w:rPr>
          <w:rStyle w:val="uficommentbody"/>
          <w:sz w:val="28"/>
          <w:szCs w:val="28"/>
        </w:rPr>
      </w:pPr>
      <w:r w:rsidRPr="006C545B">
        <w:rPr>
          <w:sz w:val="28"/>
          <w:szCs w:val="28"/>
        </w:rPr>
        <w:t xml:space="preserve">протокол № </w:t>
      </w:r>
      <w:r w:rsidRPr="000E4A4A">
        <w:rPr>
          <w:sz w:val="28"/>
          <w:szCs w:val="28"/>
          <w:highlight w:val="green"/>
        </w:rPr>
        <w:t xml:space="preserve"> від </w:t>
      </w:r>
      <w:r w:rsidR="00A934AB">
        <w:rPr>
          <w:rStyle w:val="uficommentbody"/>
          <w:sz w:val="28"/>
          <w:szCs w:val="28"/>
          <w:highlight w:val="green"/>
        </w:rPr>
        <w:t>«</w:t>
      </w:r>
      <w:bookmarkStart w:id="0" w:name="_GoBack"/>
      <w:bookmarkEnd w:id="0"/>
      <w:r w:rsidR="000E4A4A">
        <w:rPr>
          <w:rStyle w:val="uficommentbody"/>
          <w:sz w:val="28"/>
          <w:szCs w:val="28"/>
        </w:rPr>
        <w:t>» липня 2022</w:t>
      </w:r>
      <w:r w:rsidRPr="006C545B">
        <w:rPr>
          <w:rStyle w:val="uficommentbody"/>
          <w:sz w:val="28"/>
          <w:szCs w:val="28"/>
        </w:rPr>
        <w:t xml:space="preserve"> року</w:t>
      </w:r>
    </w:p>
    <w:p w:rsidR="002305FA" w:rsidRPr="00712F12" w:rsidRDefault="002305FA" w:rsidP="002305FA">
      <w:pPr>
        <w:jc w:val="center"/>
        <w:rPr>
          <w:b/>
          <w:sz w:val="28"/>
          <w:szCs w:val="28"/>
        </w:rPr>
      </w:pPr>
    </w:p>
    <w:p w:rsidR="002305FA" w:rsidRPr="00712F12" w:rsidRDefault="002305FA" w:rsidP="002305FA"/>
    <w:p w:rsidR="002305FA" w:rsidRPr="00712F12" w:rsidRDefault="002305FA" w:rsidP="002305FA"/>
    <w:p w:rsidR="002305FA" w:rsidRPr="00712F12" w:rsidRDefault="002305FA" w:rsidP="002305FA"/>
    <w:p w:rsidR="002305FA" w:rsidRPr="00712F12" w:rsidRDefault="002305FA" w:rsidP="002305FA"/>
    <w:p w:rsidR="002305FA" w:rsidRPr="00712F12" w:rsidRDefault="002305FA" w:rsidP="002305FA"/>
    <w:p w:rsidR="002305FA" w:rsidRPr="00712F12" w:rsidRDefault="002305FA" w:rsidP="002305FA">
      <w:pPr>
        <w:jc w:val="center"/>
        <w:rPr>
          <w:b/>
          <w:sz w:val="28"/>
          <w:szCs w:val="28"/>
        </w:rPr>
      </w:pPr>
      <w:r w:rsidRPr="00712F12">
        <w:rPr>
          <w:b/>
          <w:sz w:val="28"/>
          <w:szCs w:val="28"/>
        </w:rPr>
        <w:t>ОСВІТНЬО–ПРОФЕСІЙНА ПРОГРАМА</w:t>
      </w:r>
    </w:p>
    <w:p w:rsidR="002305FA" w:rsidRPr="00712F12" w:rsidRDefault="002305FA" w:rsidP="002305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05FA" w:rsidRPr="00712F12" w:rsidRDefault="002305FA" w:rsidP="002305F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12F12">
        <w:rPr>
          <w:b/>
          <w:sz w:val="28"/>
          <w:szCs w:val="28"/>
        </w:rPr>
        <w:t>«</w:t>
      </w:r>
      <w:proofErr w:type="spellStart"/>
      <w:r w:rsidRPr="00712F12">
        <w:rPr>
          <w:b/>
          <w:sz w:val="28"/>
          <w:szCs w:val="28"/>
        </w:rPr>
        <w:t>Cоціальна</w:t>
      </w:r>
      <w:proofErr w:type="spellEnd"/>
      <w:r w:rsidRPr="00712F12">
        <w:rPr>
          <w:b/>
          <w:sz w:val="28"/>
          <w:szCs w:val="28"/>
        </w:rPr>
        <w:t xml:space="preserve"> робота</w:t>
      </w:r>
      <w:r w:rsidRPr="00712F12">
        <w:rPr>
          <w:b/>
          <w:bCs/>
          <w:sz w:val="28"/>
          <w:szCs w:val="28"/>
        </w:rPr>
        <w:t>»</w:t>
      </w:r>
    </w:p>
    <w:p w:rsidR="002305FA" w:rsidRPr="00712F12" w:rsidRDefault="002305FA" w:rsidP="002305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ОСВІТНЬО-ПРОФЕСІЙНИЙ СТУПІНЬ</w:t>
      </w:r>
    </w:p>
    <w:p w:rsidR="002305FA" w:rsidRPr="00712F12" w:rsidRDefault="002305FA" w:rsidP="002305F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12F12">
        <w:rPr>
          <w:b/>
          <w:sz w:val="28"/>
          <w:szCs w:val="28"/>
        </w:rPr>
        <w:t>«Фаховий молодший бакалавр</w:t>
      </w:r>
      <w:r w:rsidRPr="00712F12">
        <w:rPr>
          <w:b/>
          <w:bCs/>
          <w:sz w:val="28"/>
          <w:szCs w:val="28"/>
        </w:rPr>
        <w:t>»</w:t>
      </w:r>
    </w:p>
    <w:p w:rsidR="002305FA" w:rsidRPr="00712F12" w:rsidRDefault="002305FA" w:rsidP="002305FA">
      <w:pPr>
        <w:spacing w:line="360" w:lineRule="auto"/>
        <w:jc w:val="center"/>
        <w:rPr>
          <w:b/>
          <w:sz w:val="28"/>
          <w:szCs w:val="28"/>
        </w:rPr>
      </w:pPr>
      <w:r w:rsidRPr="00712F12">
        <w:rPr>
          <w:b/>
          <w:sz w:val="28"/>
          <w:szCs w:val="28"/>
        </w:rPr>
        <w:t>за спеціальністю 231 «СОЦІАЛЬНА РОБОТА»</w:t>
      </w:r>
    </w:p>
    <w:p w:rsidR="002305FA" w:rsidRPr="00712F12" w:rsidRDefault="002305FA" w:rsidP="002305FA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712F12">
        <w:rPr>
          <w:b/>
          <w:sz w:val="28"/>
          <w:szCs w:val="28"/>
        </w:rPr>
        <w:t>галузі знань 23 «СОЦІАЛЬНА РОБОТА»</w:t>
      </w:r>
    </w:p>
    <w:p w:rsidR="002305FA" w:rsidRPr="00712F12" w:rsidRDefault="002305FA" w:rsidP="002305FA">
      <w:pPr>
        <w:spacing w:line="360" w:lineRule="auto"/>
        <w:jc w:val="center"/>
        <w:rPr>
          <w:b/>
          <w:sz w:val="28"/>
          <w:szCs w:val="28"/>
        </w:rPr>
      </w:pPr>
      <w:r w:rsidRPr="00712F12">
        <w:rPr>
          <w:b/>
          <w:sz w:val="28"/>
          <w:szCs w:val="28"/>
        </w:rPr>
        <w:t xml:space="preserve">Кваліфікація: фаховий молодший бакалавр з соціальної роботи </w:t>
      </w:r>
    </w:p>
    <w:p w:rsidR="002305FA" w:rsidRPr="00712F12" w:rsidRDefault="002305FA" w:rsidP="002305FA">
      <w:pPr>
        <w:ind w:hanging="2160"/>
        <w:jc w:val="both"/>
        <w:rPr>
          <w:b/>
          <w:i/>
          <w:sz w:val="28"/>
          <w:szCs w:val="28"/>
        </w:rPr>
      </w:pPr>
    </w:p>
    <w:p w:rsidR="002305FA" w:rsidRPr="00712F12" w:rsidRDefault="002305FA" w:rsidP="002305FA">
      <w:pPr>
        <w:jc w:val="center"/>
        <w:rPr>
          <w:sz w:val="28"/>
          <w:szCs w:val="28"/>
        </w:rPr>
      </w:pPr>
    </w:p>
    <w:p w:rsidR="002305FA" w:rsidRPr="00712F12" w:rsidRDefault="002305FA" w:rsidP="002305FA">
      <w:pPr>
        <w:spacing w:line="360" w:lineRule="auto"/>
        <w:ind w:left="4253"/>
        <w:rPr>
          <w:rStyle w:val="uficommentbody"/>
          <w:b/>
          <w:sz w:val="28"/>
          <w:szCs w:val="28"/>
        </w:rPr>
      </w:pPr>
    </w:p>
    <w:p w:rsidR="002305FA" w:rsidRDefault="002305FA" w:rsidP="002305FA">
      <w:pPr>
        <w:spacing w:line="276" w:lineRule="auto"/>
        <w:ind w:left="4253"/>
        <w:rPr>
          <w:sz w:val="28"/>
          <w:szCs w:val="28"/>
        </w:rPr>
      </w:pPr>
    </w:p>
    <w:p w:rsidR="002305FA" w:rsidRDefault="002305FA" w:rsidP="002305FA">
      <w:pPr>
        <w:spacing w:line="276" w:lineRule="auto"/>
        <w:ind w:left="4253"/>
        <w:rPr>
          <w:sz w:val="28"/>
          <w:szCs w:val="28"/>
        </w:rPr>
      </w:pPr>
    </w:p>
    <w:p w:rsidR="002305FA" w:rsidRPr="00712F12" w:rsidRDefault="002305FA" w:rsidP="002305FA">
      <w:pPr>
        <w:spacing w:line="276" w:lineRule="auto"/>
        <w:ind w:left="4253"/>
        <w:rPr>
          <w:sz w:val="28"/>
          <w:szCs w:val="28"/>
        </w:rPr>
      </w:pPr>
      <w:r w:rsidRPr="00712F12">
        <w:rPr>
          <w:sz w:val="28"/>
          <w:szCs w:val="28"/>
        </w:rPr>
        <w:t xml:space="preserve">Освітньо-професійна програма вводиться в дію </w:t>
      </w:r>
      <w:r w:rsidRPr="00712F12">
        <w:rPr>
          <w:sz w:val="28"/>
          <w:szCs w:val="28"/>
        </w:rPr>
        <w:br/>
      </w:r>
      <w:r w:rsidRPr="006C545B">
        <w:rPr>
          <w:sz w:val="28"/>
          <w:szCs w:val="28"/>
        </w:rPr>
        <w:t xml:space="preserve">наказом </w:t>
      </w:r>
      <w:r w:rsidR="00A934AB">
        <w:rPr>
          <w:sz w:val="28"/>
          <w:szCs w:val="28"/>
          <w:highlight w:val="green"/>
        </w:rPr>
        <w:t xml:space="preserve">№ </w:t>
      </w:r>
      <w:r w:rsidRPr="000E4A4A">
        <w:rPr>
          <w:sz w:val="28"/>
          <w:szCs w:val="28"/>
          <w:highlight w:val="green"/>
        </w:rPr>
        <w:t xml:space="preserve"> від 01 липня</w:t>
      </w:r>
      <w:r w:rsidR="000E4A4A">
        <w:rPr>
          <w:sz w:val="28"/>
          <w:szCs w:val="28"/>
        </w:rPr>
        <w:t xml:space="preserve"> 2022</w:t>
      </w:r>
      <w:r w:rsidRPr="002305FA">
        <w:rPr>
          <w:sz w:val="28"/>
          <w:szCs w:val="28"/>
          <w:lang w:val="ru-RU"/>
        </w:rPr>
        <w:t xml:space="preserve"> </w:t>
      </w:r>
      <w:r w:rsidRPr="006C545B">
        <w:rPr>
          <w:sz w:val="28"/>
          <w:szCs w:val="28"/>
        </w:rPr>
        <w:t>року</w:t>
      </w:r>
    </w:p>
    <w:p w:rsidR="002305FA" w:rsidRPr="00712F12" w:rsidRDefault="002305FA" w:rsidP="002305FA">
      <w:pPr>
        <w:spacing w:line="360" w:lineRule="auto"/>
        <w:ind w:left="4253"/>
        <w:rPr>
          <w:sz w:val="28"/>
          <w:szCs w:val="28"/>
        </w:rPr>
      </w:pPr>
    </w:p>
    <w:p w:rsidR="002305FA" w:rsidRPr="006C545B" w:rsidRDefault="002305FA" w:rsidP="002305FA">
      <w:pPr>
        <w:ind w:left="4253"/>
        <w:jc w:val="center"/>
        <w:rPr>
          <w:b/>
          <w:sz w:val="28"/>
          <w:szCs w:val="28"/>
        </w:rPr>
      </w:pPr>
      <w:r w:rsidRPr="006C545B">
        <w:rPr>
          <w:sz w:val="28"/>
          <w:szCs w:val="28"/>
        </w:rPr>
        <w:t>_______________________</w:t>
      </w:r>
      <w:r w:rsidRPr="006C545B">
        <w:rPr>
          <w:rStyle w:val="WW8Num3z1"/>
          <w:sz w:val="28"/>
          <w:szCs w:val="28"/>
        </w:rPr>
        <w:t xml:space="preserve"> </w:t>
      </w:r>
      <w:r w:rsidRPr="006C545B">
        <w:rPr>
          <w:rStyle w:val="uficommentbody"/>
          <w:sz w:val="28"/>
          <w:szCs w:val="28"/>
        </w:rPr>
        <w:t>Петро ТАЛАНЧУК</w:t>
      </w:r>
    </w:p>
    <w:p w:rsidR="002305FA" w:rsidRPr="006C545B" w:rsidRDefault="002305FA" w:rsidP="002305FA">
      <w:pPr>
        <w:jc w:val="center"/>
        <w:rPr>
          <w:b/>
          <w:sz w:val="28"/>
          <w:szCs w:val="28"/>
        </w:rPr>
      </w:pPr>
    </w:p>
    <w:p w:rsidR="002305FA" w:rsidRPr="006C545B" w:rsidRDefault="002305FA" w:rsidP="002305FA">
      <w:pPr>
        <w:jc w:val="center"/>
        <w:rPr>
          <w:b/>
          <w:sz w:val="28"/>
          <w:szCs w:val="28"/>
        </w:rPr>
      </w:pPr>
    </w:p>
    <w:p w:rsidR="002305FA" w:rsidRPr="00712F12" w:rsidRDefault="000E4A4A" w:rsidP="002305FA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 2022</w:t>
      </w:r>
    </w:p>
    <w:p w:rsidR="002305FA" w:rsidRPr="00712F12" w:rsidRDefault="002305FA" w:rsidP="002305FA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712F12">
        <w:rPr>
          <w:b/>
          <w:sz w:val="28"/>
          <w:szCs w:val="28"/>
        </w:rPr>
        <w:br w:type="page"/>
      </w:r>
      <w:r w:rsidRPr="00712F12">
        <w:rPr>
          <w:b/>
          <w:sz w:val="28"/>
          <w:szCs w:val="28"/>
        </w:rPr>
        <w:lastRenderedPageBreak/>
        <w:t>ЛИСТ ПОГОДЖЕННЯ</w:t>
      </w:r>
    </w:p>
    <w:p w:rsidR="002305FA" w:rsidRPr="00712F12" w:rsidRDefault="002305FA" w:rsidP="002305FA">
      <w:pPr>
        <w:pStyle w:val="a5"/>
        <w:spacing w:after="0"/>
        <w:ind w:left="0"/>
        <w:jc w:val="center"/>
        <w:rPr>
          <w:b/>
          <w:sz w:val="28"/>
          <w:szCs w:val="28"/>
        </w:rPr>
      </w:pPr>
      <w:proofErr w:type="spellStart"/>
      <w:r w:rsidRPr="00712F12">
        <w:rPr>
          <w:b/>
          <w:sz w:val="28"/>
          <w:szCs w:val="28"/>
        </w:rPr>
        <w:t>освітньо-професійної</w:t>
      </w:r>
      <w:proofErr w:type="spellEnd"/>
      <w:r w:rsidRPr="00712F12">
        <w:rPr>
          <w:b/>
          <w:sz w:val="28"/>
          <w:szCs w:val="28"/>
        </w:rPr>
        <w:t xml:space="preserve"> </w:t>
      </w:r>
      <w:proofErr w:type="spellStart"/>
      <w:r w:rsidRPr="00712F12">
        <w:rPr>
          <w:b/>
          <w:sz w:val="28"/>
          <w:szCs w:val="28"/>
        </w:rPr>
        <w:t>програми</w:t>
      </w:r>
      <w:proofErr w:type="spellEnd"/>
    </w:p>
    <w:p w:rsidR="002305FA" w:rsidRPr="00712F12" w:rsidRDefault="002305FA" w:rsidP="002305FA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712F12">
        <w:rPr>
          <w:b/>
          <w:sz w:val="28"/>
          <w:szCs w:val="28"/>
        </w:rPr>
        <w:t>«</w:t>
      </w:r>
      <w:proofErr w:type="spellStart"/>
      <w:r w:rsidRPr="00712F12">
        <w:rPr>
          <w:b/>
          <w:sz w:val="28"/>
          <w:szCs w:val="28"/>
        </w:rPr>
        <w:t>Соціальна</w:t>
      </w:r>
      <w:proofErr w:type="spellEnd"/>
      <w:r w:rsidRPr="00712F12">
        <w:rPr>
          <w:b/>
          <w:sz w:val="28"/>
          <w:szCs w:val="28"/>
        </w:rPr>
        <w:t xml:space="preserve"> </w:t>
      </w:r>
      <w:proofErr w:type="spellStart"/>
      <w:r w:rsidRPr="00712F12">
        <w:rPr>
          <w:b/>
          <w:sz w:val="28"/>
          <w:szCs w:val="28"/>
        </w:rPr>
        <w:t>робота</w:t>
      </w:r>
      <w:proofErr w:type="spellEnd"/>
      <w:r w:rsidRPr="00712F12">
        <w:rPr>
          <w:b/>
          <w:sz w:val="28"/>
          <w:szCs w:val="28"/>
        </w:rPr>
        <w:t>»</w:t>
      </w:r>
    </w:p>
    <w:p w:rsidR="002305FA" w:rsidRPr="00712F12" w:rsidRDefault="002305FA" w:rsidP="002305FA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712F12">
        <w:rPr>
          <w:b/>
          <w:sz w:val="28"/>
          <w:szCs w:val="28"/>
        </w:rPr>
        <w:t xml:space="preserve"> </w:t>
      </w:r>
    </w:p>
    <w:p w:rsidR="002305FA" w:rsidRPr="00712F12" w:rsidRDefault="002305FA" w:rsidP="002305FA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2305FA" w:rsidRPr="00712F12" w:rsidRDefault="002305FA" w:rsidP="002305FA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4821"/>
        <w:gridCol w:w="2551"/>
        <w:gridCol w:w="3260"/>
      </w:tblGrid>
      <w:tr w:rsidR="002305FA" w:rsidRPr="00712F12" w:rsidTr="00B1701C">
        <w:trPr>
          <w:trHeight w:val="319"/>
        </w:trPr>
        <w:tc>
          <w:tcPr>
            <w:tcW w:w="4821" w:type="dxa"/>
          </w:tcPr>
          <w:p w:rsidR="002305FA" w:rsidRPr="00CB4776" w:rsidRDefault="002305FA" w:rsidP="00B1701C">
            <w:pPr>
              <w:pStyle w:val="a5"/>
              <w:spacing w:after="0"/>
              <w:ind w:left="851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305FA" w:rsidRPr="00CB4776" w:rsidRDefault="002305FA" w:rsidP="00B1701C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305FA" w:rsidRPr="00CB4776" w:rsidRDefault="002305FA" w:rsidP="00B1701C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2305FA" w:rsidRPr="006C545B" w:rsidTr="00B1701C">
        <w:trPr>
          <w:trHeight w:val="883"/>
        </w:trPr>
        <w:tc>
          <w:tcPr>
            <w:tcW w:w="4821" w:type="dxa"/>
          </w:tcPr>
          <w:p w:rsidR="002305FA" w:rsidRPr="006A09B5" w:rsidRDefault="002305FA" w:rsidP="00B1701C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2305FA" w:rsidRPr="006C545B" w:rsidRDefault="002305FA" w:rsidP="00B1701C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6C545B">
              <w:rPr>
                <w:sz w:val="28"/>
                <w:szCs w:val="28"/>
              </w:rPr>
              <w:t>Проректор</w:t>
            </w:r>
            <w:proofErr w:type="spellEnd"/>
            <w:r w:rsidRPr="006C545B">
              <w:rPr>
                <w:sz w:val="28"/>
                <w:szCs w:val="28"/>
              </w:rPr>
              <w:t xml:space="preserve"> з </w:t>
            </w:r>
            <w:proofErr w:type="spellStart"/>
            <w:r w:rsidRPr="006C545B">
              <w:rPr>
                <w:sz w:val="28"/>
                <w:szCs w:val="28"/>
              </w:rPr>
              <w:t>освітньої</w:t>
            </w:r>
            <w:proofErr w:type="spellEnd"/>
            <w:r w:rsidRPr="006C545B">
              <w:rPr>
                <w:sz w:val="28"/>
                <w:szCs w:val="28"/>
              </w:rPr>
              <w:t xml:space="preserve"> </w:t>
            </w:r>
            <w:proofErr w:type="spellStart"/>
            <w:r w:rsidRPr="006C545B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551" w:type="dxa"/>
          </w:tcPr>
          <w:p w:rsidR="002305FA" w:rsidRPr="006C545B" w:rsidRDefault="002305FA" w:rsidP="00B1701C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2305FA" w:rsidRPr="006C545B" w:rsidRDefault="002305FA" w:rsidP="00B1701C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C545B">
              <w:rPr>
                <w:sz w:val="28"/>
                <w:szCs w:val="28"/>
              </w:rPr>
              <w:t>______</w:t>
            </w:r>
            <w:r w:rsidRPr="006C545B">
              <w:rPr>
                <w:sz w:val="28"/>
                <w:szCs w:val="28"/>
                <w:lang w:val="uk-UA"/>
              </w:rPr>
              <w:t>_______</w:t>
            </w:r>
            <w:r w:rsidRPr="006C545B">
              <w:rPr>
                <w:sz w:val="28"/>
                <w:szCs w:val="28"/>
              </w:rPr>
              <w:t>_</w:t>
            </w:r>
          </w:p>
          <w:p w:rsidR="002305FA" w:rsidRPr="006C545B" w:rsidRDefault="002305FA" w:rsidP="00B1701C">
            <w:pPr>
              <w:pStyle w:val="a5"/>
              <w:spacing w:after="0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6C545B">
              <w:rPr>
                <w:sz w:val="20"/>
                <w:szCs w:val="20"/>
                <w:lang w:val="uk-UA"/>
              </w:rPr>
              <w:t>(підпис)</w:t>
            </w:r>
          </w:p>
          <w:p w:rsidR="002305FA" w:rsidRPr="006C545B" w:rsidRDefault="002305FA" w:rsidP="00B1701C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305FA" w:rsidRPr="006C545B" w:rsidRDefault="002305FA" w:rsidP="00B1701C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2305FA" w:rsidRPr="006C545B" w:rsidRDefault="002305FA" w:rsidP="00B1701C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6C545B">
              <w:rPr>
                <w:sz w:val="28"/>
                <w:szCs w:val="28"/>
              </w:rPr>
              <w:t>Оксана</w:t>
            </w:r>
            <w:proofErr w:type="spellEnd"/>
            <w:r w:rsidRPr="006C545B">
              <w:rPr>
                <w:sz w:val="28"/>
                <w:szCs w:val="28"/>
              </w:rPr>
              <w:t xml:space="preserve"> КОЛЯДА</w:t>
            </w:r>
          </w:p>
        </w:tc>
      </w:tr>
      <w:tr w:rsidR="00E75072" w:rsidRPr="006C545B" w:rsidTr="00B1701C">
        <w:trPr>
          <w:trHeight w:val="883"/>
        </w:trPr>
        <w:tc>
          <w:tcPr>
            <w:tcW w:w="4821" w:type="dxa"/>
          </w:tcPr>
          <w:p w:rsidR="00E75072" w:rsidRPr="00343CB9" w:rsidRDefault="00E75072" w:rsidP="00E75072">
            <w:pPr>
              <w:tabs>
                <w:tab w:val="left" w:pos="3223"/>
                <w:tab w:val="left" w:pos="6338"/>
              </w:tabs>
              <w:rPr>
                <w:sz w:val="28"/>
                <w:szCs w:val="28"/>
              </w:rPr>
            </w:pPr>
            <w:r w:rsidRPr="00343CB9">
              <w:rPr>
                <w:sz w:val="28"/>
                <w:szCs w:val="28"/>
              </w:rPr>
              <w:t xml:space="preserve">Начальник управління моніторингу </w:t>
            </w:r>
          </w:p>
          <w:p w:rsidR="00E75072" w:rsidRPr="00343CB9" w:rsidRDefault="00E75072" w:rsidP="00E75072">
            <w:pPr>
              <w:tabs>
                <w:tab w:val="left" w:pos="3223"/>
                <w:tab w:val="left" w:pos="6338"/>
              </w:tabs>
              <w:rPr>
                <w:sz w:val="28"/>
                <w:szCs w:val="28"/>
              </w:rPr>
            </w:pPr>
            <w:r w:rsidRPr="00343CB9">
              <w:rPr>
                <w:sz w:val="28"/>
                <w:szCs w:val="28"/>
              </w:rPr>
              <w:t xml:space="preserve">якості освіти, ліцензування </w:t>
            </w:r>
          </w:p>
          <w:p w:rsidR="00E75072" w:rsidRPr="00343CB9" w:rsidRDefault="00E75072" w:rsidP="00E75072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343CB9">
              <w:rPr>
                <w:sz w:val="28"/>
                <w:szCs w:val="28"/>
              </w:rPr>
              <w:t>та</w:t>
            </w:r>
            <w:proofErr w:type="spellEnd"/>
            <w:r w:rsidRPr="00343CB9">
              <w:rPr>
                <w:sz w:val="28"/>
                <w:szCs w:val="28"/>
              </w:rPr>
              <w:t xml:space="preserve"> </w:t>
            </w:r>
            <w:proofErr w:type="spellStart"/>
            <w:r w:rsidRPr="00343CB9">
              <w:rPr>
                <w:sz w:val="28"/>
                <w:szCs w:val="28"/>
              </w:rPr>
              <w:t>акредитації</w:t>
            </w:r>
            <w:proofErr w:type="spellEnd"/>
          </w:p>
          <w:p w:rsidR="00E75072" w:rsidRPr="00897384" w:rsidRDefault="00E75072" w:rsidP="00E75072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75072" w:rsidRPr="00897384" w:rsidRDefault="00E75072" w:rsidP="00E7507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97384">
              <w:rPr>
                <w:b/>
                <w:sz w:val="28"/>
                <w:szCs w:val="28"/>
              </w:rPr>
              <w:t>_______________</w:t>
            </w:r>
          </w:p>
          <w:p w:rsidR="00E75072" w:rsidRPr="00897384" w:rsidRDefault="00E75072" w:rsidP="00E75072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97384">
              <w:rPr>
                <w:sz w:val="20"/>
                <w:szCs w:val="20"/>
              </w:rPr>
              <w:t>(</w:t>
            </w:r>
            <w:proofErr w:type="spellStart"/>
            <w:r w:rsidRPr="00897384">
              <w:rPr>
                <w:sz w:val="20"/>
                <w:szCs w:val="20"/>
              </w:rPr>
              <w:t>підпис</w:t>
            </w:r>
            <w:proofErr w:type="spellEnd"/>
            <w:r w:rsidRPr="00897384">
              <w:rPr>
                <w:sz w:val="20"/>
                <w:szCs w:val="20"/>
              </w:rPr>
              <w:t>)</w:t>
            </w:r>
          </w:p>
          <w:p w:rsidR="00E75072" w:rsidRPr="00897384" w:rsidRDefault="00E75072" w:rsidP="00E7507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75072" w:rsidRPr="00897384" w:rsidRDefault="00E75072" w:rsidP="00E75072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ВОЛОДІНА</w:t>
            </w:r>
          </w:p>
        </w:tc>
      </w:tr>
      <w:tr w:rsidR="00E75072" w:rsidRPr="006C545B" w:rsidTr="00B1701C">
        <w:trPr>
          <w:trHeight w:val="883"/>
        </w:trPr>
        <w:tc>
          <w:tcPr>
            <w:tcW w:w="4821" w:type="dxa"/>
          </w:tcPr>
          <w:p w:rsidR="00E75072" w:rsidRPr="006C545B" w:rsidRDefault="00E75072" w:rsidP="00E75072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E75072" w:rsidRPr="006C545B" w:rsidRDefault="00E75072" w:rsidP="00E75072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6C545B">
              <w:rPr>
                <w:sz w:val="28"/>
                <w:szCs w:val="28"/>
                <w:lang w:val="uk-UA"/>
              </w:rPr>
              <w:t>Начальник відділу методичної роботи</w:t>
            </w:r>
          </w:p>
        </w:tc>
        <w:tc>
          <w:tcPr>
            <w:tcW w:w="2551" w:type="dxa"/>
          </w:tcPr>
          <w:p w:rsidR="00E75072" w:rsidRPr="006C545B" w:rsidRDefault="00E75072" w:rsidP="00E75072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E75072" w:rsidRPr="006C545B" w:rsidRDefault="00E75072" w:rsidP="00E75072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C545B">
              <w:rPr>
                <w:sz w:val="28"/>
                <w:szCs w:val="28"/>
              </w:rPr>
              <w:t>______</w:t>
            </w:r>
            <w:r w:rsidRPr="006C545B">
              <w:rPr>
                <w:sz w:val="28"/>
                <w:szCs w:val="28"/>
                <w:lang w:val="uk-UA"/>
              </w:rPr>
              <w:t>_______</w:t>
            </w:r>
            <w:r w:rsidRPr="006C545B">
              <w:rPr>
                <w:sz w:val="28"/>
                <w:szCs w:val="28"/>
              </w:rPr>
              <w:t>_</w:t>
            </w:r>
          </w:p>
          <w:p w:rsidR="00E75072" w:rsidRPr="006C545B" w:rsidRDefault="00E75072" w:rsidP="00E75072">
            <w:pPr>
              <w:pStyle w:val="a5"/>
              <w:spacing w:after="0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6C545B">
              <w:rPr>
                <w:sz w:val="20"/>
                <w:szCs w:val="20"/>
                <w:lang w:val="uk-UA"/>
              </w:rPr>
              <w:t>(підпис)</w:t>
            </w:r>
          </w:p>
          <w:p w:rsidR="00E75072" w:rsidRPr="006C545B" w:rsidRDefault="00E75072" w:rsidP="00E75072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75072" w:rsidRPr="006C545B" w:rsidRDefault="00E75072" w:rsidP="00E75072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E75072" w:rsidRPr="006C545B" w:rsidRDefault="00E75072" w:rsidP="00E75072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6C545B">
              <w:rPr>
                <w:sz w:val="28"/>
                <w:szCs w:val="28"/>
              </w:rPr>
              <w:t>Вікторія</w:t>
            </w:r>
            <w:proofErr w:type="spellEnd"/>
            <w:r w:rsidRPr="006C545B">
              <w:rPr>
                <w:sz w:val="28"/>
                <w:szCs w:val="28"/>
              </w:rPr>
              <w:t xml:space="preserve"> БАУЛА</w:t>
            </w:r>
          </w:p>
        </w:tc>
      </w:tr>
      <w:tr w:rsidR="00E75072" w:rsidRPr="00712F12" w:rsidTr="00B1701C">
        <w:trPr>
          <w:trHeight w:val="1161"/>
        </w:trPr>
        <w:tc>
          <w:tcPr>
            <w:tcW w:w="4821" w:type="dxa"/>
          </w:tcPr>
          <w:p w:rsidR="00E75072" w:rsidRPr="006C545B" w:rsidRDefault="00E75072" w:rsidP="00E75072">
            <w:pPr>
              <w:pStyle w:val="a5"/>
              <w:spacing w:after="0"/>
              <w:ind w:left="0"/>
              <w:rPr>
                <w:b/>
                <w:sz w:val="28"/>
                <w:szCs w:val="28"/>
                <w:lang w:val="uk-UA"/>
              </w:rPr>
            </w:pPr>
            <w:r w:rsidRPr="006C545B">
              <w:rPr>
                <w:sz w:val="28"/>
                <w:szCs w:val="28"/>
                <w:lang w:val="uk-UA"/>
              </w:rPr>
              <w:t>Голова Науково-методичного об’єднання з соціальної роботи та корекційної педагогіки</w:t>
            </w:r>
          </w:p>
        </w:tc>
        <w:tc>
          <w:tcPr>
            <w:tcW w:w="2551" w:type="dxa"/>
          </w:tcPr>
          <w:p w:rsidR="00E75072" w:rsidRPr="006C545B" w:rsidRDefault="00E75072" w:rsidP="00E7507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75072" w:rsidRPr="006C545B" w:rsidRDefault="00E75072" w:rsidP="00E7507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6C545B">
              <w:rPr>
                <w:b/>
                <w:sz w:val="28"/>
                <w:szCs w:val="28"/>
                <w:lang w:val="uk-UA"/>
              </w:rPr>
              <w:t>_______________</w:t>
            </w:r>
          </w:p>
          <w:p w:rsidR="00E75072" w:rsidRPr="006C545B" w:rsidRDefault="00E75072" w:rsidP="00E75072">
            <w:pPr>
              <w:pStyle w:val="a5"/>
              <w:spacing w:after="0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6C545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260" w:type="dxa"/>
          </w:tcPr>
          <w:p w:rsidR="00E75072" w:rsidRPr="006C545B" w:rsidRDefault="00E75072" w:rsidP="00E75072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E75072" w:rsidRPr="00CB4776" w:rsidRDefault="00E75072" w:rsidP="00E75072">
            <w:pPr>
              <w:pStyle w:val="a5"/>
              <w:spacing w:after="0"/>
              <w:ind w:left="0"/>
              <w:rPr>
                <w:b/>
                <w:sz w:val="28"/>
                <w:szCs w:val="28"/>
                <w:lang w:val="uk-UA"/>
              </w:rPr>
            </w:pPr>
            <w:r w:rsidRPr="006C545B">
              <w:rPr>
                <w:sz w:val="28"/>
                <w:szCs w:val="28"/>
                <w:lang w:val="uk-UA"/>
              </w:rPr>
              <w:t>Анастасія БАЗИЛЕНКО</w:t>
            </w:r>
            <w:r w:rsidRPr="00CB477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75072" w:rsidRPr="00712F12" w:rsidTr="00B1701C">
        <w:trPr>
          <w:trHeight w:val="1160"/>
        </w:trPr>
        <w:tc>
          <w:tcPr>
            <w:tcW w:w="4821" w:type="dxa"/>
          </w:tcPr>
          <w:p w:rsidR="00E75072" w:rsidRPr="006C545B" w:rsidRDefault="00E75072" w:rsidP="00E75072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6C545B">
              <w:rPr>
                <w:sz w:val="28"/>
                <w:szCs w:val="28"/>
                <w:lang w:val="uk-UA"/>
              </w:rPr>
              <w:t xml:space="preserve">Директор </w:t>
            </w:r>
            <w:r w:rsidRPr="006C545B">
              <w:rPr>
                <w:sz w:val="28"/>
                <w:szCs w:val="28"/>
                <w:lang w:val="uk-UA"/>
              </w:rPr>
              <w:br/>
              <w:t>Інституту соціальних технологій</w:t>
            </w:r>
          </w:p>
          <w:p w:rsidR="00E75072" w:rsidRPr="006C545B" w:rsidRDefault="00E75072" w:rsidP="00E7507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75072" w:rsidRPr="006C545B" w:rsidRDefault="00E75072" w:rsidP="00E7507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75072" w:rsidRPr="006C545B" w:rsidRDefault="00E75072" w:rsidP="00E7507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6C545B">
              <w:rPr>
                <w:b/>
                <w:sz w:val="28"/>
                <w:szCs w:val="28"/>
                <w:lang w:val="uk-UA"/>
              </w:rPr>
              <w:t>_______________</w:t>
            </w:r>
          </w:p>
          <w:p w:rsidR="00E75072" w:rsidRPr="006C545B" w:rsidRDefault="00E75072" w:rsidP="00E75072">
            <w:pPr>
              <w:pStyle w:val="a5"/>
              <w:spacing w:after="0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6C545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260" w:type="dxa"/>
          </w:tcPr>
          <w:p w:rsidR="00E75072" w:rsidRPr="006C545B" w:rsidRDefault="00E75072" w:rsidP="00E75072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E75072" w:rsidRPr="00CB4776" w:rsidRDefault="00E75072" w:rsidP="00E75072">
            <w:pPr>
              <w:pStyle w:val="a5"/>
              <w:spacing w:after="0"/>
              <w:ind w:left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C545B">
              <w:rPr>
                <w:sz w:val="28"/>
                <w:szCs w:val="28"/>
                <w:lang w:val="uk-UA"/>
              </w:rPr>
              <w:t>Сослан</w:t>
            </w:r>
            <w:proofErr w:type="spellEnd"/>
            <w:r w:rsidRPr="006C545B">
              <w:rPr>
                <w:sz w:val="28"/>
                <w:szCs w:val="28"/>
                <w:lang w:val="uk-UA"/>
              </w:rPr>
              <w:t xml:space="preserve"> АДИРХАЄВ</w:t>
            </w:r>
            <w:r w:rsidRPr="00CB477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75072" w:rsidRPr="00F975CA" w:rsidTr="00B1701C">
        <w:trPr>
          <w:trHeight w:val="1394"/>
        </w:trPr>
        <w:tc>
          <w:tcPr>
            <w:tcW w:w="4821" w:type="dxa"/>
          </w:tcPr>
          <w:p w:rsidR="00E75072" w:rsidRDefault="00E75072" w:rsidP="00E75072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470B38">
              <w:rPr>
                <w:sz w:val="28"/>
                <w:szCs w:val="28"/>
                <w:lang w:val="uk-UA"/>
              </w:rPr>
              <w:t xml:space="preserve">Гарант освітньої </w:t>
            </w:r>
            <w:r w:rsidRPr="00F975CA">
              <w:rPr>
                <w:sz w:val="28"/>
                <w:szCs w:val="28"/>
                <w:lang w:val="uk-UA"/>
              </w:rPr>
              <w:t>програми: доцент кафедри соціальної роботи та педагогіки, кандидат психологічних наук, доцент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75072" w:rsidRPr="00455033" w:rsidRDefault="00E75072" w:rsidP="00E75072">
            <w:pPr>
              <w:pStyle w:val="a5"/>
              <w:spacing w:after="0"/>
              <w:ind w:left="0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75072" w:rsidRDefault="00E75072" w:rsidP="00E7507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75072" w:rsidRPr="00CB4776" w:rsidRDefault="00E75072" w:rsidP="00E7507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CB4776">
              <w:rPr>
                <w:b/>
                <w:sz w:val="28"/>
                <w:szCs w:val="28"/>
                <w:lang w:val="uk-UA"/>
              </w:rPr>
              <w:t>_______________</w:t>
            </w:r>
          </w:p>
          <w:p w:rsidR="00E75072" w:rsidRPr="00CB4776" w:rsidRDefault="00E75072" w:rsidP="00E7507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CB477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E75072" w:rsidRPr="00F975CA" w:rsidRDefault="00E75072" w:rsidP="00E75072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E75072" w:rsidRPr="00F975CA" w:rsidRDefault="00E75072" w:rsidP="00E75072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975CA">
              <w:rPr>
                <w:sz w:val="28"/>
                <w:szCs w:val="28"/>
                <w:lang w:val="uk-UA"/>
              </w:rPr>
              <w:t xml:space="preserve">Анастасія БАЗИЛЕНКО </w:t>
            </w:r>
          </w:p>
        </w:tc>
      </w:tr>
      <w:tr w:rsidR="00E75072" w:rsidRPr="00712F12" w:rsidTr="00B1701C">
        <w:trPr>
          <w:trHeight w:val="1950"/>
        </w:trPr>
        <w:tc>
          <w:tcPr>
            <w:tcW w:w="4821" w:type="dxa"/>
          </w:tcPr>
          <w:p w:rsidR="00E75072" w:rsidRPr="00CB4776" w:rsidRDefault="00E75072" w:rsidP="00E75072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B4776">
              <w:rPr>
                <w:sz w:val="28"/>
                <w:szCs w:val="28"/>
                <w:u w:val="single"/>
                <w:lang w:val="uk-UA"/>
              </w:rPr>
              <w:t>Представник</w:t>
            </w:r>
            <w:r w:rsidR="00AC1FF5">
              <w:rPr>
                <w:sz w:val="28"/>
                <w:szCs w:val="28"/>
                <w:u w:val="single"/>
                <w:lang w:val="uk-UA"/>
              </w:rPr>
              <w:t>и</w:t>
            </w:r>
            <w:r w:rsidRPr="00CB4776">
              <w:rPr>
                <w:sz w:val="28"/>
                <w:szCs w:val="28"/>
                <w:u w:val="single"/>
                <w:lang w:val="uk-UA"/>
              </w:rPr>
              <w:t xml:space="preserve"> роботодавців:</w:t>
            </w:r>
            <w:r w:rsidRPr="00CB4776">
              <w:rPr>
                <w:sz w:val="28"/>
                <w:szCs w:val="28"/>
                <w:lang w:val="uk-UA"/>
              </w:rPr>
              <w:t xml:space="preserve"> </w:t>
            </w:r>
          </w:p>
          <w:p w:rsidR="00E75072" w:rsidRPr="00CB4776" w:rsidRDefault="00E75072" w:rsidP="00E75072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B4776">
              <w:rPr>
                <w:sz w:val="28"/>
                <w:szCs w:val="28"/>
                <w:lang w:val="uk-UA"/>
              </w:rPr>
              <w:t>директор Київського міського центру соціальних служб для сім’ї, дітей та молоді КМДА</w:t>
            </w:r>
          </w:p>
        </w:tc>
        <w:tc>
          <w:tcPr>
            <w:tcW w:w="2551" w:type="dxa"/>
          </w:tcPr>
          <w:p w:rsidR="00E75072" w:rsidRDefault="00E75072" w:rsidP="00E7507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75072" w:rsidRPr="00CB4776" w:rsidRDefault="00E75072" w:rsidP="00E7507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CB4776">
              <w:rPr>
                <w:b/>
                <w:sz w:val="28"/>
                <w:szCs w:val="28"/>
                <w:lang w:val="uk-UA"/>
              </w:rPr>
              <w:t>________________</w:t>
            </w:r>
          </w:p>
          <w:p w:rsidR="00E75072" w:rsidRPr="00CB4776" w:rsidRDefault="00E75072" w:rsidP="00E75072">
            <w:pPr>
              <w:pStyle w:val="a5"/>
              <w:spacing w:after="0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CB4776">
              <w:rPr>
                <w:sz w:val="20"/>
                <w:szCs w:val="20"/>
                <w:lang w:val="uk-UA"/>
              </w:rPr>
              <w:t>(підпис)</w:t>
            </w:r>
          </w:p>
          <w:p w:rsidR="00E75072" w:rsidRPr="00CB4776" w:rsidRDefault="00E75072" w:rsidP="00E7507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75072" w:rsidRDefault="00E75072" w:rsidP="00E75072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E75072" w:rsidRPr="00CB4776" w:rsidRDefault="00E75072" w:rsidP="00E75072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975CA">
              <w:rPr>
                <w:sz w:val="28"/>
                <w:szCs w:val="28"/>
                <w:lang w:val="uk-UA"/>
              </w:rPr>
              <w:t>Ярослава</w:t>
            </w:r>
            <w:r w:rsidRPr="00CB4776">
              <w:rPr>
                <w:sz w:val="28"/>
                <w:szCs w:val="28"/>
                <w:lang w:val="uk-UA"/>
              </w:rPr>
              <w:t xml:space="preserve"> КОЛОБОВА </w:t>
            </w:r>
          </w:p>
          <w:p w:rsidR="00E75072" w:rsidRPr="00CB4776" w:rsidRDefault="00E75072" w:rsidP="00E75072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985841" w:rsidRPr="00712F12" w:rsidTr="00B1701C">
        <w:trPr>
          <w:trHeight w:val="1950"/>
        </w:trPr>
        <w:tc>
          <w:tcPr>
            <w:tcW w:w="4821" w:type="dxa"/>
          </w:tcPr>
          <w:p w:rsidR="00985841" w:rsidRPr="00945C1E" w:rsidRDefault="00985841" w:rsidP="00945C1E">
            <w:pPr>
              <w:spacing w:line="276" w:lineRule="auto"/>
            </w:pPr>
            <w:r w:rsidRPr="007859C9">
              <w:rPr>
                <w:sz w:val="28"/>
                <w:szCs w:val="28"/>
              </w:rPr>
              <w:t xml:space="preserve">директор Центру </w:t>
            </w:r>
            <w:r>
              <w:rPr>
                <w:sz w:val="28"/>
                <w:szCs w:val="28"/>
              </w:rPr>
              <w:t>комплексної</w:t>
            </w:r>
            <w:r w:rsidRPr="007859C9">
              <w:rPr>
                <w:sz w:val="28"/>
                <w:szCs w:val="28"/>
              </w:rPr>
              <w:t xml:space="preserve"> реабілітації д</w:t>
            </w:r>
            <w:r>
              <w:rPr>
                <w:sz w:val="28"/>
                <w:szCs w:val="28"/>
              </w:rPr>
              <w:t>ля осіб з інвалідністю</w:t>
            </w:r>
            <w:r w:rsidRPr="007859C9">
              <w:rPr>
                <w:sz w:val="28"/>
                <w:szCs w:val="28"/>
              </w:rPr>
              <w:t xml:space="preserve"> Дарницького району м. Києва </w:t>
            </w:r>
          </w:p>
        </w:tc>
        <w:tc>
          <w:tcPr>
            <w:tcW w:w="2551" w:type="dxa"/>
          </w:tcPr>
          <w:p w:rsidR="00985841" w:rsidRPr="004A796E" w:rsidRDefault="00985841" w:rsidP="00985841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4A796E">
              <w:rPr>
                <w:b/>
                <w:sz w:val="28"/>
                <w:szCs w:val="28"/>
              </w:rPr>
              <w:t>_______________</w:t>
            </w:r>
          </w:p>
          <w:p w:rsidR="00985841" w:rsidRPr="004A796E" w:rsidRDefault="00985841" w:rsidP="00985841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A796E">
              <w:rPr>
                <w:sz w:val="20"/>
                <w:szCs w:val="20"/>
              </w:rPr>
              <w:t>(</w:t>
            </w:r>
            <w:proofErr w:type="spellStart"/>
            <w:r w:rsidRPr="004A796E">
              <w:rPr>
                <w:sz w:val="20"/>
                <w:szCs w:val="20"/>
              </w:rPr>
              <w:t>підпис</w:t>
            </w:r>
            <w:proofErr w:type="spellEnd"/>
            <w:r w:rsidRPr="004A796E">
              <w:rPr>
                <w:sz w:val="20"/>
                <w:szCs w:val="20"/>
              </w:rPr>
              <w:t>)</w:t>
            </w:r>
          </w:p>
          <w:p w:rsidR="00985841" w:rsidRPr="004A796E" w:rsidRDefault="00985841" w:rsidP="00985841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85841" w:rsidRPr="004A796E" w:rsidRDefault="00985841" w:rsidP="00985841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Людмила</w:t>
            </w:r>
            <w:proofErr w:type="spellEnd"/>
            <w:r>
              <w:rPr>
                <w:sz w:val="28"/>
                <w:szCs w:val="28"/>
              </w:rPr>
              <w:t xml:space="preserve"> НОВІК</w:t>
            </w:r>
          </w:p>
        </w:tc>
      </w:tr>
      <w:tr w:rsidR="00985841" w:rsidRPr="00712F12" w:rsidTr="00B1701C">
        <w:trPr>
          <w:trHeight w:val="975"/>
        </w:trPr>
        <w:tc>
          <w:tcPr>
            <w:tcW w:w="4821" w:type="dxa"/>
          </w:tcPr>
          <w:p w:rsidR="00985841" w:rsidRPr="00CB4776" w:rsidRDefault="00985841" w:rsidP="00985841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B4776">
              <w:rPr>
                <w:sz w:val="28"/>
                <w:szCs w:val="28"/>
                <w:u w:val="single"/>
                <w:lang w:val="uk-UA"/>
              </w:rPr>
              <w:t>Представник студентського самоврядування</w:t>
            </w:r>
            <w:r w:rsidRPr="006C545B">
              <w:rPr>
                <w:sz w:val="28"/>
                <w:szCs w:val="28"/>
                <w:lang w:val="uk-UA"/>
              </w:rPr>
              <w:t xml:space="preserve">: </w:t>
            </w:r>
            <w:r w:rsidRPr="00F975CA">
              <w:rPr>
                <w:sz w:val="28"/>
                <w:szCs w:val="28"/>
                <w:lang w:val="uk-UA"/>
              </w:rPr>
              <w:t>студентка 3 курсу</w:t>
            </w:r>
            <w:r w:rsidRPr="00CB4776">
              <w:rPr>
                <w:sz w:val="28"/>
                <w:szCs w:val="28"/>
                <w:lang w:val="uk-UA"/>
              </w:rPr>
              <w:t xml:space="preserve"> коледжу спеціальності «Соціальна робота»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545B">
              <w:rPr>
                <w:sz w:val="28"/>
                <w:szCs w:val="28"/>
                <w:lang w:val="uk-UA"/>
              </w:rPr>
              <w:t xml:space="preserve">групи </w:t>
            </w:r>
            <w:r>
              <w:rPr>
                <w:sz w:val="28"/>
                <w:szCs w:val="28"/>
                <w:lang w:val="uk-UA"/>
              </w:rPr>
              <w:t>СР-19-1фмб</w:t>
            </w:r>
          </w:p>
          <w:p w:rsidR="00985841" w:rsidRPr="00CB4776" w:rsidRDefault="00985841" w:rsidP="00985841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85841" w:rsidRDefault="00985841" w:rsidP="00985841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85841" w:rsidRPr="00CB4776" w:rsidRDefault="00985841" w:rsidP="00985841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CB4776">
              <w:rPr>
                <w:b/>
                <w:sz w:val="28"/>
                <w:szCs w:val="28"/>
                <w:lang w:val="uk-UA"/>
              </w:rPr>
              <w:t>_______________</w:t>
            </w:r>
          </w:p>
          <w:p w:rsidR="00985841" w:rsidRPr="00CB4776" w:rsidRDefault="00985841" w:rsidP="00985841">
            <w:pPr>
              <w:pStyle w:val="a5"/>
              <w:spacing w:after="0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CB4776">
              <w:rPr>
                <w:sz w:val="20"/>
                <w:szCs w:val="20"/>
                <w:lang w:val="uk-UA"/>
              </w:rPr>
              <w:t>(підпис)</w:t>
            </w:r>
          </w:p>
          <w:p w:rsidR="00985841" w:rsidRPr="00CB4776" w:rsidRDefault="00985841" w:rsidP="00985841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985841" w:rsidRDefault="00985841" w:rsidP="00985841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985841" w:rsidRPr="00CB4776" w:rsidRDefault="00985841" w:rsidP="00985841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975CA">
              <w:rPr>
                <w:sz w:val="28"/>
                <w:szCs w:val="28"/>
                <w:lang w:val="uk-UA"/>
              </w:rPr>
              <w:t>Марія НЕСТЕРЧУК</w:t>
            </w:r>
            <w:r w:rsidRPr="00CB477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305FA" w:rsidRPr="00712F12" w:rsidRDefault="002305FA" w:rsidP="002305FA">
      <w:pPr>
        <w:pStyle w:val="a5"/>
        <w:spacing w:after="0"/>
        <w:ind w:left="0"/>
        <w:jc w:val="center"/>
        <w:rPr>
          <w:b/>
          <w:sz w:val="32"/>
        </w:rPr>
      </w:pPr>
      <w:r w:rsidRPr="00712F12">
        <w:rPr>
          <w:b/>
          <w:sz w:val="28"/>
          <w:szCs w:val="28"/>
        </w:rPr>
        <w:br w:type="page"/>
      </w:r>
      <w:r w:rsidRPr="00712F12">
        <w:rPr>
          <w:b/>
          <w:sz w:val="32"/>
        </w:rPr>
        <w:lastRenderedPageBreak/>
        <w:t>ПЕРЕДМОВА</w:t>
      </w:r>
    </w:p>
    <w:p w:rsidR="002305FA" w:rsidRPr="00712F12" w:rsidRDefault="002305FA" w:rsidP="002305FA">
      <w:pPr>
        <w:pStyle w:val="a5"/>
        <w:spacing w:after="0"/>
        <w:rPr>
          <w:szCs w:val="28"/>
        </w:rPr>
      </w:pPr>
    </w:p>
    <w:p w:rsidR="002305FA" w:rsidRPr="00712F12" w:rsidRDefault="002305FA" w:rsidP="002305FA">
      <w:pPr>
        <w:pStyle w:val="a5"/>
        <w:spacing w:after="0"/>
        <w:ind w:left="0" w:firstLine="600"/>
        <w:jc w:val="both"/>
        <w:rPr>
          <w:sz w:val="28"/>
          <w:szCs w:val="28"/>
        </w:rPr>
      </w:pPr>
      <w:proofErr w:type="spellStart"/>
      <w:r w:rsidRPr="00712F12">
        <w:rPr>
          <w:sz w:val="28"/>
          <w:szCs w:val="28"/>
        </w:rPr>
        <w:t>Розроблено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проєктною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групою</w:t>
      </w:r>
      <w:proofErr w:type="spellEnd"/>
      <w:r w:rsidRPr="00712F12">
        <w:rPr>
          <w:sz w:val="28"/>
          <w:szCs w:val="28"/>
        </w:rPr>
        <w:t xml:space="preserve"> у </w:t>
      </w:r>
      <w:proofErr w:type="spellStart"/>
      <w:r w:rsidRPr="00712F12">
        <w:rPr>
          <w:sz w:val="28"/>
          <w:szCs w:val="28"/>
        </w:rPr>
        <w:t>складі</w:t>
      </w:r>
      <w:proofErr w:type="spellEnd"/>
      <w:r w:rsidRPr="00712F12">
        <w:rPr>
          <w:sz w:val="28"/>
          <w:szCs w:val="28"/>
        </w:rPr>
        <w:t>:</w:t>
      </w:r>
    </w:p>
    <w:p w:rsidR="002305FA" w:rsidRPr="006C545B" w:rsidRDefault="002305FA" w:rsidP="002305FA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6C545B">
        <w:rPr>
          <w:sz w:val="28"/>
          <w:szCs w:val="28"/>
        </w:rPr>
        <w:t>Іванова</w:t>
      </w:r>
      <w:proofErr w:type="spellEnd"/>
      <w:r w:rsidRPr="006C545B">
        <w:rPr>
          <w:sz w:val="28"/>
          <w:szCs w:val="28"/>
        </w:rPr>
        <w:t xml:space="preserve"> І.Б. (</w:t>
      </w:r>
      <w:proofErr w:type="spellStart"/>
      <w:r w:rsidRPr="006C545B">
        <w:rPr>
          <w:sz w:val="28"/>
          <w:szCs w:val="28"/>
          <w:lang w:val="uk-UA"/>
        </w:rPr>
        <w:t>керівник</w:t>
      </w:r>
      <w:proofErr w:type="spellEnd"/>
      <w:r w:rsidRPr="006C545B">
        <w:rPr>
          <w:sz w:val="28"/>
          <w:szCs w:val="28"/>
        </w:rPr>
        <w:t xml:space="preserve">) – </w:t>
      </w:r>
      <w:proofErr w:type="spellStart"/>
      <w:r w:rsidRPr="006C545B">
        <w:rPr>
          <w:sz w:val="28"/>
          <w:szCs w:val="28"/>
        </w:rPr>
        <w:t>доцент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кафедри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соціальної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роботи</w:t>
      </w:r>
      <w:proofErr w:type="spellEnd"/>
      <w:r w:rsidRPr="006C545B">
        <w:rPr>
          <w:sz w:val="28"/>
          <w:szCs w:val="28"/>
        </w:rPr>
        <w:t xml:space="preserve"> і </w:t>
      </w:r>
      <w:proofErr w:type="spellStart"/>
      <w:r w:rsidRPr="006C545B">
        <w:rPr>
          <w:sz w:val="28"/>
          <w:szCs w:val="28"/>
        </w:rPr>
        <w:t>педагогіки</w:t>
      </w:r>
      <w:proofErr w:type="spellEnd"/>
      <w:r w:rsidRPr="006C545B">
        <w:rPr>
          <w:sz w:val="28"/>
          <w:szCs w:val="28"/>
        </w:rPr>
        <w:t xml:space="preserve">, </w:t>
      </w:r>
      <w:proofErr w:type="spellStart"/>
      <w:r w:rsidRPr="006C545B">
        <w:rPr>
          <w:sz w:val="28"/>
          <w:szCs w:val="28"/>
        </w:rPr>
        <w:t>кандидат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педагогічних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наук</w:t>
      </w:r>
      <w:proofErr w:type="spellEnd"/>
      <w:r w:rsidRPr="006C545B">
        <w:rPr>
          <w:sz w:val="28"/>
          <w:szCs w:val="28"/>
        </w:rPr>
        <w:t xml:space="preserve">, </w:t>
      </w:r>
      <w:proofErr w:type="spellStart"/>
      <w:r w:rsidRPr="006C545B">
        <w:rPr>
          <w:sz w:val="28"/>
          <w:szCs w:val="28"/>
        </w:rPr>
        <w:t>доцент</w:t>
      </w:r>
      <w:proofErr w:type="spellEnd"/>
      <w:r w:rsidRPr="006C545B">
        <w:rPr>
          <w:sz w:val="28"/>
          <w:szCs w:val="28"/>
        </w:rPr>
        <w:t>;</w:t>
      </w:r>
    </w:p>
    <w:p w:rsidR="002305FA" w:rsidRPr="006C545B" w:rsidRDefault="002305FA" w:rsidP="002305FA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6C545B">
        <w:rPr>
          <w:sz w:val="28"/>
          <w:szCs w:val="28"/>
        </w:rPr>
        <w:t>Базиленко</w:t>
      </w:r>
      <w:proofErr w:type="spellEnd"/>
      <w:r w:rsidRPr="006C545B">
        <w:rPr>
          <w:sz w:val="28"/>
          <w:szCs w:val="28"/>
        </w:rPr>
        <w:t xml:space="preserve"> А.К.</w:t>
      </w:r>
      <w:r w:rsidRPr="006C545B">
        <w:rPr>
          <w:sz w:val="28"/>
          <w:szCs w:val="28"/>
          <w:lang w:val="uk-UA"/>
        </w:rPr>
        <w:t xml:space="preserve"> </w:t>
      </w:r>
      <w:r w:rsidRPr="006C545B">
        <w:rPr>
          <w:sz w:val="28"/>
          <w:szCs w:val="28"/>
        </w:rPr>
        <w:t xml:space="preserve">– </w:t>
      </w:r>
      <w:proofErr w:type="spellStart"/>
      <w:r w:rsidRPr="006C545B">
        <w:rPr>
          <w:sz w:val="28"/>
          <w:szCs w:val="28"/>
        </w:rPr>
        <w:t>завідувач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кафедри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соціальної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роботи</w:t>
      </w:r>
      <w:proofErr w:type="spellEnd"/>
      <w:r w:rsidRPr="006C545B">
        <w:rPr>
          <w:sz w:val="28"/>
          <w:szCs w:val="28"/>
        </w:rPr>
        <w:t xml:space="preserve"> і </w:t>
      </w:r>
      <w:proofErr w:type="spellStart"/>
      <w:r w:rsidRPr="006C545B">
        <w:rPr>
          <w:sz w:val="28"/>
          <w:szCs w:val="28"/>
        </w:rPr>
        <w:t>педагогіки</w:t>
      </w:r>
      <w:proofErr w:type="spellEnd"/>
      <w:r w:rsidRPr="006C545B">
        <w:rPr>
          <w:sz w:val="28"/>
          <w:szCs w:val="28"/>
        </w:rPr>
        <w:t xml:space="preserve">, </w:t>
      </w:r>
      <w:proofErr w:type="spellStart"/>
      <w:r w:rsidRPr="006C545B">
        <w:rPr>
          <w:sz w:val="28"/>
          <w:szCs w:val="28"/>
        </w:rPr>
        <w:t>кандидат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психологічних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наук</w:t>
      </w:r>
      <w:proofErr w:type="spellEnd"/>
      <w:r w:rsidRPr="006C545B">
        <w:rPr>
          <w:sz w:val="28"/>
          <w:szCs w:val="28"/>
        </w:rPr>
        <w:t xml:space="preserve">, </w:t>
      </w:r>
      <w:proofErr w:type="spellStart"/>
      <w:r w:rsidRPr="006C545B">
        <w:rPr>
          <w:sz w:val="28"/>
          <w:szCs w:val="28"/>
        </w:rPr>
        <w:t>доцент</w:t>
      </w:r>
      <w:proofErr w:type="spellEnd"/>
      <w:r w:rsidRPr="006C545B">
        <w:rPr>
          <w:sz w:val="28"/>
          <w:szCs w:val="28"/>
        </w:rPr>
        <w:t>;</w:t>
      </w:r>
    </w:p>
    <w:p w:rsidR="002305FA" w:rsidRPr="006C545B" w:rsidRDefault="002305FA" w:rsidP="002305FA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6C545B">
        <w:rPr>
          <w:sz w:val="28"/>
          <w:szCs w:val="28"/>
        </w:rPr>
        <w:t>Євдокимова</w:t>
      </w:r>
      <w:proofErr w:type="spellEnd"/>
      <w:r w:rsidRPr="006C545B">
        <w:rPr>
          <w:sz w:val="28"/>
          <w:szCs w:val="28"/>
        </w:rPr>
        <w:t xml:space="preserve"> В.В. – </w:t>
      </w:r>
      <w:proofErr w:type="spellStart"/>
      <w:r w:rsidRPr="006C545B">
        <w:rPr>
          <w:sz w:val="28"/>
          <w:szCs w:val="28"/>
        </w:rPr>
        <w:t>доцент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кафедри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соціальної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роботи</w:t>
      </w:r>
      <w:proofErr w:type="spellEnd"/>
      <w:r w:rsidRPr="006C545B">
        <w:rPr>
          <w:sz w:val="28"/>
          <w:szCs w:val="28"/>
        </w:rPr>
        <w:t xml:space="preserve"> і </w:t>
      </w:r>
      <w:proofErr w:type="spellStart"/>
      <w:r w:rsidRPr="006C545B">
        <w:rPr>
          <w:sz w:val="28"/>
          <w:szCs w:val="28"/>
        </w:rPr>
        <w:t>педагогіки</w:t>
      </w:r>
      <w:proofErr w:type="spellEnd"/>
      <w:r w:rsidRPr="006C545B">
        <w:rPr>
          <w:sz w:val="28"/>
          <w:szCs w:val="28"/>
        </w:rPr>
        <w:t xml:space="preserve">, </w:t>
      </w:r>
      <w:proofErr w:type="spellStart"/>
      <w:r w:rsidRPr="006C545B">
        <w:rPr>
          <w:sz w:val="28"/>
          <w:szCs w:val="28"/>
        </w:rPr>
        <w:t>кандидат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соціологічних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наук</w:t>
      </w:r>
      <w:proofErr w:type="spellEnd"/>
      <w:r w:rsidRPr="006C545B">
        <w:rPr>
          <w:sz w:val="28"/>
          <w:szCs w:val="28"/>
        </w:rPr>
        <w:t xml:space="preserve">, </w:t>
      </w:r>
      <w:proofErr w:type="spellStart"/>
      <w:r w:rsidRPr="006C545B">
        <w:rPr>
          <w:sz w:val="28"/>
          <w:szCs w:val="28"/>
        </w:rPr>
        <w:t>доцент</w:t>
      </w:r>
      <w:proofErr w:type="spellEnd"/>
      <w:r w:rsidRPr="006C545B">
        <w:rPr>
          <w:sz w:val="28"/>
          <w:szCs w:val="28"/>
        </w:rPr>
        <w:t>.</w:t>
      </w:r>
    </w:p>
    <w:p w:rsidR="002305FA" w:rsidRPr="006C545B" w:rsidRDefault="002305FA" w:rsidP="002305FA">
      <w:pPr>
        <w:pStyle w:val="a5"/>
        <w:spacing w:after="0"/>
        <w:ind w:left="0" w:firstLine="600"/>
        <w:jc w:val="both"/>
        <w:rPr>
          <w:sz w:val="28"/>
          <w:szCs w:val="28"/>
        </w:rPr>
      </w:pPr>
    </w:p>
    <w:p w:rsidR="002305FA" w:rsidRPr="00712F12" w:rsidRDefault="002305FA" w:rsidP="002305FA">
      <w:pPr>
        <w:pStyle w:val="a5"/>
        <w:spacing w:after="0"/>
        <w:ind w:left="0" w:firstLine="600"/>
        <w:jc w:val="both"/>
        <w:rPr>
          <w:sz w:val="28"/>
          <w:szCs w:val="28"/>
        </w:rPr>
      </w:pPr>
      <w:proofErr w:type="spellStart"/>
      <w:r w:rsidRPr="006C545B">
        <w:rPr>
          <w:sz w:val="28"/>
          <w:szCs w:val="28"/>
        </w:rPr>
        <w:t>Рекомендовано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Науково-методичним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об’єднанням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із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соціальної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роботи</w:t>
      </w:r>
      <w:proofErr w:type="spellEnd"/>
      <w:r w:rsidRPr="006C545B">
        <w:rPr>
          <w:sz w:val="28"/>
          <w:szCs w:val="28"/>
        </w:rPr>
        <w:t xml:space="preserve"> </w:t>
      </w:r>
      <w:r w:rsidRPr="006C545B">
        <w:rPr>
          <w:sz w:val="28"/>
          <w:szCs w:val="28"/>
          <w:lang w:val="uk-UA"/>
        </w:rPr>
        <w:t xml:space="preserve">та корекційної педагогіки </w:t>
      </w:r>
      <w:r w:rsidRPr="006C545B">
        <w:rPr>
          <w:sz w:val="28"/>
          <w:szCs w:val="28"/>
        </w:rPr>
        <w:t xml:space="preserve">у </w:t>
      </w:r>
      <w:proofErr w:type="spellStart"/>
      <w:r w:rsidRPr="006C545B">
        <w:rPr>
          <w:sz w:val="28"/>
          <w:szCs w:val="28"/>
        </w:rPr>
        <w:t>складі</w:t>
      </w:r>
      <w:proofErr w:type="spellEnd"/>
      <w:r w:rsidRPr="006C545B">
        <w:rPr>
          <w:sz w:val="28"/>
          <w:szCs w:val="28"/>
        </w:rPr>
        <w:t>:</w:t>
      </w:r>
    </w:p>
    <w:p w:rsidR="002305FA" w:rsidRPr="00712F12" w:rsidRDefault="002305FA" w:rsidP="002305FA">
      <w:pPr>
        <w:pStyle w:val="a5"/>
        <w:numPr>
          <w:ilvl w:val="0"/>
          <w:numId w:val="19"/>
        </w:numPr>
        <w:spacing w:before="120"/>
        <w:ind w:left="0" w:firstLine="709"/>
        <w:jc w:val="both"/>
        <w:rPr>
          <w:sz w:val="28"/>
          <w:szCs w:val="28"/>
        </w:rPr>
      </w:pPr>
      <w:proofErr w:type="spellStart"/>
      <w:r w:rsidRPr="00712F12">
        <w:rPr>
          <w:sz w:val="28"/>
          <w:szCs w:val="28"/>
        </w:rPr>
        <w:t>Базиленко</w:t>
      </w:r>
      <w:proofErr w:type="spellEnd"/>
      <w:r w:rsidRPr="00712F12">
        <w:rPr>
          <w:sz w:val="28"/>
          <w:szCs w:val="28"/>
        </w:rPr>
        <w:t xml:space="preserve"> А.К., </w:t>
      </w:r>
      <w:r>
        <w:rPr>
          <w:sz w:val="28"/>
          <w:szCs w:val="28"/>
          <w:lang w:val="uk-UA"/>
        </w:rPr>
        <w:t>(</w:t>
      </w:r>
      <w:proofErr w:type="spellStart"/>
      <w:r w:rsidRPr="00712F12">
        <w:rPr>
          <w:sz w:val="28"/>
          <w:szCs w:val="28"/>
        </w:rPr>
        <w:t>голова</w:t>
      </w:r>
      <w:proofErr w:type="spellEnd"/>
      <w:r>
        <w:rPr>
          <w:sz w:val="28"/>
          <w:szCs w:val="28"/>
          <w:lang w:val="uk-UA"/>
        </w:rPr>
        <w:t>)</w:t>
      </w:r>
      <w:r w:rsidRPr="00712F12">
        <w:rPr>
          <w:sz w:val="28"/>
          <w:szCs w:val="28"/>
        </w:rPr>
        <w:t xml:space="preserve">, </w:t>
      </w:r>
      <w:proofErr w:type="spellStart"/>
      <w:r w:rsidRPr="00712F12">
        <w:rPr>
          <w:sz w:val="28"/>
          <w:szCs w:val="28"/>
        </w:rPr>
        <w:t>завідувач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кафедри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соціальної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роботи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та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педагогіки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Інституту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соціальних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технологій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Університету</w:t>
      </w:r>
      <w:proofErr w:type="spellEnd"/>
      <w:r w:rsidRPr="00712F12">
        <w:rPr>
          <w:sz w:val="28"/>
          <w:szCs w:val="28"/>
        </w:rPr>
        <w:t xml:space="preserve"> «</w:t>
      </w:r>
      <w:proofErr w:type="spellStart"/>
      <w:r w:rsidRPr="00712F12">
        <w:rPr>
          <w:sz w:val="28"/>
          <w:szCs w:val="28"/>
        </w:rPr>
        <w:t>Україна</w:t>
      </w:r>
      <w:proofErr w:type="spellEnd"/>
      <w:r w:rsidRPr="00712F12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кандидат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психологічних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наук</w:t>
      </w:r>
      <w:proofErr w:type="spellEnd"/>
      <w:r>
        <w:rPr>
          <w:sz w:val="28"/>
          <w:szCs w:val="28"/>
          <w:lang w:val="uk-UA"/>
        </w:rPr>
        <w:t>, доцент;</w:t>
      </w:r>
    </w:p>
    <w:p w:rsidR="002305FA" w:rsidRPr="006C545B" w:rsidRDefault="002305FA" w:rsidP="002305FA">
      <w:pPr>
        <w:pStyle w:val="a5"/>
        <w:numPr>
          <w:ilvl w:val="0"/>
          <w:numId w:val="19"/>
        </w:numPr>
        <w:spacing w:before="120"/>
        <w:ind w:left="0" w:firstLine="709"/>
        <w:jc w:val="both"/>
        <w:rPr>
          <w:sz w:val="28"/>
          <w:szCs w:val="28"/>
        </w:rPr>
      </w:pPr>
      <w:proofErr w:type="spellStart"/>
      <w:r w:rsidRPr="006C545B">
        <w:rPr>
          <w:sz w:val="28"/>
          <w:szCs w:val="28"/>
        </w:rPr>
        <w:t>Санжаровець</w:t>
      </w:r>
      <w:proofErr w:type="spellEnd"/>
      <w:r w:rsidRPr="006C545B">
        <w:rPr>
          <w:sz w:val="28"/>
          <w:szCs w:val="28"/>
        </w:rPr>
        <w:t xml:space="preserve"> В.М., </w:t>
      </w:r>
      <w:r w:rsidRPr="006C545B">
        <w:rPr>
          <w:sz w:val="28"/>
          <w:szCs w:val="28"/>
          <w:lang w:val="uk-UA"/>
        </w:rPr>
        <w:t xml:space="preserve">старший викладач Васильківського коледжу, </w:t>
      </w:r>
      <w:proofErr w:type="spellStart"/>
      <w:r w:rsidRPr="006C545B">
        <w:rPr>
          <w:sz w:val="28"/>
          <w:szCs w:val="28"/>
        </w:rPr>
        <w:t>доцент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кафедри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соціальних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технологій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Гуманітарного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інституту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Національного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авіаційного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університету</w:t>
      </w:r>
      <w:proofErr w:type="spellEnd"/>
      <w:r w:rsidRPr="006C545B">
        <w:rPr>
          <w:sz w:val="28"/>
          <w:szCs w:val="28"/>
          <w:lang w:val="uk-UA"/>
        </w:rPr>
        <w:t xml:space="preserve">, кандидат </w:t>
      </w:r>
      <w:proofErr w:type="spellStart"/>
      <w:r w:rsidRPr="006C545B">
        <w:rPr>
          <w:sz w:val="28"/>
          <w:szCs w:val="28"/>
        </w:rPr>
        <w:t>філос</w:t>
      </w:r>
      <w:r w:rsidRPr="006C545B">
        <w:rPr>
          <w:sz w:val="28"/>
          <w:szCs w:val="28"/>
          <w:lang w:val="uk-UA"/>
        </w:rPr>
        <w:t>офських</w:t>
      </w:r>
      <w:proofErr w:type="spellEnd"/>
      <w:r w:rsidRPr="006C545B">
        <w:rPr>
          <w:sz w:val="28"/>
          <w:szCs w:val="28"/>
          <w:lang w:val="uk-UA"/>
        </w:rPr>
        <w:t xml:space="preserve"> </w:t>
      </w:r>
      <w:proofErr w:type="spellStart"/>
      <w:r w:rsidRPr="006C545B">
        <w:rPr>
          <w:sz w:val="28"/>
          <w:szCs w:val="28"/>
        </w:rPr>
        <w:t>наук</w:t>
      </w:r>
      <w:proofErr w:type="spellEnd"/>
      <w:r w:rsidRPr="006C545B">
        <w:rPr>
          <w:sz w:val="28"/>
          <w:szCs w:val="28"/>
        </w:rPr>
        <w:t>;</w:t>
      </w:r>
    </w:p>
    <w:p w:rsidR="002305FA" w:rsidRPr="00F975CA" w:rsidRDefault="002305FA" w:rsidP="002305FA">
      <w:pPr>
        <w:pStyle w:val="a5"/>
        <w:numPr>
          <w:ilvl w:val="0"/>
          <w:numId w:val="19"/>
        </w:numPr>
        <w:spacing w:before="120"/>
        <w:ind w:left="0" w:firstLine="709"/>
        <w:jc w:val="both"/>
        <w:rPr>
          <w:sz w:val="28"/>
          <w:szCs w:val="28"/>
        </w:rPr>
      </w:pPr>
      <w:proofErr w:type="spellStart"/>
      <w:r w:rsidRPr="006C545B">
        <w:rPr>
          <w:sz w:val="28"/>
          <w:szCs w:val="28"/>
        </w:rPr>
        <w:t>Ілініч</w:t>
      </w:r>
      <w:proofErr w:type="spellEnd"/>
      <w:r w:rsidRPr="006C545B">
        <w:rPr>
          <w:sz w:val="28"/>
          <w:szCs w:val="28"/>
        </w:rPr>
        <w:t xml:space="preserve"> С.Ю., </w:t>
      </w:r>
      <w:proofErr w:type="spellStart"/>
      <w:r w:rsidRPr="006C545B">
        <w:rPr>
          <w:sz w:val="28"/>
          <w:szCs w:val="28"/>
        </w:rPr>
        <w:t>доцент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кафедри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соціальних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технологій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Вінницького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6C545B">
        <w:rPr>
          <w:sz w:val="28"/>
          <w:szCs w:val="28"/>
        </w:rPr>
        <w:t>соціально-</w:t>
      </w:r>
      <w:r w:rsidRPr="00F975CA">
        <w:rPr>
          <w:sz w:val="28"/>
          <w:szCs w:val="28"/>
        </w:rPr>
        <w:t>економічного</w:t>
      </w:r>
      <w:proofErr w:type="spellEnd"/>
      <w:r w:rsidRPr="00F975CA">
        <w:rPr>
          <w:sz w:val="28"/>
          <w:szCs w:val="28"/>
        </w:rPr>
        <w:t xml:space="preserve"> </w:t>
      </w:r>
      <w:proofErr w:type="spellStart"/>
      <w:r w:rsidRPr="00F975CA">
        <w:rPr>
          <w:sz w:val="28"/>
          <w:szCs w:val="28"/>
        </w:rPr>
        <w:t>інституту</w:t>
      </w:r>
      <w:proofErr w:type="spellEnd"/>
      <w:r w:rsidRPr="00F975CA">
        <w:rPr>
          <w:sz w:val="28"/>
          <w:szCs w:val="28"/>
          <w:lang w:val="uk-UA"/>
        </w:rPr>
        <w:t>,</w:t>
      </w:r>
      <w:r w:rsidRPr="00F975CA">
        <w:rPr>
          <w:sz w:val="28"/>
          <w:szCs w:val="28"/>
        </w:rPr>
        <w:t xml:space="preserve"> </w:t>
      </w:r>
      <w:r w:rsidRPr="00F975CA">
        <w:rPr>
          <w:sz w:val="28"/>
          <w:szCs w:val="28"/>
          <w:lang w:val="uk-UA"/>
        </w:rPr>
        <w:t xml:space="preserve">кандидат </w:t>
      </w:r>
      <w:proofErr w:type="spellStart"/>
      <w:r w:rsidRPr="00F975CA">
        <w:rPr>
          <w:sz w:val="28"/>
          <w:szCs w:val="28"/>
        </w:rPr>
        <w:t>філос</w:t>
      </w:r>
      <w:r w:rsidRPr="00F975CA">
        <w:rPr>
          <w:sz w:val="28"/>
          <w:szCs w:val="28"/>
          <w:lang w:val="uk-UA"/>
        </w:rPr>
        <w:t>офських</w:t>
      </w:r>
      <w:proofErr w:type="spellEnd"/>
      <w:r w:rsidRPr="00F975CA">
        <w:rPr>
          <w:sz w:val="28"/>
          <w:szCs w:val="28"/>
          <w:lang w:val="uk-UA"/>
        </w:rPr>
        <w:t xml:space="preserve"> </w:t>
      </w:r>
      <w:proofErr w:type="spellStart"/>
      <w:r w:rsidRPr="00F975CA">
        <w:rPr>
          <w:sz w:val="28"/>
          <w:szCs w:val="28"/>
        </w:rPr>
        <w:t>наук</w:t>
      </w:r>
      <w:proofErr w:type="spellEnd"/>
      <w:r w:rsidRPr="00F975CA">
        <w:rPr>
          <w:sz w:val="28"/>
          <w:szCs w:val="28"/>
          <w:lang w:val="uk-UA"/>
        </w:rPr>
        <w:t>;</w:t>
      </w:r>
    </w:p>
    <w:p w:rsidR="002305FA" w:rsidRPr="00F975CA" w:rsidRDefault="002305FA" w:rsidP="002305FA">
      <w:pPr>
        <w:pStyle w:val="a5"/>
        <w:numPr>
          <w:ilvl w:val="0"/>
          <w:numId w:val="19"/>
        </w:numPr>
        <w:spacing w:before="120"/>
        <w:ind w:left="0" w:firstLine="709"/>
        <w:jc w:val="both"/>
        <w:rPr>
          <w:sz w:val="28"/>
          <w:szCs w:val="28"/>
        </w:rPr>
      </w:pPr>
      <w:r w:rsidRPr="00F975CA">
        <w:rPr>
          <w:sz w:val="28"/>
          <w:szCs w:val="28"/>
          <w:lang w:val="uk-UA"/>
        </w:rPr>
        <w:t>Кузьменко В.Й., доцент кафедри соціально-реабілітаційних технологій Житомирського економіко-гуманітарного інституту, кандидат педагогічних наук;</w:t>
      </w:r>
    </w:p>
    <w:p w:rsidR="002305FA" w:rsidRPr="00F975CA" w:rsidRDefault="002305FA" w:rsidP="002305FA">
      <w:pPr>
        <w:pStyle w:val="a5"/>
        <w:numPr>
          <w:ilvl w:val="0"/>
          <w:numId w:val="19"/>
        </w:numPr>
        <w:spacing w:before="120"/>
        <w:ind w:left="0" w:firstLine="709"/>
        <w:jc w:val="both"/>
        <w:rPr>
          <w:sz w:val="28"/>
          <w:szCs w:val="28"/>
        </w:rPr>
      </w:pPr>
      <w:r w:rsidRPr="00F975CA">
        <w:rPr>
          <w:sz w:val="28"/>
          <w:szCs w:val="28"/>
          <w:lang w:val="uk-UA"/>
        </w:rPr>
        <w:t>Шинкар І.П., завідувач кафедри соціальної роботи Карпатського інституту підприємництва, доцент, кандидат філософських наук;</w:t>
      </w:r>
    </w:p>
    <w:p w:rsidR="002305FA" w:rsidRPr="00F975CA" w:rsidRDefault="002305FA" w:rsidP="002305FA">
      <w:pPr>
        <w:pStyle w:val="a5"/>
        <w:numPr>
          <w:ilvl w:val="0"/>
          <w:numId w:val="19"/>
        </w:numPr>
        <w:spacing w:before="120"/>
        <w:ind w:left="0" w:firstLine="709"/>
        <w:jc w:val="both"/>
        <w:rPr>
          <w:sz w:val="28"/>
          <w:szCs w:val="28"/>
        </w:rPr>
      </w:pPr>
      <w:proofErr w:type="spellStart"/>
      <w:r w:rsidRPr="00F975CA">
        <w:rPr>
          <w:sz w:val="28"/>
          <w:szCs w:val="28"/>
        </w:rPr>
        <w:t>Закусило</w:t>
      </w:r>
      <w:proofErr w:type="spellEnd"/>
      <w:r w:rsidRPr="00F975CA">
        <w:rPr>
          <w:sz w:val="28"/>
          <w:szCs w:val="28"/>
        </w:rPr>
        <w:t xml:space="preserve"> О.Ю., </w:t>
      </w:r>
      <w:proofErr w:type="spellStart"/>
      <w:r w:rsidRPr="00F975CA">
        <w:rPr>
          <w:sz w:val="28"/>
          <w:szCs w:val="28"/>
        </w:rPr>
        <w:t>старший</w:t>
      </w:r>
      <w:proofErr w:type="spellEnd"/>
      <w:r w:rsidRPr="00F975CA">
        <w:rPr>
          <w:sz w:val="28"/>
          <w:szCs w:val="28"/>
        </w:rPr>
        <w:t xml:space="preserve"> </w:t>
      </w:r>
      <w:proofErr w:type="spellStart"/>
      <w:r w:rsidRPr="00F975CA">
        <w:rPr>
          <w:sz w:val="28"/>
          <w:szCs w:val="28"/>
        </w:rPr>
        <w:t>викладач</w:t>
      </w:r>
      <w:proofErr w:type="spellEnd"/>
      <w:r w:rsidRPr="00F975CA">
        <w:rPr>
          <w:sz w:val="28"/>
          <w:szCs w:val="28"/>
        </w:rPr>
        <w:t xml:space="preserve"> </w:t>
      </w:r>
      <w:proofErr w:type="spellStart"/>
      <w:r w:rsidRPr="00F975CA">
        <w:rPr>
          <w:sz w:val="28"/>
          <w:szCs w:val="28"/>
        </w:rPr>
        <w:t>кафедри</w:t>
      </w:r>
      <w:proofErr w:type="spellEnd"/>
      <w:r w:rsidRPr="00F975CA">
        <w:rPr>
          <w:sz w:val="28"/>
          <w:szCs w:val="28"/>
        </w:rPr>
        <w:t xml:space="preserve"> </w:t>
      </w:r>
      <w:proofErr w:type="spellStart"/>
      <w:r w:rsidRPr="00F975CA">
        <w:rPr>
          <w:sz w:val="28"/>
          <w:szCs w:val="28"/>
        </w:rPr>
        <w:t>фізичної</w:t>
      </w:r>
      <w:proofErr w:type="spellEnd"/>
      <w:r w:rsidRPr="00F975CA">
        <w:rPr>
          <w:sz w:val="28"/>
          <w:szCs w:val="28"/>
        </w:rPr>
        <w:t xml:space="preserve"> </w:t>
      </w:r>
      <w:proofErr w:type="spellStart"/>
      <w:r w:rsidRPr="00F975CA">
        <w:rPr>
          <w:sz w:val="28"/>
          <w:szCs w:val="28"/>
        </w:rPr>
        <w:t>реабілітації</w:t>
      </w:r>
      <w:proofErr w:type="spellEnd"/>
      <w:r w:rsidRPr="00F975CA">
        <w:rPr>
          <w:sz w:val="28"/>
          <w:szCs w:val="28"/>
        </w:rPr>
        <w:t xml:space="preserve"> </w:t>
      </w:r>
      <w:proofErr w:type="spellStart"/>
      <w:r w:rsidRPr="00F975CA">
        <w:rPr>
          <w:sz w:val="28"/>
          <w:szCs w:val="28"/>
        </w:rPr>
        <w:t>та</w:t>
      </w:r>
      <w:proofErr w:type="spellEnd"/>
      <w:r w:rsidRPr="00F975CA">
        <w:rPr>
          <w:sz w:val="28"/>
          <w:szCs w:val="28"/>
        </w:rPr>
        <w:t xml:space="preserve"> </w:t>
      </w:r>
      <w:proofErr w:type="spellStart"/>
      <w:r w:rsidRPr="00F975CA">
        <w:rPr>
          <w:sz w:val="28"/>
          <w:szCs w:val="28"/>
        </w:rPr>
        <w:t>соціального</w:t>
      </w:r>
      <w:proofErr w:type="spellEnd"/>
      <w:r w:rsidRPr="00F975CA">
        <w:rPr>
          <w:sz w:val="28"/>
          <w:szCs w:val="28"/>
        </w:rPr>
        <w:t xml:space="preserve"> </w:t>
      </w:r>
      <w:proofErr w:type="spellStart"/>
      <w:r w:rsidRPr="00F975CA">
        <w:rPr>
          <w:sz w:val="28"/>
          <w:szCs w:val="28"/>
        </w:rPr>
        <w:t>забезпечення</w:t>
      </w:r>
      <w:proofErr w:type="spellEnd"/>
      <w:r w:rsidRPr="00F975CA">
        <w:rPr>
          <w:sz w:val="28"/>
          <w:szCs w:val="28"/>
        </w:rPr>
        <w:t xml:space="preserve"> </w:t>
      </w:r>
      <w:proofErr w:type="spellStart"/>
      <w:r w:rsidRPr="00F975CA">
        <w:rPr>
          <w:sz w:val="28"/>
          <w:szCs w:val="28"/>
        </w:rPr>
        <w:t>Луцького</w:t>
      </w:r>
      <w:proofErr w:type="spellEnd"/>
      <w:r w:rsidRPr="00F975CA">
        <w:rPr>
          <w:sz w:val="28"/>
          <w:szCs w:val="28"/>
        </w:rPr>
        <w:t xml:space="preserve"> </w:t>
      </w:r>
      <w:proofErr w:type="spellStart"/>
      <w:r w:rsidRPr="00F975CA">
        <w:rPr>
          <w:sz w:val="28"/>
          <w:szCs w:val="28"/>
        </w:rPr>
        <w:t>інституту</w:t>
      </w:r>
      <w:proofErr w:type="spellEnd"/>
      <w:r w:rsidRPr="00F975CA">
        <w:rPr>
          <w:sz w:val="28"/>
          <w:szCs w:val="28"/>
        </w:rPr>
        <w:t xml:space="preserve"> </w:t>
      </w:r>
      <w:proofErr w:type="spellStart"/>
      <w:r w:rsidRPr="00F975CA">
        <w:rPr>
          <w:sz w:val="28"/>
          <w:szCs w:val="28"/>
        </w:rPr>
        <w:t>розвитку</w:t>
      </w:r>
      <w:proofErr w:type="spellEnd"/>
      <w:r w:rsidRPr="00F975CA">
        <w:rPr>
          <w:sz w:val="28"/>
          <w:szCs w:val="28"/>
        </w:rPr>
        <w:t xml:space="preserve"> </w:t>
      </w:r>
      <w:proofErr w:type="spellStart"/>
      <w:r w:rsidRPr="00F975CA">
        <w:rPr>
          <w:sz w:val="28"/>
          <w:szCs w:val="28"/>
        </w:rPr>
        <w:t>людини</w:t>
      </w:r>
      <w:proofErr w:type="spellEnd"/>
      <w:r w:rsidRPr="00F975CA">
        <w:rPr>
          <w:sz w:val="28"/>
          <w:szCs w:val="28"/>
          <w:lang w:val="uk-UA"/>
        </w:rPr>
        <w:t>;</w:t>
      </w:r>
    </w:p>
    <w:p w:rsidR="002305FA" w:rsidRPr="00F975CA" w:rsidRDefault="002305FA" w:rsidP="002305FA">
      <w:pPr>
        <w:pStyle w:val="a5"/>
        <w:numPr>
          <w:ilvl w:val="0"/>
          <w:numId w:val="19"/>
        </w:numPr>
        <w:spacing w:before="120"/>
        <w:ind w:left="0" w:firstLine="709"/>
        <w:jc w:val="both"/>
        <w:rPr>
          <w:sz w:val="28"/>
          <w:szCs w:val="28"/>
        </w:rPr>
      </w:pPr>
      <w:r w:rsidRPr="00F975CA">
        <w:rPr>
          <w:sz w:val="28"/>
          <w:szCs w:val="28"/>
          <w:lang w:val="uk-UA"/>
        </w:rPr>
        <w:t>Власов В.Г., доцент кафедри права та соціальних технологій Миколаївського інституту розвитку людини, кандидат політичних наук;</w:t>
      </w:r>
    </w:p>
    <w:p w:rsidR="002305FA" w:rsidRPr="006C545B" w:rsidRDefault="002305FA" w:rsidP="002305FA">
      <w:pPr>
        <w:pStyle w:val="a5"/>
        <w:numPr>
          <w:ilvl w:val="0"/>
          <w:numId w:val="19"/>
        </w:numPr>
        <w:spacing w:before="120"/>
        <w:ind w:left="0" w:firstLine="709"/>
        <w:jc w:val="both"/>
        <w:rPr>
          <w:sz w:val="28"/>
          <w:szCs w:val="28"/>
        </w:rPr>
      </w:pPr>
      <w:proofErr w:type="spellStart"/>
      <w:r w:rsidRPr="00A934AB">
        <w:rPr>
          <w:sz w:val="28"/>
          <w:szCs w:val="28"/>
          <w:lang w:val="uk-UA"/>
        </w:rPr>
        <w:t>Бацман</w:t>
      </w:r>
      <w:proofErr w:type="spellEnd"/>
      <w:r w:rsidRPr="00A934AB">
        <w:rPr>
          <w:sz w:val="28"/>
          <w:szCs w:val="28"/>
          <w:lang w:val="uk-UA"/>
        </w:rPr>
        <w:t xml:space="preserve"> О.С.,</w:t>
      </w:r>
      <w:r w:rsidRPr="006C545B">
        <w:rPr>
          <w:sz w:val="28"/>
          <w:szCs w:val="28"/>
          <w:lang w:val="uk-UA"/>
        </w:rPr>
        <w:t xml:space="preserve"> </w:t>
      </w:r>
      <w:r w:rsidRPr="00255EDC">
        <w:rPr>
          <w:sz w:val="28"/>
          <w:szCs w:val="28"/>
          <w:lang w:val="uk-UA"/>
        </w:rPr>
        <w:t>завідувач кафедри соціальної роботи та спеціальної освіти Полтавського інституту економіки і права, кандидат соціологічних наук</w:t>
      </w:r>
      <w:r w:rsidRPr="006C545B">
        <w:rPr>
          <w:sz w:val="28"/>
          <w:szCs w:val="28"/>
          <w:lang w:val="uk-UA"/>
        </w:rPr>
        <w:t>;</w:t>
      </w:r>
    </w:p>
    <w:p w:rsidR="002305FA" w:rsidRPr="006C545B" w:rsidRDefault="002305FA" w:rsidP="002305FA">
      <w:pPr>
        <w:pStyle w:val="a5"/>
        <w:numPr>
          <w:ilvl w:val="0"/>
          <w:numId w:val="19"/>
        </w:numPr>
        <w:spacing w:before="120"/>
        <w:ind w:left="0" w:firstLine="709"/>
        <w:jc w:val="both"/>
        <w:rPr>
          <w:sz w:val="28"/>
          <w:szCs w:val="28"/>
        </w:rPr>
      </w:pPr>
      <w:proofErr w:type="spellStart"/>
      <w:r w:rsidRPr="006C545B">
        <w:rPr>
          <w:sz w:val="28"/>
          <w:szCs w:val="28"/>
        </w:rPr>
        <w:t>Островська</w:t>
      </w:r>
      <w:proofErr w:type="spellEnd"/>
      <w:r w:rsidRPr="006C545B">
        <w:rPr>
          <w:sz w:val="28"/>
          <w:szCs w:val="28"/>
        </w:rPr>
        <w:t xml:space="preserve"> Н.О., </w:t>
      </w:r>
      <w:proofErr w:type="spellStart"/>
      <w:r w:rsidRPr="006C545B">
        <w:rPr>
          <w:sz w:val="28"/>
          <w:szCs w:val="28"/>
        </w:rPr>
        <w:t>завідувач</w:t>
      </w:r>
      <w:proofErr w:type="spellEnd"/>
      <w:r w:rsidRPr="006C545B">
        <w:rPr>
          <w:sz w:val="28"/>
          <w:szCs w:val="28"/>
        </w:rPr>
        <w:t xml:space="preserve"> </w:t>
      </w:r>
      <w:proofErr w:type="spellStart"/>
      <w:r w:rsidRPr="00255EDC">
        <w:rPr>
          <w:sz w:val="28"/>
          <w:szCs w:val="28"/>
        </w:rPr>
        <w:t>кафедри</w:t>
      </w:r>
      <w:proofErr w:type="spellEnd"/>
      <w:r w:rsidRPr="00255EDC">
        <w:rPr>
          <w:sz w:val="28"/>
          <w:szCs w:val="28"/>
        </w:rPr>
        <w:t xml:space="preserve"> </w:t>
      </w:r>
      <w:proofErr w:type="spellStart"/>
      <w:r w:rsidRPr="00255EDC">
        <w:rPr>
          <w:sz w:val="28"/>
          <w:szCs w:val="28"/>
        </w:rPr>
        <w:t>психології</w:t>
      </w:r>
      <w:proofErr w:type="spellEnd"/>
      <w:r w:rsidRPr="00255EDC">
        <w:rPr>
          <w:sz w:val="28"/>
          <w:szCs w:val="28"/>
        </w:rPr>
        <w:t xml:space="preserve"> </w:t>
      </w:r>
      <w:proofErr w:type="spellStart"/>
      <w:r w:rsidRPr="00255EDC">
        <w:rPr>
          <w:sz w:val="28"/>
          <w:szCs w:val="28"/>
        </w:rPr>
        <w:t>та</w:t>
      </w:r>
      <w:proofErr w:type="spellEnd"/>
      <w:r w:rsidRPr="00255EDC">
        <w:rPr>
          <w:sz w:val="28"/>
          <w:szCs w:val="28"/>
        </w:rPr>
        <w:t xml:space="preserve"> </w:t>
      </w:r>
      <w:proofErr w:type="spellStart"/>
      <w:r w:rsidRPr="00255EDC">
        <w:rPr>
          <w:sz w:val="28"/>
          <w:szCs w:val="28"/>
        </w:rPr>
        <w:t>соціальної</w:t>
      </w:r>
      <w:proofErr w:type="spellEnd"/>
      <w:r w:rsidRPr="00255EDC">
        <w:rPr>
          <w:sz w:val="28"/>
          <w:szCs w:val="28"/>
        </w:rPr>
        <w:t xml:space="preserve"> </w:t>
      </w:r>
      <w:proofErr w:type="spellStart"/>
      <w:r w:rsidRPr="00255EDC">
        <w:rPr>
          <w:sz w:val="28"/>
          <w:szCs w:val="28"/>
        </w:rPr>
        <w:t>роботи</w:t>
      </w:r>
      <w:proofErr w:type="spellEnd"/>
      <w:r w:rsidRPr="00255EDC">
        <w:rPr>
          <w:sz w:val="28"/>
          <w:szCs w:val="28"/>
        </w:rPr>
        <w:t xml:space="preserve"> </w:t>
      </w:r>
      <w:proofErr w:type="spellStart"/>
      <w:r w:rsidRPr="00255EDC">
        <w:rPr>
          <w:sz w:val="28"/>
          <w:szCs w:val="28"/>
        </w:rPr>
        <w:t>Хмельницького</w:t>
      </w:r>
      <w:proofErr w:type="spellEnd"/>
      <w:r w:rsidRPr="00255EDC">
        <w:rPr>
          <w:sz w:val="28"/>
          <w:szCs w:val="28"/>
        </w:rPr>
        <w:t xml:space="preserve"> </w:t>
      </w:r>
      <w:proofErr w:type="spellStart"/>
      <w:r w:rsidRPr="00255EDC">
        <w:rPr>
          <w:sz w:val="28"/>
          <w:szCs w:val="28"/>
        </w:rPr>
        <w:t>інституту</w:t>
      </w:r>
      <w:proofErr w:type="spellEnd"/>
      <w:r w:rsidRPr="00255EDC">
        <w:rPr>
          <w:sz w:val="28"/>
          <w:szCs w:val="28"/>
        </w:rPr>
        <w:t xml:space="preserve"> </w:t>
      </w:r>
      <w:proofErr w:type="spellStart"/>
      <w:r w:rsidRPr="00255EDC">
        <w:rPr>
          <w:sz w:val="28"/>
          <w:szCs w:val="28"/>
        </w:rPr>
        <w:t>соціальних</w:t>
      </w:r>
      <w:proofErr w:type="spellEnd"/>
      <w:r w:rsidRPr="00255EDC">
        <w:rPr>
          <w:sz w:val="28"/>
          <w:szCs w:val="28"/>
        </w:rPr>
        <w:t xml:space="preserve"> </w:t>
      </w:r>
      <w:proofErr w:type="spellStart"/>
      <w:r w:rsidRPr="00255EDC">
        <w:rPr>
          <w:sz w:val="28"/>
          <w:szCs w:val="28"/>
        </w:rPr>
        <w:t>технологій</w:t>
      </w:r>
      <w:proofErr w:type="spellEnd"/>
      <w:r w:rsidRPr="00255EDC">
        <w:rPr>
          <w:sz w:val="28"/>
          <w:szCs w:val="28"/>
          <w:lang w:val="uk-UA"/>
        </w:rPr>
        <w:t>,</w:t>
      </w:r>
      <w:r w:rsidRPr="00255EDC">
        <w:rPr>
          <w:sz w:val="28"/>
          <w:szCs w:val="28"/>
        </w:rPr>
        <w:t xml:space="preserve"> </w:t>
      </w:r>
      <w:proofErr w:type="spellStart"/>
      <w:r w:rsidRPr="00255EDC">
        <w:rPr>
          <w:sz w:val="28"/>
          <w:szCs w:val="28"/>
        </w:rPr>
        <w:t>к</w:t>
      </w:r>
      <w:r w:rsidRPr="00255EDC">
        <w:rPr>
          <w:sz w:val="28"/>
          <w:szCs w:val="28"/>
          <w:lang w:val="uk-UA"/>
        </w:rPr>
        <w:t>андидат</w:t>
      </w:r>
      <w:proofErr w:type="spellEnd"/>
      <w:r w:rsidRPr="006C545B">
        <w:rPr>
          <w:sz w:val="28"/>
          <w:szCs w:val="28"/>
          <w:lang w:val="uk-UA"/>
        </w:rPr>
        <w:t xml:space="preserve"> </w:t>
      </w:r>
      <w:proofErr w:type="spellStart"/>
      <w:r w:rsidRPr="006C545B">
        <w:rPr>
          <w:sz w:val="28"/>
          <w:szCs w:val="28"/>
        </w:rPr>
        <w:t>пед</w:t>
      </w:r>
      <w:r w:rsidRPr="006C545B">
        <w:rPr>
          <w:sz w:val="28"/>
          <w:szCs w:val="28"/>
          <w:lang w:val="uk-UA"/>
        </w:rPr>
        <w:t>агогічних</w:t>
      </w:r>
      <w:proofErr w:type="spellEnd"/>
      <w:r w:rsidRPr="006C545B">
        <w:rPr>
          <w:sz w:val="28"/>
          <w:szCs w:val="28"/>
          <w:lang w:val="uk-UA"/>
        </w:rPr>
        <w:t xml:space="preserve"> </w:t>
      </w:r>
      <w:proofErr w:type="spellStart"/>
      <w:r w:rsidRPr="006C545B">
        <w:rPr>
          <w:sz w:val="28"/>
          <w:szCs w:val="28"/>
        </w:rPr>
        <w:t>н</w:t>
      </w:r>
      <w:r w:rsidRPr="006C545B">
        <w:rPr>
          <w:sz w:val="28"/>
          <w:szCs w:val="28"/>
          <w:lang w:val="uk-UA"/>
        </w:rPr>
        <w:t>аук</w:t>
      </w:r>
      <w:proofErr w:type="spellEnd"/>
      <w:r w:rsidRPr="006C545B">
        <w:rPr>
          <w:sz w:val="28"/>
          <w:szCs w:val="28"/>
        </w:rPr>
        <w:t xml:space="preserve">, </w:t>
      </w:r>
      <w:proofErr w:type="spellStart"/>
      <w:r w:rsidRPr="006C545B">
        <w:rPr>
          <w:sz w:val="28"/>
          <w:szCs w:val="28"/>
        </w:rPr>
        <w:t>доцент</w:t>
      </w:r>
      <w:proofErr w:type="spellEnd"/>
      <w:r w:rsidRPr="006C545B">
        <w:rPr>
          <w:sz w:val="28"/>
          <w:szCs w:val="28"/>
          <w:lang w:val="uk-UA"/>
        </w:rPr>
        <w:t>.</w:t>
      </w:r>
    </w:p>
    <w:p w:rsidR="002305FA" w:rsidRPr="00712F12" w:rsidRDefault="002305FA" w:rsidP="002305FA">
      <w:pPr>
        <w:pStyle w:val="a5"/>
        <w:spacing w:before="120"/>
        <w:ind w:left="709"/>
        <w:jc w:val="both"/>
        <w:rPr>
          <w:sz w:val="28"/>
          <w:szCs w:val="28"/>
        </w:rPr>
      </w:pPr>
    </w:p>
    <w:p w:rsidR="002305FA" w:rsidRPr="00712F12" w:rsidRDefault="002305FA" w:rsidP="002305FA">
      <w:pPr>
        <w:pStyle w:val="a5"/>
        <w:spacing w:after="0"/>
        <w:ind w:left="0" w:right="-7895" w:firstLine="709"/>
        <w:rPr>
          <w:sz w:val="28"/>
          <w:szCs w:val="28"/>
        </w:rPr>
      </w:pPr>
      <w:proofErr w:type="spellStart"/>
      <w:r w:rsidRPr="00A522E1">
        <w:rPr>
          <w:sz w:val="28"/>
          <w:szCs w:val="28"/>
        </w:rPr>
        <w:t>Рецензії-відгуки</w:t>
      </w:r>
      <w:proofErr w:type="spellEnd"/>
      <w:r w:rsidRPr="00A522E1">
        <w:rPr>
          <w:sz w:val="28"/>
          <w:szCs w:val="28"/>
        </w:rPr>
        <w:t xml:space="preserve"> </w:t>
      </w:r>
      <w:proofErr w:type="spellStart"/>
      <w:r w:rsidRPr="00A522E1">
        <w:rPr>
          <w:sz w:val="28"/>
          <w:szCs w:val="28"/>
        </w:rPr>
        <w:t>зовнішніх</w:t>
      </w:r>
      <w:proofErr w:type="spellEnd"/>
      <w:r w:rsidRPr="00A522E1">
        <w:rPr>
          <w:sz w:val="28"/>
          <w:szCs w:val="28"/>
        </w:rPr>
        <w:t xml:space="preserve"> </w:t>
      </w:r>
      <w:proofErr w:type="spellStart"/>
      <w:r w:rsidRPr="00A522E1">
        <w:rPr>
          <w:sz w:val="28"/>
          <w:szCs w:val="28"/>
        </w:rPr>
        <w:t>стейкхолдерів</w:t>
      </w:r>
      <w:proofErr w:type="spellEnd"/>
      <w:r w:rsidRPr="00A522E1">
        <w:rPr>
          <w:sz w:val="28"/>
          <w:szCs w:val="28"/>
        </w:rPr>
        <w:t>:</w:t>
      </w:r>
    </w:p>
    <w:p w:rsidR="00291004" w:rsidRPr="00291004" w:rsidRDefault="002305FA" w:rsidP="00452C90">
      <w:pPr>
        <w:pStyle w:val="a5"/>
        <w:numPr>
          <w:ilvl w:val="0"/>
          <w:numId w:val="23"/>
        </w:numPr>
        <w:spacing w:after="0"/>
        <w:rPr>
          <w:sz w:val="28"/>
          <w:szCs w:val="28"/>
        </w:rPr>
      </w:pPr>
      <w:proofErr w:type="spellStart"/>
      <w:r w:rsidRPr="00712F12">
        <w:rPr>
          <w:sz w:val="28"/>
          <w:szCs w:val="28"/>
        </w:rPr>
        <w:t>Представник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роботодавців</w:t>
      </w:r>
      <w:proofErr w:type="spellEnd"/>
      <w:r>
        <w:rPr>
          <w:sz w:val="28"/>
          <w:szCs w:val="28"/>
          <w:lang w:val="uk-UA"/>
        </w:rPr>
        <w:t>:</w:t>
      </w:r>
      <w:r w:rsidRPr="009A4DAD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Колобова</w:t>
      </w:r>
      <w:proofErr w:type="spellEnd"/>
      <w:r w:rsidRPr="00712F12">
        <w:rPr>
          <w:sz w:val="28"/>
          <w:szCs w:val="28"/>
        </w:rPr>
        <w:t xml:space="preserve"> Я.В. –</w:t>
      </w:r>
      <w:r w:rsidRPr="009A4DAD">
        <w:rPr>
          <w:sz w:val="28"/>
          <w:szCs w:val="28"/>
          <w:lang w:val="uk-UA"/>
        </w:rPr>
        <w:t xml:space="preserve"> </w:t>
      </w:r>
      <w:r w:rsidR="00291004">
        <w:rPr>
          <w:sz w:val="28"/>
          <w:szCs w:val="28"/>
          <w:lang w:val="uk-UA"/>
        </w:rPr>
        <w:t>директор Київського міського</w:t>
      </w:r>
    </w:p>
    <w:p w:rsidR="002305FA" w:rsidRDefault="002305FA" w:rsidP="00291004">
      <w:pPr>
        <w:pStyle w:val="a5"/>
        <w:spacing w:after="0"/>
        <w:ind w:left="0"/>
        <w:rPr>
          <w:sz w:val="28"/>
          <w:szCs w:val="28"/>
        </w:rPr>
      </w:pPr>
      <w:r w:rsidRPr="00CB4776">
        <w:rPr>
          <w:sz w:val="28"/>
          <w:szCs w:val="28"/>
          <w:lang w:val="uk-UA"/>
        </w:rPr>
        <w:t xml:space="preserve">центру соціальних служб </w:t>
      </w:r>
      <w:r>
        <w:rPr>
          <w:sz w:val="28"/>
          <w:szCs w:val="28"/>
          <w:lang w:val="uk-UA"/>
        </w:rPr>
        <w:t>для сім’ї, дітей та молоді КМДА</w:t>
      </w:r>
      <w:r w:rsidRPr="00712F12">
        <w:rPr>
          <w:sz w:val="28"/>
          <w:szCs w:val="28"/>
        </w:rPr>
        <w:t>;</w:t>
      </w:r>
    </w:p>
    <w:p w:rsidR="00452C90" w:rsidRPr="000F4935" w:rsidRDefault="00452C90" w:rsidP="00452C90">
      <w:pPr>
        <w:pStyle w:val="a5"/>
        <w:numPr>
          <w:ilvl w:val="0"/>
          <w:numId w:val="23"/>
        </w:numPr>
        <w:spacing w:after="0"/>
        <w:rPr>
          <w:rStyle w:val="jsgrdq"/>
          <w:sz w:val="28"/>
          <w:szCs w:val="28"/>
        </w:rPr>
      </w:pPr>
      <w:proofErr w:type="spellStart"/>
      <w:r w:rsidRPr="00223B90">
        <w:rPr>
          <w:sz w:val="28"/>
          <w:szCs w:val="28"/>
        </w:rPr>
        <w:t>Представник</w:t>
      </w:r>
      <w:proofErr w:type="spellEnd"/>
      <w:r w:rsidRPr="00223B90">
        <w:rPr>
          <w:sz w:val="28"/>
          <w:szCs w:val="28"/>
        </w:rPr>
        <w:t xml:space="preserve"> </w:t>
      </w:r>
      <w:proofErr w:type="spellStart"/>
      <w:r w:rsidRPr="00223B90">
        <w:rPr>
          <w:sz w:val="28"/>
          <w:szCs w:val="28"/>
        </w:rPr>
        <w:t>роботодавців</w:t>
      </w:r>
      <w:proofErr w:type="spellEnd"/>
      <w:r w:rsidRPr="00223B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Новік</w:t>
      </w:r>
      <w:proofErr w:type="spellEnd"/>
      <w:r>
        <w:rPr>
          <w:sz w:val="28"/>
          <w:szCs w:val="28"/>
        </w:rPr>
        <w:t xml:space="preserve"> Л.Ф. - </w:t>
      </w:r>
      <w:proofErr w:type="spellStart"/>
      <w:r>
        <w:rPr>
          <w:sz w:val="28"/>
          <w:szCs w:val="28"/>
        </w:rPr>
        <w:t>директор</w:t>
      </w:r>
      <w:proofErr w:type="spellEnd"/>
      <w:r w:rsidRPr="009E486F">
        <w:rPr>
          <w:sz w:val="28"/>
          <w:szCs w:val="28"/>
        </w:rPr>
        <w:t xml:space="preserve"> </w:t>
      </w:r>
      <w:proofErr w:type="spellStart"/>
      <w:r>
        <w:rPr>
          <w:rStyle w:val="jsgrdq"/>
          <w:color w:val="000000"/>
          <w:sz w:val="28"/>
          <w:szCs w:val="28"/>
        </w:rPr>
        <w:t>Ц</w:t>
      </w:r>
      <w:r w:rsidRPr="002C46C7">
        <w:rPr>
          <w:rStyle w:val="jsgrdq"/>
          <w:color w:val="000000"/>
          <w:sz w:val="28"/>
          <w:szCs w:val="28"/>
        </w:rPr>
        <w:t>ент</w:t>
      </w:r>
      <w:r>
        <w:rPr>
          <w:rStyle w:val="jsgrdq"/>
          <w:color w:val="000000"/>
          <w:sz w:val="28"/>
          <w:szCs w:val="28"/>
        </w:rPr>
        <w:t>ру</w:t>
      </w:r>
      <w:proofErr w:type="spellEnd"/>
      <w:r>
        <w:rPr>
          <w:rStyle w:val="jsgrdq"/>
          <w:color w:val="000000"/>
          <w:sz w:val="28"/>
          <w:szCs w:val="28"/>
        </w:rPr>
        <w:t xml:space="preserve"> </w:t>
      </w:r>
      <w:proofErr w:type="spellStart"/>
      <w:r>
        <w:rPr>
          <w:rStyle w:val="jsgrdq"/>
          <w:color w:val="000000"/>
          <w:sz w:val="28"/>
          <w:szCs w:val="28"/>
        </w:rPr>
        <w:t>комплексної</w:t>
      </w:r>
      <w:proofErr w:type="spellEnd"/>
    </w:p>
    <w:p w:rsidR="00452C90" w:rsidRPr="00223B90" w:rsidRDefault="00452C90" w:rsidP="00452C90">
      <w:pPr>
        <w:pStyle w:val="a5"/>
        <w:spacing w:after="0"/>
        <w:ind w:left="0"/>
        <w:rPr>
          <w:sz w:val="28"/>
          <w:szCs w:val="28"/>
        </w:rPr>
      </w:pPr>
      <w:proofErr w:type="spellStart"/>
      <w:r>
        <w:rPr>
          <w:rStyle w:val="jsgrdq"/>
          <w:color w:val="000000"/>
          <w:sz w:val="28"/>
          <w:szCs w:val="28"/>
        </w:rPr>
        <w:t>реабілітації</w:t>
      </w:r>
      <w:proofErr w:type="spellEnd"/>
      <w:r>
        <w:rPr>
          <w:rStyle w:val="jsgrdq"/>
          <w:color w:val="000000"/>
          <w:sz w:val="28"/>
          <w:szCs w:val="28"/>
        </w:rPr>
        <w:t xml:space="preserve"> </w:t>
      </w:r>
      <w:proofErr w:type="spellStart"/>
      <w:r>
        <w:rPr>
          <w:rStyle w:val="jsgrdq"/>
          <w:color w:val="000000"/>
          <w:sz w:val="28"/>
          <w:szCs w:val="28"/>
        </w:rPr>
        <w:t>для</w:t>
      </w:r>
      <w:proofErr w:type="spellEnd"/>
      <w:r>
        <w:rPr>
          <w:rStyle w:val="jsgrdq"/>
          <w:sz w:val="28"/>
          <w:szCs w:val="28"/>
        </w:rPr>
        <w:t xml:space="preserve"> </w:t>
      </w:r>
      <w:proofErr w:type="spellStart"/>
      <w:r w:rsidRPr="002C46C7">
        <w:rPr>
          <w:rStyle w:val="jsgrdq"/>
          <w:color w:val="000000"/>
          <w:sz w:val="28"/>
          <w:szCs w:val="28"/>
        </w:rPr>
        <w:t>осіб</w:t>
      </w:r>
      <w:proofErr w:type="spellEnd"/>
      <w:r w:rsidRPr="002C46C7">
        <w:rPr>
          <w:rStyle w:val="jsgrdq"/>
          <w:color w:val="000000"/>
          <w:sz w:val="28"/>
          <w:szCs w:val="28"/>
        </w:rPr>
        <w:t xml:space="preserve"> з </w:t>
      </w:r>
      <w:proofErr w:type="spellStart"/>
      <w:r w:rsidRPr="002C46C7">
        <w:rPr>
          <w:rStyle w:val="jsgrdq"/>
          <w:color w:val="000000"/>
          <w:sz w:val="28"/>
          <w:szCs w:val="28"/>
        </w:rPr>
        <w:t>інвалідністю</w:t>
      </w:r>
      <w:proofErr w:type="spellEnd"/>
      <w:r w:rsidRPr="002C46C7">
        <w:rPr>
          <w:rStyle w:val="jsgrdq"/>
          <w:color w:val="000000"/>
          <w:sz w:val="28"/>
          <w:szCs w:val="28"/>
        </w:rPr>
        <w:t xml:space="preserve"> </w:t>
      </w:r>
      <w:proofErr w:type="spellStart"/>
      <w:r>
        <w:rPr>
          <w:rStyle w:val="jsgrdq"/>
          <w:color w:val="000000"/>
          <w:sz w:val="28"/>
          <w:szCs w:val="28"/>
        </w:rPr>
        <w:t>Дарницького</w:t>
      </w:r>
      <w:proofErr w:type="spellEnd"/>
      <w:r>
        <w:rPr>
          <w:rStyle w:val="jsgrdq"/>
          <w:color w:val="000000"/>
          <w:sz w:val="28"/>
          <w:szCs w:val="28"/>
        </w:rPr>
        <w:t xml:space="preserve"> </w:t>
      </w:r>
      <w:proofErr w:type="spellStart"/>
      <w:r>
        <w:rPr>
          <w:rStyle w:val="jsgrdq"/>
          <w:color w:val="000000"/>
          <w:sz w:val="28"/>
          <w:szCs w:val="28"/>
        </w:rPr>
        <w:t>району</w:t>
      </w:r>
      <w:proofErr w:type="spellEnd"/>
      <w:r>
        <w:rPr>
          <w:rStyle w:val="jsgrdq"/>
          <w:color w:val="000000"/>
          <w:sz w:val="28"/>
          <w:szCs w:val="28"/>
        </w:rPr>
        <w:t xml:space="preserve"> </w:t>
      </w:r>
      <w:proofErr w:type="spellStart"/>
      <w:r>
        <w:rPr>
          <w:rStyle w:val="jsgrdq"/>
          <w:color w:val="000000"/>
          <w:sz w:val="28"/>
          <w:szCs w:val="28"/>
        </w:rPr>
        <w:t>міста</w:t>
      </w:r>
      <w:proofErr w:type="spellEnd"/>
      <w:r>
        <w:rPr>
          <w:rStyle w:val="jsgrdq"/>
          <w:color w:val="000000"/>
          <w:sz w:val="28"/>
          <w:szCs w:val="28"/>
        </w:rPr>
        <w:t xml:space="preserve"> </w:t>
      </w:r>
      <w:proofErr w:type="spellStart"/>
      <w:r>
        <w:rPr>
          <w:rStyle w:val="jsgrdq"/>
          <w:color w:val="000000"/>
          <w:sz w:val="28"/>
          <w:szCs w:val="28"/>
        </w:rPr>
        <w:t>Києва</w:t>
      </w:r>
      <w:proofErr w:type="spellEnd"/>
      <w:r>
        <w:rPr>
          <w:rStyle w:val="jsgrdq"/>
          <w:color w:val="000000"/>
          <w:sz w:val="28"/>
          <w:szCs w:val="28"/>
        </w:rPr>
        <w:t>.</w:t>
      </w:r>
    </w:p>
    <w:p w:rsidR="00452C90" w:rsidRDefault="002305FA" w:rsidP="00452C90">
      <w:pPr>
        <w:pStyle w:val="a5"/>
        <w:numPr>
          <w:ilvl w:val="0"/>
          <w:numId w:val="23"/>
        </w:numPr>
        <w:spacing w:after="0"/>
        <w:rPr>
          <w:sz w:val="28"/>
          <w:szCs w:val="28"/>
          <w:lang w:val="uk-UA"/>
        </w:rPr>
      </w:pPr>
      <w:proofErr w:type="spellStart"/>
      <w:r w:rsidRPr="00452C90">
        <w:rPr>
          <w:sz w:val="28"/>
          <w:szCs w:val="28"/>
        </w:rPr>
        <w:t>Представник</w:t>
      </w:r>
      <w:proofErr w:type="spellEnd"/>
      <w:r w:rsidRPr="00452C90">
        <w:rPr>
          <w:sz w:val="28"/>
          <w:szCs w:val="28"/>
        </w:rPr>
        <w:t xml:space="preserve"> </w:t>
      </w:r>
      <w:proofErr w:type="spellStart"/>
      <w:r w:rsidRPr="00452C90">
        <w:rPr>
          <w:sz w:val="28"/>
          <w:szCs w:val="28"/>
        </w:rPr>
        <w:t>студентського</w:t>
      </w:r>
      <w:proofErr w:type="spellEnd"/>
      <w:r w:rsidRPr="00452C90">
        <w:rPr>
          <w:sz w:val="28"/>
          <w:szCs w:val="28"/>
        </w:rPr>
        <w:t xml:space="preserve"> </w:t>
      </w:r>
      <w:proofErr w:type="spellStart"/>
      <w:r w:rsidRPr="00452C90">
        <w:rPr>
          <w:sz w:val="28"/>
          <w:szCs w:val="28"/>
        </w:rPr>
        <w:t>самоврядування</w:t>
      </w:r>
      <w:proofErr w:type="spellEnd"/>
      <w:r w:rsidRPr="00452C90">
        <w:rPr>
          <w:sz w:val="28"/>
          <w:szCs w:val="28"/>
          <w:lang w:val="uk-UA"/>
        </w:rPr>
        <w:t xml:space="preserve">: </w:t>
      </w:r>
      <w:proofErr w:type="spellStart"/>
      <w:r w:rsidRPr="00452C90">
        <w:rPr>
          <w:sz w:val="28"/>
          <w:szCs w:val="28"/>
          <w:lang w:val="uk-UA"/>
        </w:rPr>
        <w:t>Нестерчук</w:t>
      </w:r>
      <w:proofErr w:type="spellEnd"/>
      <w:r w:rsidRPr="00452C90">
        <w:rPr>
          <w:sz w:val="28"/>
          <w:szCs w:val="28"/>
          <w:lang w:val="uk-UA"/>
        </w:rPr>
        <w:t xml:space="preserve"> М.С.</w:t>
      </w:r>
      <w:r w:rsidRPr="00452C90">
        <w:rPr>
          <w:sz w:val="28"/>
          <w:szCs w:val="28"/>
        </w:rPr>
        <w:t xml:space="preserve"> – </w:t>
      </w:r>
      <w:r w:rsidR="00452C90">
        <w:rPr>
          <w:sz w:val="28"/>
          <w:szCs w:val="28"/>
          <w:lang w:val="uk-UA"/>
        </w:rPr>
        <w:t>студентка</w:t>
      </w:r>
    </w:p>
    <w:p w:rsidR="002305FA" w:rsidRPr="00452C90" w:rsidRDefault="002305FA" w:rsidP="00452C90">
      <w:pPr>
        <w:pStyle w:val="a5"/>
        <w:spacing w:after="0"/>
        <w:ind w:left="0"/>
        <w:rPr>
          <w:sz w:val="28"/>
          <w:szCs w:val="28"/>
          <w:lang w:val="uk-UA"/>
        </w:rPr>
      </w:pPr>
      <w:r w:rsidRPr="00452C90">
        <w:rPr>
          <w:sz w:val="28"/>
          <w:szCs w:val="28"/>
          <w:lang w:val="uk-UA"/>
        </w:rPr>
        <w:t>3 курсу коледжу спеціальності «Соціальна робота» групи</w:t>
      </w:r>
      <w:r w:rsidR="00452C90" w:rsidRPr="00452C90">
        <w:rPr>
          <w:sz w:val="28"/>
          <w:szCs w:val="28"/>
          <w:lang w:val="uk-UA"/>
        </w:rPr>
        <w:t xml:space="preserve"> СР-19-1фмб.</w:t>
      </w:r>
    </w:p>
    <w:p w:rsidR="002305FA" w:rsidRPr="00664DF2" w:rsidRDefault="002305FA" w:rsidP="002305F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712F12">
        <w:rPr>
          <w:sz w:val="28"/>
          <w:szCs w:val="28"/>
        </w:rPr>
        <w:br w:type="page"/>
      </w:r>
      <w:proofErr w:type="spellStart"/>
      <w:r w:rsidRPr="00664DF2">
        <w:rPr>
          <w:sz w:val="28"/>
          <w:szCs w:val="28"/>
        </w:rPr>
        <w:lastRenderedPageBreak/>
        <w:t>Склад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робочої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групи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затверджено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наказом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Університету</w:t>
      </w:r>
      <w:proofErr w:type="spellEnd"/>
      <w:r w:rsidRPr="00664DF2">
        <w:rPr>
          <w:sz w:val="28"/>
          <w:szCs w:val="28"/>
        </w:rPr>
        <w:t xml:space="preserve"> «</w:t>
      </w:r>
      <w:proofErr w:type="spellStart"/>
      <w:r w:rsidRPr="00664DF2">
        <w:rPr>
          <w:sz w:val="28"/>
          <w:szCs w:val="28"/>
        </w:rPr>
        <w:t>Україна</w:t>
      </w:r>
      <w:proofErr w:type="spellEnd"/>
      <w:r w:rsidRPr="00664DF2">
        <w:rPr>
          <w:sz w:val="28"/>
          <w:szCs w:val="28"/>
        </w:rPr>
        <w:t xml:space="preserve">» </w:t>
      </w:r>
      <w:proofErr w:type="spellStart"/>
      <w:r w:rsidRPr="00664DF2">
        <w:rPr>
          <w:sz w:val="28"/>
          <w:szCs w:val="28"/>
        </w:rPr>
        <w:t>від</w:t>
      </w:r>
      <w:proofErr w:type="spellEnd"/>
      <w:r w:rsidRPr="00664DF2">
        <w:rPr>
          <w:sz w:val="28"/>
          <w:szCs w:val="28"/>
        </w:rPr>
        <w:t xml:space="preserve"> </w:t>
      </w:r>
      <w:r w:rsidR="00A934AB">
        <w:rPr>
          <w:sz w:val="28"/>
          <w:szCs w:val="28"/>
          <w:highlight w:val="green"/>
        </w:rPr>
        <w:t xml:space="preserve">«» </w:t>
      </w:r>
      <w:r w:rsidRPr="00734D44">
        <w:rPr>
          <w:sz w:val="28"/>
          <w:szCs w:val="28"/>
          <w:highlight w:val="green"/>
        </w:rPr>
        <w:t>202</w:t>
      </w:r>
      <w:r w:rsidR="00A934AB">
        <w:rPr>
          <w:sz w:val="28"/>
          <w:szCs w:val="28"/>
          <w:highlight w:val="green"/>
          <w:lang w:val="ru-RU"/>
        </w:rPr>
        <w:t>1</w:t>
      </w:r>
      <w:r w:rsidRPr="00734D44">
        <w:rPr>
          <w:sz w:val="28"/>
          <w:szCs w:val="28"/>
          <w:highlight w:val="green"/>
          <w:lang w:val="ru-RU"/>
        </w:rPr>
        <w:t xml:space="preserve"> </w:t>
      </w:r>
      <w:r w:rsidR="00A934AB">
        <w:rPr>
          <w:sz w:val="28"/>
          <w:szCs w:val="28"/>
          <w:highlight w:val="green"/>
        </w:rPr>
        <w:t xml:space="preserve">р. № </w:t>
      </w:r>
      <w:r w:rsidRPr="00734D44">
        <w:rPr>
          <w:sz w:val="28"/>
          <w:szCs w:val="28"/>
          <w:highlight w:val="green"/>
        </w:rPr>
        <w:t>.</w:t>
      </w:r>
    </w:p>
    <w:p w:rsidR="002305FA" w:rsidRPr="00664DF2" w:rsidRDefault="002305FA" w:rsidP="002305FA">
      <w:pPr>
        <w:pStyle w:val="a5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664DF2">
        <w:rPr>
          <w:sz w:val="28"/>
          <w:szCs w:val="28"/>
        </w:rPr>
        <w:t>Зміст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освітньої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програми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розглянуто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на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засіданні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педагогічної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ради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Фахового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коледжу</w:t>
      </w:r>
      <w:proofErr w:type="spellEnd"/>
      <w:r w:rsidRPr="00664DF2">
        <w:rPr>
          <w:sz w:val="28"/>
          <w:szCs w:val="28"/>
        </w:rPr>
        <w:t xml:space="preserve"> «</w:t>
      </w:r>
      <w:proofErr w:type="spellStart"/>
      <w:r w:rsidRPr="00664DF2">
        <w:rPr>
          <w:sz w:val="28"/>
          <w:szCs w:val="28"/>
        </w:rPr>
        <w:t>Освіта</w:t>
      </w:r>
      <w:proofErr w:type="spellEnd"/>
      <w:r w:rsidRPr="00664DF2">
        <w:rPr>
          <w:sz w:val="28"/>
          <w:szCs w:val="28"/>
        </w:rPr>
        <w:t xml:space="preserve">» </w:t>
      </w:r>
      <w:proofErr w:type="spellStart"/>
      <w:r w:rsidRPr="00664DF2">
        <w:rPr>
          <w:sz w:val="28"/>
          <w:szCs w:val="28"/>
        </w:rPr>
        <w:t>Відкритого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міжнародного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університету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розвитку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людини</w:t>
      </w:r>
      <w:proofErr w:type="spellEnd"/>
      <w:r w:rsidRPr="00664DF2">
        <w:rPr>
          <w:sz w:val="28"/>
          <w:szCs w:val="28"/>
        </w:rPr>
        <w:t xml:space="preserve"> «</w:t>
      </w:r>
      <w:proofErr w:type="spellStart"/>
      <w:r w:rsidRPr="00664DF2">
        <w:rPr>
          <w:sz w:val="28"/>
          <w:szCs w:val="28"/>
        </w:rPr>
        <w:t>Україна</w:t>
      </w:r>
      <w:proofErr w:type="spellEnd"/>
      <w:r w:rsidRPr="00664DF2">
        <w:rPr>
          <w:sz w:val="28"/>
          <w:szCs w:val="28"/>
        </w:rPr>
        <w:t>» (</w:t>
      </w:r>
      <w:proofErr w:type="spellStart"/>
      <w:r w:rsidR="00A934AB">
        <w:rPr>
          <w:sz w:val="28"/>
          <w:szCs w:val="28"/>
          <w:highlight w:val="green"/>
        </w:rPr>
        <w:t>протокол</w:t>
      </w:r>
      <w:proofErr w:type="spellEnd"/>
      <w:r w:rsidR="00A934AB">
        <w:rPr>
          <w:sz w:val="28"/>
          <w:szCs w:val="28"/>
          <w:highlight w:val="green"/>
        </w:rPr>
        <w:t xml:space="preserve"> </w:t>
      </w:r>
      <w:proofErr w:type="spellStart"/>
      <w:r w:rsidR="00A934AB">
        <w:rPr>
          <w:sz w:val="28"/>
          <w:szCs w:val="28"/>
          <w:highlight w:val="green"/>
        </w:rPr>
        <w:t>від</w:t>
      </w:r>
      <w:proofErr w:type="spellEnd"/>
      <w:r w:rsidR="00A934AB">
        <w:rPr>
          <w:sz w:val="28"/>
          <w:szCs w:val="28"/>
          <w:highlight w:val="green"/>
        </w:rPr>
        <w:t xml:space="preserve"> «</w:t>
      </w:r>
      <w:r w:rsidRPr="00734D44">
        <w:rPr>
          <w:sz w:val="28"/>
          <w:szCs w:val="28"/>
          <w:highlight w:val="green"/>
        </w:rPr>
        <w:t xml:space="preserve">» </w:t>
      </w:r>
      <w:proofErr w:type="spellStart"/>
      <w:r w:rsidRPr="00734D44">
        <w:rPr>
          <w:sz w:val="28"/>
          <w:szCs w:val="28"/>
          <w:highlight w:val="green"/>
        </w:rPr>
        <w:t>квітня</w:t>
      </w:r>
      <w:proofErr w:type="spellEnd"/>
      <w:r w:rsidRPr="00734D44">
        <w:rPr>
          <w:sz w:val="28"/>
          <w:szCs w:val="28"/>
          <w:highlight w:val="green"/>
        </w:rPr>
        <w:t xml:space="preserve"> 202</w:t>
      </w:r>
      <w:r w:rsidR="00734D44">
        <w:rPr>
          <w:sz w:val="28"/>
          <w:szCs w:val="28"/>
          <w:highlight w:val="green"/>
          <w:lang w:val="uk-UA"/>
        </w:rPr>
        <w:t>2</w:t>
      </w:r>
      <w:r w:rsidR="00A934AB">
        <w:rPr>
          <w:sz w:val="28"/>
          <w:szCs w:val="28"/>
          <w:highlight w:val="green"/>
        </w:rPr>
        <w:t xml:space="preserve"> р. № </w:t>
      </w:r>
      <w:r w:rsidRPr="00664DF2">
        <w:rPr>
          <w:sz w:val="28"/>
          <w:szCs w:val="28"/>
        </w:rPr>
        <w:t>).</w:t>
      </w:r>
    </w:p>
    <w:p w:rsidR="002305FA" w:rsidRPr="007E6A16" w:rsidRDefault="002305FA" w:rsidP="002305FA">
      <w:pPr>
        <w:pStyle w:val="a5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664DF2">
        <w:rPr>
          <w:sz w:val="28"/>
          <w:szCs w:val="28"/>
        </w:rPr>
        <w:t>Зміст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освітньої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програми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розглянуто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на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засіданні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Науково-методичного</w:t>
      </w:r>
      <w:proofErr w:type="spellEnd"/>
      <w:r w:rsidRPr="00664DF2">
        <w:rPr>
          <w:sz w:val="28"/>
          <w:szCs w:val="28"/>
        </w:rPr>
        <w:t xml:space="preserve"> </w:t>
      </w:r>
      <w:proofErr w:type="spellStart"/>
      <w:r w:rsidRPr="00664DF2">
        <w:rPr>
          <w:sz w:val="28"/>
          <w:szCs w:val="28"/>
        </w:rPr>
        <w:t>об’єднання</w:t>
      </w:r>
      <w:proofErr w:type="spellEnd"/>
      <w:r w:rsidRPr="00664DF2">
        <w:rPr>
          <w:sz w:val="28"/>
          <w:szCs w:val="28"/>
        </w:rPr>
        <w:t xml:space="preserve"> з </w:t>
      </w:r>
      <w:r w:rsidRPr="00664DF2">
        <w:rPr>
          <w:sz w:val="28"/>
          <w:szCs w:val="28"/>
          <w:lang w:val="uk-UA"/>
        </w:rPr>
        <w:t>соціальної роботи</w:t>
      </w:r>
      <w:r w:rsidRPr="00664DF2">
        <w:rPr>
          <w:sz w:val="28"/>
          <w:szCs w:val="28"/>
        </w:rPr>
        <w:t xml:space="preserve"> (</w:t>
      </w:r>
      <w:proofErr w:type="spellStart"/>
      <w:r w:rsidRPr="00734D44">
        <w:rPr>
          <w:sz w:val="28"/>
          <w:szCs w:val="28"/>
          <w:highlight w:val="green"/>
        </w:rPr>
        <w:t>п</w:t>
      </w:r>
      <w:r w:rsidR="00A934AB">
        <w:rPr>
          <w:sz w:val="28"/>
          <w:szCs w:val="28"/>
          <w:highlight w:val="green"/>
        </w:rPr>
        <w:t>ротокол</w:t>
      </w:r>
      <w:proofErr w:type="spellEnd"/>
      <w:r w:rsidR="00A934AB">
        <w:rPr>
          <w:sz w:val="28"/>
          <w:szCs w:val="28"/>
          <w:highlight w:val="green"/>
        </w:rPr>
        <w:t xml:space="preserve"> №  </w:t>
      </w:r>
      <w:proofErr w:type="spellStart"/>
      <w:r w:rsidR="00A934AB">
        <w:rPr>
          <w:sz w:val="28"/>
          <w:szCs w:val="28"/>
          <w:highlight w:val="green"/>
        </w:rPr>
        <w:t>від</w:t>
      </w:r>
      <w:proofErr w:type="spellEnd"/>
      <w:r w:rsidR="00A934AB">
        <w:rPr>
          <w:sz w:val="28"/>
          <w:szCs w:val="28"/>
          <w:highlight w:val="green"/>
        </w:rPr>
        <w:t xml:space="preserve"> «</w:t>
      </w:r>
      <w:r w:rsidR="00734D44">
        <w:rPr>
          <w:sz w:val="28"/>
          <w:szCs w:val="28"/>
          <w:highlight w:val="green"/>
        </w:rPr>
        <w:t xml:space="preserve">» </w:t>
      </w:r>
      <w:proofErr w:type="spellStart"/>
      <w:r w:rsidR="00734D44">
        <w:rPr>
          <w:sz w:val="28"/>
          <w:szCs w:val="28"/>
          <w:highlight w:val="green"/>
        </w:rPr>
        <w:t>червня</w:t>
      </w:r>
      <w:proofErr w:type="spellEnd"/>
      <w:r w:rsidR="00734D44">
        <w:rPr>
          <w:sz w:val="28"/>
          <w:szCs w:val="28"/>
          <w:highlight w:val="green"/>
        </w:rPr>
        <w:t xml:space="preserve"> 2022</w:t>
      </w:r>
      <w:r w:rsidRPr="00734D44">
        <w:rPr>
          <w:sz w:val="28"/>
          <w:szCs w:val="28"/>
          <w:highlight w:val="green"/>
        </w:rPr>
        <w:t xml:space="preserve"> р.</w:t>
      </w:r>
      <w:r w:rsidRPr="00664DF2">
        <w:rPr>
          <w:sz w:val="28"/>
          <w:szCs w:val="28"/>
        </w:rPr>
        <w:t>)</w:t>
      </w:r>
    </w:p>
    <w:p w:rsidR="002305FA" w:rsidRPr="003D5BB9" w:rsidRDefault="002305FA" w:rsidP="002305FA">
      <w:pPr>
        <w:pStyle w:val="a5"/>
        <w:spacing w:after="0" w:line="276" w:lineRule="auto"/>
        <w:ind w:left="0" w:firstLine="709"/>
        <w:jc w:val="both"/>
        <w:rPr>
          <w:sz w:val="16"/>
          <w:szCs w:val="16"/>
        </w:rPr>
      </w:pPr>
      <w:r>
        <w:rPr>
          <w:sz w:val="28"/>
          <w:szCs w:val="28"/>
          <w:highlight w:val="green"/>
        </w:rPr>
        <w:br w:type="page"/>
      </w:r>
    </w:p>
    <w:p w:rsidR="002305FA" w:rsidRPr="00712F12" w:rsidRDefault="002305FA" w:rsidP="002305FA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sz w:val="32"/>
        </w:rPr>
        <w:lastRenderedPageBreak/>
        <w:t xml:space="preserve">2. </w:t>
      </w:r>
      <w:proofErr w:type="spellStart"/>
      <w:r w:rsidRPr="00712F12">
        <w:rPr>
          <w:b/>
          <w:bCs/>
          <w:sz w:val="28"/>
          <w:szCs w:val="28"/>
        </w:rPr>
        <w:t>Профіль</w:t>
      </w:r>
      <w:proofErr w:type="spellEnd"/>
      <w:r w:rsidRPr="00712F12">
        <w:rPr>
          <w:b/>
          <w:bCs/>
          <w:sz w:val="28"/>
          <w:szCs w:val="28"/>
        </w:rPr>
        <w:t xml:space="preserve"> </w:t>
      </w:r>
      <w:proofErr w:type="spellStart"/>
      <w:r w:rsidRPr="00712F12">
        <w:rPr>
          <w:b/>
          <w:bCs/>
          <w:sz w:val="28"/>
          <w:szCs w:val="28"/>
        </w:rPr>
        <w:t>освітньої</w:t>
      </w:r>
      <w:proofErr w:type="spellEnd"/>
      <w:r w:rsidRPr="00712F12">
        <w:rPr>
          <w:b/>
          <w:bCs/>
          <w:sz w:val="28"/>
          <w:szCs w:val="28"/>
        </w:rPr>
        <w:t xml:space="preserve"> </w:t>
      </w:r>
      <w:proofErr w:type="spellStart"/>
      <w:r w:rsidRPr="00712F12">
        <w:rPr>
          <w:b/>
          <w:bCs/>
          <w:sz w:val="28"/>
          <w:szCs w:val="28"/>
        </w:rPr>
        <w:t>програми</w:t>
      </w:r>
      <w:proofErr w:type="spellEnd"/>
      <w:r w:rsidRPr="00712F12">
        <w:rPr>
          <w:b/>
          <w:bCs/>
          <w:sz w:val="28"/>
          <w:szCs w:val="28"/>
        </w:rPr>
        <w:t xml:space="preserve"> </w:t>
      </w:r>
      <w:proofErr w:type="spellStart"/>
      <w:r w:rsidRPr="00712F12">
        <w:rPr>
          <w:b/>
          <w:bCs/>
          <w:sz w:val="28"/>
          <w:szCs w:val="28"/>
        </w:rPr>
        <w:t>зі</w:t>
      </w:r>
      <w:proofErr w:type="spellEnd"/>
      <w:r w:rsidRPr="00712F12">
        <w:rPr>
          <w:b/>
          <w:bCs/>
          <w:sz w:val="28"/>
          <w:szCs w:val="28"/>
        </w:rPr>
        <w:t xml:space="preserve"> </w:t>
      </w:r>
      <w:proofErr w:type="spellStart"/>
      <w:r w:rsidRPr="00712F12">
        <w:rPr>
          <w:b/>
          <w:bCs/>
          <w:sz w:val="28"/>
          <w:szCs w:val="28"/>
        </w:rPr>
        <w:t>спеціальності</w:t>
      </w:r>
      <w:proofErr w:type="spellEnd"/>
      <w:r w:rsidRPr="00712F12">
        <w:rPr>
          <w:b/>
          <w:bCs/>
          <w:sz w:val="28"/>
          <w:szCs w:val="28"/>
        </w:rPr>
        <w:t xml:space="preserve"> </w:t>
      </w:r>
      <w:r w:rsidRPr="00712F12">
        <w:rPr>
          <w:b/>
          <w:bCs/>
          <w:sz w:val="28"/>
          <w:szCs w:val="28"/>
        </w:rPr>
        <w:br/>
        <w:t>№</w:t>
      </w:r>
      <w:r>
        <w:rPr>
          <w:b/>
          <w:bCs/>
          <w:sz w:val="28"/>
          <w:szCs w:val="28"/>
        </w:rPr>
        <w:t xml:space="preserve"> </w:t>
      </w:r>
      <w:r w:rsidRPr="00712F12">
        <w:rPr>
          <w:b/>
          <w:bCs/>
          <w:sz w:val="28"/>
          <w:szCs w:val="28"/>
        </w:rPr>
        <w:t xml:space="preserve">231 </w:t>
      </w:r>
      <w:r w:rsidRPr="00712F12">
        <w:rPr>
          <w:b/>
          <w:bCs/>
          <w:color w:val="000066"/>
          <w:sz w:val="28"/>
          <w:szCs w:val="28"/>
        </w:rPr>
        <w:t>«</w:t>
      </w:r>
      <w:r w:rsidRPr="00712F12">
        <w:rPr>
          <w:b/>
          <w:bCs/>
          <w:sz w:val="28"/>
          <w:szCs w:val="28"/>
        </w:rPr>
        <w:t xml:space="preserve">СОЦІАЛЬНА РОБОТА» </w:t>
      </w:r>
      <w:r w:rsidRPr="00712F12">
        <w:rPr>
          <w:b/>
          <w:bCs/>
          <w:sz w:val="28"/>
          <w:szCs w:val="28"/>
        </w:rPr>
        <w:br/>
      </w:r>
    </w:p>
    <w:p w:rsidR="002305FA" w:rsidRPr="00712F12" w:rsidRDefault="002305FA" w:rsidP="002305FA">
      <w:pPr>
        <w:ind w:left="720"/>
        <w:rPr>
          <w:b/>
          <w:sz w:val="6"/>
          <w:szCs w:val="6"/>
        </w:rPr>
      </w:pPr>
    </w:p>
    <w:p w:rsidR="002305FA" w:rsidRPr="00712F12" w:rsidRDefault="002305FA" w:rsidP="002305FA">
      <w:pPr>
        <w:ind w:left="720"/>
        <w:rPr>
          <w:b/>
          <w:sz w:val="6"/>
          <w:szCs w:val="6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98"/>
      </w:tblGrid>
      <w:tr w:rsidR="002305FA" w:rsidRPr="00712F12" w:rsidTr="00B1701C">
        <w:tc>
          <w:tcPr>
            <w:tcW w:w="10206" w:type="dxa"/>
            <w:gridSpan w:val="2"/>
            <w:shd w:val="clear" w:color="auto" w:fill="E0E0E0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1 – Загальна характеристика</w:t>
            </w:r>
          </w:p>
        </w:tc>
      </w:tr>
      <w:tr w:rsidR="002305FA" w:rsidRPr="00712F12" w:rsidTr="00B1701C">
        <w:tc>
          <w:tcPr>
            <w:tcW w:w="2808" w:type="dxa"/>
          </w:tcPr>
          <w:p w:rsidR="002305FA" w:rsidRPr="00712F12" w:rsidRDefault="002305FA" w:rsidP="00B1701C">
            <w:r w:rsidRPr="00712F12">
              <w:rPr>
                <w:b/>
                <w:iCs/>
              </w:rPr>
              <w:t>Повна назва закладу вищої освіти та структурного підрозділу</w:t>
            </w:r>
          </w:p>
        </w:tc>
        <w:tc>
          <w:tcPr>
            <w:tcW w:w="7398" w:type="dxa"/>
          </w:tcPr>
          <w:p w:rsidR="002305FA" w:rsidRPr="00664DF2" w:rsidRDefault="002305FA" w:rsidP="00B1701C">
            <w:r w:rsidRPr="00664DF2">
              <w:t>Відкритий міжнародний університет розвитку людини «Україна»</w:t>
            </w:r>
          </w:p>
          <w:p w:rsidR="002305FA" w:rsidRPr="00664DF2" w:rsidRDefault="002305FA" w:rsidP="00B1701C">
            <w:r w:rsidRPr="00664DF2">
              <w:t>Інститут соціальних технологій</w:t>
            </w:r>
          </w:p>
          <w:p w:rsidR="002305FA" w:rsidRPr="00664DF2" w:rsidRDefault="002305FA" w:rsidP="00B1701C">
            <w:r w:rsidRPr="00664DF2">
              <w:t>Кафедра соціальної роботи та педагогіки</w:t>
            </w:r>
          </w:p>
          <w:p w:rsidR="002305FA" w:rsidRPr="00664DF2" w:rsidRDefault="002305FA" w:rsidP="00B1701C">
            <w:pPr>
              <w:rPr>
                <w:b/>
              </w:rPr>
            </w:pPr>
            <w:r w:rsidRPr="00664DF2">
              <w:t>Фаховий коледж «Освіта»</w:t>
            </w:r>
          </w:p>
        </w:tc>
      </w:tr>
      <w:tr w:rsidR="002305FA" w:rsidRPr="00712F12" w:rsidTr="00B1701C">
        <w:tc>
          <w:tcPr>
            <w:tcW w:w="2808" w:type="dxa"/>
          </w:tcPr>
          <w:p w:rsidR="002305FA" w:rsidRPr="00712F12" w:rsidRDefault="002305FA" w:rsidP="00B1701C">
            <w:pPr>
              <w:tabs>
                <w:tab w:val="num" w:pos="851"/>
              </w:tabs>
              <w:rPr>
                <w:b/>
                <w:iCs/>
              </w:rPr>
            </w:pPr>
            <w:r w:rsidRPr="00712F12">
              <w:rPr>
                <w:b/>
                <w:iCs/>
              </w:rPr>
              <w:t xml:space="preserve">Рівень </w:t>
            </w:r>
            <w:r w:rsidRPr="00712F12">
              <w:rPr>
                <w:b/>
              </w:rPr>
              <w:t xml:space="preserve">фахової </w:t>
            </w:r>
            <w:proofErr w:type="spellStart"/>
            <w:r w:rsidRPr="00712F12">
              <w:rPr>
                <w:b/>
              </w:rPr>
              <w:t>передвищої</w:t>
            </w:r>
            <w:proofErr w:type="spellEnd"/>
            <w:r w:rsidRPr="00712F12">
              <w:t xml:space="preserve"> </w:t>
            </w:r>
            <w:r w:rsidRPr="00712F12">
              <w:rPr>
                <w:b/>
                <w:iCs/>
              </w:rPr>
              <w:t>освіти</w:t>
            </w:r>
          </w:p>
        </w:tc>
        <w:tc>
          <w:tcPr>
            <w:tcW w:w="7398" w:type="dxa"/>
          </w:tcPr>
          <w:p w:rsidR="002305FA" w:rsidRPr="00664DF2" w:rsidRDefault="002305FA" w:rsidP="00B1701C">
            <w:r w:rsidRPr="00664DF2">
              <w:t xml:space="preserve">фахова </w:t>
            </w:r>
            <w:proofErr w:type="spellStart"/>
            <w:r w:rsidRPr="00664DF2">
              <w:t>передвища</w:t>
            </w:r>
            <w:proofErr w:type="spellEnd"/>
            <w:r w:rsidRPr="00664DF2">
              <w:t xml:space="preserve"> освіта</w:t>
            </w:r>
          </w:p>
        </w:tc>
      </w:tr>
      <w:tr w:rsidR="002305FA" w:rsidRPr="00712F12" w:rsidTr="00B1701C">
        <w:trPr>
          <w:trHeight w:val="332"/>
        </w:trPr>
        <w:tc>
          <w:tcPr>
            <w:tcW w:w="2808" w:type="dxa"/>
          </w:tcPr>
          <w:p w:rsidR="002305FA" w:rsidRPr="00712F12" w:rsidRDefault="002305FA" w:rsidP="00B1701C">
            <w:pPr>
              <w:tabs>
                <w:tab w:val="num" w:pos="851"/>
              </w:tabs>
              <w:rPr>
                <w:b/>
              </w:rPr>
            </w:pPr>
            <w:r w:rsidRPr="00712F12">
              <w:rPr>
                <w:b/>
                <w:iCs/>
              </w:rPr>
              <w:t xml:space="preserve">Ступінь </w:t>
            </w:r>
            <w:r w:rsidRPr="00712F12">
              <w:rPr>
                <w:b/>
              </w:rPr>
              <w:t xml:space="preserve">фахової </w:t>
            </w:r>
            <w:proofErr w:type="spellStart"/>
            <w:r w:rsidRPr="00712F12">
              <w:rPr>
                <w:b/>
              </w:rPr>
              <w:t>передвищої</w:t>
            </w:r>
            <w:proofErr w:type="spellEnd"/>
            <w:r w:rsidRPr="00712F12">
              <w:t xml:space="preserve"> </w:t>
            </w:r>
            <w:r w:rsidRPr="00712F12">
              <w:rPr>
                <w:b/>
                <w:iCs/>
              </w:rPr>
              <w:t>освіти та назва кваліфікації мовою оригіналу</w:t>
            </w:r>
          </w:p>
        </w:tc>
        <w:tc>
          <w:tcPr>
            <w:tcW w:w="7398" w:type="dxa"/>
          </w:tcPr>
          <w:p w:rsidR="002305FA" w:rsidRPr="00712F12" w:rsidRDefault="002305FA" w:rsidP="00B1701C">
            <w:pPr>
              <w:pStyle w:val="Default"/>
              <w:rPr>
                <w:lang w:val="uk-UA"/>
              </w:rPr>
            </w:pPr>
            <w:r w:rsidRPr="00712F12">
              <w:rPr>
                <w:shd w:val="clear" w:color="auto" w:fill="FFFFFF"/>
                <w:lang w:val="uk-UA"/>
              </w:rPr>
              <w:t xml:space="preserve">Освітньо-професійний ступінь </w:t>
            </w:r>
            <w:r w:rsidRPr="00712F12">
              <w:rPr>
                <w:lang w:val="uk-UA"/>
              </w:rPr>
              <w:t xml:space="preserve">– фаховий молодший бакалавр </w:t>
            </w:r>
          </w:p>
          <w:p w:rsidR="002305FA" w:rsidRPr="00712F12" w:rsidRDefault="002305FA" w:rsidP="00B1701C">
            <w:pPr>
              <w:pStyle w:val="Default"/>
              <w:rPr>
                <w:lang w:val="uk-UA"/>
              </w:rPr>
            </w:pPr>
            <w:r w:rsidRPr="00712F12">
              <w:rPr>
                <w:lang w:val="uk-UA"/>
              </w:rPr>
              <w:t xml:space="preserve">Спеціальність – Соціальна робота </w:t>
            </w:r>
          </w:p>
          <w:p w:rsidR="002305FA" w:rsidRPr="00712F12" w:rsidRDefault="002305FA" w:rsidP="00B1701C">
            <w:r w:rsidRPr="00712F12">
              <w:t>Освітня програма – Соціальна робота</w:t>
            </w:r>
          </w:p>
        </w:tc>
      </w:tr>
      <w:tr w:rsidR="002305FA" w:rsidRPr="00712F12" w:rsidTr="00B1701C">
        <w:trPr>
          <w:trHeight w:val="332"/>
        </w:trPr>
        <w:tc>
          <w:tcPr>
            <w:tcW w:w="2808" w:type="dxa"/>
          </w:tcPr>
          <w:p w:rsidR="002305FA" w:rsidRPr="00712F12" w:rsidRDefault="002305FA" w:rsidP="00B1701C">
            <w:pPr>
              <w:tabs>
                <w:tab w:val="num" w:pos="851"/>
              </w:tabs>
              <w:rPr>
                <w:b/>
                <w:iCs/>
              </w:rPr>
            </w:pPr>
            <w:r w:rsidRPr="00712F12">
              <w:rPr>
                <w:b/>
                <w:iCs/>
              </w:rPr>
              <w:t>Офіційна назва освітньої програми</w:t>
            </w:r>
          </w:p>
        </w:tc>
        <w:tc>
          <w:tcPr>
            <w:tcW w:w="7398" w:type="dxa"/>
          </w:tcPr>
          <w:p w:rsidR="002305FA" w:rsidRPr="00712F12" w:rsidRDefault="002305FA" w:rsidP="00B1701C">
            <w:r w:rsidRPr="00712F12">
              <w:t>Соціальна робота</w:t>
            </w:r>
          </w:p>
        </w:tc>
      </w:tr>
      <w:tr w:rsidR="002305FA" w:rsidRPr="00712F12" w:rsidTr="00B1701C">
        <w:trPr>
          <w:trHeight w:val="332"/>
        </w:trPr>
        <w:tc>
          <w:tcPr>
            <w:tcW w:w="2808" w:type="dxa"/>
          </w:tcPr>
          <w:p w:rsidR="002305FA" w:rsidRPr="00712F12" w:rsidRDefault="002305FA" w:rsidP="00B1701C">
            <w:pPr>
              <w:tabs>
                <w:tab w:val="num" w:pos="851"/>
              </w:tabs>
              <w:rPr>
                <w:b/>
                <w:iCs/>
              </w:rPr>
            </w:pPr>
            <w:r w:rsidRPr="00712F12">
              <w:rPr>
                <w:b/>
                <w:iCs/>
              </w:rPr>
              <w:t>Форма навчання</w:t>
            </w:r>
          </w:p>
        </w:tc>
        <w:tc>
          <w:tcPr>
            <w:tcW w:w="7398" w:type="dxa"/>
          </w:tcPr>
          <w:p w:rsidR="002305FA" w:rsidRPr="00712F12" w:rsidRDefault="002305FA" w:rsidP="00B1701C">
            <w:r w:rsidRPr="00712F12">
              <w:t>денна, заочна</w:t>
            </w:r>
          </w:p>
        </w:tc>
      </w:tr>
      <w:tr w:rsidR="002305FA" w:rsidRPr="00712F12" w:rsidTr="00B1701C">
        <w:trPr>
          <w:trHeight w:val="332"/>
        </w:trPr>
        <w:tc>
          <w:tcPr>
            <w:tcW w:w="2808" w:type="dxa"/>
          </w:tcPr>
          <w:p w:rsidR="002305FA" w:rsidRPr="00712F12" w:rsidRDefault="002305FA" w:rsidP="00B1701C">
            <w:pPr>
              <w:tabs>
                <w:tab w:val="num" w:pos="851"/>
              </w:tabs>
              <w:rPr>
                <w:b/>
                <w:iCs/>
              </w:rPr>
            </w:pPr>
            <w:r w:rsidRPr="00712F12">
              <w:rPr>
                <w:b/>
                <w:iCs/>
              </w:rPr>
              <w:t>Освітня кваліфікація</w:t>
            </w:r>
          </w:p>
        </w:tc>
        <w:tc>
          <w:tcPr>
            <w:tcW w:w="7398" w:type="dxa"/>
          </w:tcPr>
          <w:p w:rsidR="002305FA" w:rsidRPr="00712F12" w:rsidRDefault="002305FA" w:rsidP="00B1701C">
            <w:r w:rsidRPr="00712F12">
              <w:t>Фаховий молодший бакалавр з соціальної роботи</w:t>
            </w:r>
          </w:p>
        </w:tc>
      </w:tr>
      <w:tr w:rsidR="002305FA" w:rsidRPr="00712F12" w:rsidTr="00B1701C">
        <w:trPr>
          <w:trHeight w:val="332"/>
        </w:trPr>
        <w:tc>
          <w:tcPr>
            <w:tcW w:w="2808" w:type="dxa"/>
          </w:tcPr>
          <w:p w:rsidR="002305FA" w:rsidRPr="00712F12" w:rsidRDefault="002305FA" w:rsidP="00B1701C">
            <w:pPr>
              <w:tabs>
                <w:tab w:val="num" w:pos="851"/>
              </w:tabs>
              <w:rPr>
                <w:b/>
                <w:iCs/>
              </w:rPr>
            </w:pPr>
            <w:r w:rsidRPr="00712F12">
              <w:rPr>
                <w:b/>
                <w:iCs/>
              </w:rPr>
              <w:t>Професійна кваліфікація</w:t>
            </w:r>
          </w:p>
        </w:tc>
        <w:tc>
          <w:tcPr>
            <w:tcW w:w="7398" w:type="dxa"/>
            <w:vAlign w:val="center"/>
          </w:tcPr>
          <w:p w:rsidR="002305FA" w:rsidRPr="00712F12" w:rsidRDefault="002305FA" w:rsidP="00B1701C">
            <w:pPr>
              <w:rPr>
                <w:color w:val="000000"/>
              </w:rPr>
            </w:pPr>
            <w:r w:rsidRPr="00F67272"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>надається</w:t>
            </w:r>
          </w:p>
        </w:tc>
      </w:tr>
      <w:tr w:rsidR="002305FA" w:rsidRPr="00712F12" w:rsidTr="00B1701C">
        <w:tc>
          <w:tcPr>
            <w:tcW w:w="2808" w:type="dxa"/>
          </w:tcPr>
          <w:p w:rsidR="002305FA" w:rsidRPr="00712F12" w:rsidRDefault="002305FA" w:rsidP="00B1701C">
            <w:r w:rsidRPr="00712F12">
              <w:rPr>
                <w:b/>
                <w:iCs/>
              </w:rPr>
              <w:t>Кваліфікація в дипломі</w:t>
            </w:r>
          </w:p>
        </w:tc>
        <w:tc>
          <w:tcPr>
            <w:tcW w:w="7398" w:type="dxa"/>
          </w:tcPr>
          <w:p w:rsidR="002305FA" w:rsidRPr="00712F12" w:rsidRDefault="002305FA" w:rsidP="00B1701C">
            <w:pPr>
              <w:pStyle w:val="Default"/>
              <w:rPr>
                <w:lang w:val="uk-UA"/>
              </w:rPr>
            </w:pPr>
            <w:r w:rsidRPr="00712F12">
              <w:rPr>
                <w:lang w:val="uk-UA"/>
              </w:rPr>
              <w:t xml:space="preserve">Рівень фахової </w:t>
            </w:r>
            <w:proofErr w:type="spellStart"/>
            <w:r w:rsidRPr="00712F12">
              <w:rPr>
                <w:lang w:val="uk-UA"/>
              </w:rPr>
              <w:t>передвищої</w:t>
            </w:r>
            <w:proofErr w:type="spellEnd"/>
            <w:r w:rsidRPr="00712F12">
              <w:rPr>
                <w:lang w:val="uk-UA"/>
              </w:rPr>
              <w:t xml:space="preserve"> освіти – фаховий молодший бакалавр </w:t>
            </w:r>
          </w:p>
          <w:p w:rsidR="002305FA" w:rsidRPr="00712F12" w:rsidRDefault="002305FA" w:rsidP="00B1701C">
            <w:pPr>
              <w:pStyle w:val="Default"/>
              <w:rPr>
                <w:lang w:val="uk-UA"/>
              </w:rPr>
            </w:pPr>
            <w:r w:rsidRPr="00712F12">
              <w:rPr>
                <w:lang w:val="uk-UA"/>
              </w:rPr>
              <w:t xml:space="preserve">Спеціальність – Соціальна робота </w:t>
            </w:r>
          </w:p>
          <w:p w:rsidR="002305FA" w:rsidRPr="00712F12" w:rsidRDefault="002305FA" w:rsidP="00B1701C">
            <w:pPr>
              <w:rPr>
                <w:b/>
              </w:rPr>
            </w:pPr>
            <w:r w:rsidRPr="00712F12">
              <w:t>Освітня програма – Соціальна робота</w:t>
            </w:r>
          </w:p>
        </w:tc>
      </w:tr>
      <w:tr w:rsidR="002305FA" w:rsidRPr="00712F12" w:rsidTr="00B1701C">
        <w:tc>
          <w:tcPr>
            <w:tcW w:w="2808" w:type="dxa"/>
          </w:tcPr>
          <w:p w:rsidR="002305FA" w:rsidRPr="00712F12" w:rsidRDefault="002305FA" w:rsidP="00B1701C">
            <w:pPr>
              <w:rPr>
                <w:b/>
                <w:iCs/>
              </w:rPr>
            </w:pPr>
            <w:r w:rsidRPr="00712F12">
              <w:rPr>
                <w:b/>
                <w:iCs/>
              </w:rPr>
              <w:t>Тип диплому та обсяг освітньої програми</w:t>
            </w:r>
          </w:p>
        </w:tc>
        <w:tc>
          <w:tcPr>
            <w:tcW w:w="7398" w:type="dxa"/>
          </w:tcPr>
          <w:p w:rsidR="002305FA" w:rsidRPr="00196C9E" w:rsidRDefault="002305FA" w:rsidP="00B1701C">
            <w:pPr>
              <w:pStyle w:val="Default"/>
              <w:rPr>
                <w:lang w:val="uk-UA"/>
              </w:rPr>
            </w:pPr>
            <w:r w:rsidRPr="00196C9E">
              <w:rPr>
                <w:lang w:val="uk-UA"/>
              </w:rPr>
              <w:t>Диплом фахового молодшого бакалавра, одиничний, 120 кредитів ЄКТС, термін навчання – 1 рік 10 місяців</w:t>
            </w:r>
          </w:p>
          <w:p w:rsidR="002305FA" w:rsidRPr="00196C9E" w:rsidRDefault="002305FA" w:rsidP="00B1701C">
            <w:pPr>
              <w:shd w:val="clear" w:color="auto" w:fill="FFFFFF"/>
              <w:jc w:val="both"/>
            </w:pPr>
            <w:r w:rsidRPr="00575CDE">
              <w:rPr>
                <w:highlight w:val="green"/>
              </w:rPr>
              <w:t>64,16%</w:t>
            </w:r>
            <w:r w:rsidRPr="00196C9E">
              <w:t xml:space="preserve"> обсягу освітньої програми виділяється для забезпечення загальних та спеціальних (фахових) </w:t>
            </w:r>
            <w:proofErr w:type="spellStart"/>
            <w:r w:rsidRPr="00196C9E">
              <w:t>компетентностей</w:t>
            </w:r>
            <w:proofErr w:type="spellEnd"/>
            <w:r w:rsidRPr="00196C9E">
              <w:t xml:space="preserve"> за даною спеціальністю, передбачених освітньою програмою.</w:t>
            </w:r>
          </w:p>
          <w:p w:rsidR="002305FA" w:rsidRPr="00196C9E" w:rsidRDefault="002305FA" w:rsidP="00B1701C">
            <w:pPr>
              <w:pStyle w:val="Default"/>
              <w:rPr>
                <w:lang w:val="ru-RU"/>
              </w:rPr>
            </w:pPr>
            <w:proofErr w:type="spellStart"/>
            <w:r w:rsidRPr="00196C9E">
              <w:rPr>
                <w:lang w:val="ru-RU"/>
              </w:rPr>
              <w:t>Обсяг</w:t>
            </w:r>
            <w:proofErr w:type="spellEnd"/>
            <w:r w:rsidRPr="00196C9E">
              <w:rPr>
                <w:lang w:val="ru-RU"/>
              </w:rPr>
              <w:t xml:space="preserve"> практик </w:t>
            </w:r>
            <w:proofErr w:type="spellStart"/>
            <w:r w:rsidRPr="00196C9E">
              <w:rPr>
                <w:lang w:val="ru-RU"/>
              </w:rPr>
              <w:t>складає</w:t>
            </w:r>
            <w:proofErr w:type="spellEnd"/>
            <w:r w:rsidRPr="00196C9E">
              <w:rPr>
                <w:lang w:val="ru-RU"/>
              </w:rPr>
              <w:t xml:space="preserve"> 6 </w:t>
            </w:r>
            <w:proofErr w:type="spellStart"/>
            <w:r w:rsidRPr="00196C9E">
              <w:rPr>
                <w:lang w:val="ru-RU"/>
              </w:rPr>
              <w:t>кредитів</w:t>
            </w:r>
            <w:proofErr w:type="spellEnd"/>
            <w:r w:rsidRPr="00196C9E">
              <w:rPr>
                <w:lang w:val="ru-RU"/>
              </w:rPr>
              <w:t xml:space="preserve"> ЄКТС.</w:t>
            </w:r>
          </w:p>
        </w:tc>
      </w:tr>
      <w:tr w:rsidR="002305FA" w:rsidRPr="00712F12" w:rsidTr="00B1701C">
        <w:tc>
          <w:tcPr>
            <w:tcW w:w="2808" w:type="dxa"/>
          </w:tcPr>
          <w:p w:rsidR="002305FA" w:rsidRPr="00712F12" w:rsidRDefault="002305FA" w:rsidP="00B1701C">
            <w:pPr>
              <w:rPr>
                <w:b/>
                <w:iCs/>
              </w:rPr>
            </w:pPr>
            <w:r w:rsidRPr="00712F12">
              <w:rPr>
                <w:b/>
                <w:iCs/>
              </w:rPr>
              <w:t>Наявність акредитації</w:t>
            </w:r>
          </w:p>
        </w:tc>
        <w:tc>
          <w:tcPr>
            <w:tcW w:w="7398" w:type="dxa"/>
          </w:tcPr>
          <w:p w:rsidR="002305FA" w:rsidRPr="00712F12" w:rsidRDefault="002305FA" w:rsidP="00B1701C">
            <w:pPr>
              <w:pStyle w:val="Default"/>
              <w:jc w:val="both"/>
              <w:rPr>
                <w:lang w:val="uk-UA"/>
              </w:rPr>
            </w:pPr>
            <w:r w:rsidRPr="006C17DE">
              <w:rPr>
                <w:lang w:val="uk-UA"/>
              </w:rPr>
              <w:t>Навчання здійснюється на основі Сертифікату про акредитацію Серії УП №11009804, відповідно до рішення Акредитаційної коміс</w:t>
            </w:r>
            <w:r>
              <w:rPr>
                <w:lang w:val="uk-UA"/>
              </w:rPr>
              <w:t>ії від</w:t>
            </w:r>
            <w:r w:rsidRPr="006C17D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</w:t>
            </w:r>
            <w:r w:rsidRPr="006C17DE">
              <w:rPr>
                <w:lang w:val="uk-UA"/>
              </w:rPr>
              <w:t xml:space="preserve">3 червня </w:t>
            </w:r>
            <w:r w:rsidRPr="003B6598">
              <w:rPr>
                <w:lang w:val="uk-UA"/>
              </w:rPr>
              <w:t>2020 року, протокол №139 (наказ МОН України від 03.06.2020 №754).</w:t>
            </w:r>
          </w:p>
          <w:p w:rsidR="002305FA" w:rsidRPr="00712F12" w:rsidRDefault="002305FA" w:rsidP="00B1701C">
            <w:pPr>
              <w:pStyle w:val="Default"/>
              <w:jc w:val="both"/>
              <w:rPr>
                <w:lang w:val="uk-UA"/>
              </w:rPr>
            </w:pPr>
            <w:r w:rsidRPr="00712F12">
              <w:rPr>
                <w:lang w:val="uk-UA"/>
              </w:rPr>
              <w:t>Пері</w:t>
            </w:r>
            <w:r>
              <w:rPr>
                <w:lang w:val="uk-UA"/>
              </w:rPr>
              <w:t>од акредитації – до 1 липня 2025</w:t>
            </w:r>
            <w:r w:rsidRPr="00712F12">
              <w:rPr>
                <w:lang w:val="uk-UA"/>
              </w:rPr>
              <w:t xml:space="preserve"> р.</w:t>
            </w:r>
          </w:p>
        </w:tc>
      </w:tr>
      <w:tr w:rsidR="002305FA" w:rsidRPr="00712F12" w:rsidTr="00B1701C">
        <w:tc>
          <w:tcPr>
            <w:tcW w:w="2808" w:type="dxa"/>
          </w:tcPr>
          <w:p w:rsidR="002305FA" w:rsidRPr="00712F12" w:rsidRDefault="002305FA" w:rsidP="00B1701C">
            <w:pPr>
              <w:rPr>
                <w:b/>
                <w:iCs/>
              </w:rPr>
            </w:pPr>
            <w:r w:rsidRPr="00712F12">
              <w:rPr>
                <w:b/>
                <w:iCs/>
              </w:rPr>
              <w:t>Цикл/рівень</w:t>
            </w:r>
          </w:p>
        </w:tc>
        <w:tc>
          <w:tcPr>
            <w:tcW w:w="7398" w:type="dxa"/>
          </w:tcPr>
          <w:p w:rsidR="002305FA" w:rsidRPr="00712F12" w:rsidRDefault="002305FA" w:rsidP="00B1701C">
            <w:pPr>
              <w:jc w:val="both"/>
            </w:pPr>
            <w:r w:rsidRPr="00712F12">
              <w:t>НРК України – 5 рівень</w:t>
            </w:r>
          </w:p>
        </w:tc>
      </w:tr>
      <w:tr w:rsidR="002305FA" w:rsidRPr="00712F12" w:rsidTr="00B1701C">
        <w:tc>
          <w:tcPr>
            <w:tcW w:w="2808" w:type="dxa"/>
          </w:tcPr>
          <w:p w:rsidR="002305FA" w:rsidRPr="00712F12" w:rsidRDefault="002305FA" w:rsidP="00B1701C">
            <w:pPr>
              <w:rPr>
                <w:b/>
                <w:iCs/>
              </w:rPr>
            </w:pPr>
            <w:r w:rsidRPr="00712F12">
              <w:rPr>
                <w:b/>
                <w:iCs/>
              </w:rPr>
              <w:t>Передумови</w:t>
            </w:r>
          </w:p>
        </w:tc>
        <w:tc>
          <w:tcPr>
            <w:tcW w:w="7398" w:type="dxa"/>
          </w:tcPr>
          <w:p w:rsidR="00A84DC1" w:rsidRPr="00A84DC1" w:rsidRDefault="00A84DC1" w:rsidP="00A84DC1">
            <w:pPr>
              <w:jc w:val="both"/>
              <w:rPr>
                <w:lang w:eastAsia="ru-RU"/>
              </w:rPr>
            </w:pPr>
            <w:r w:rsidRPr="00A84DC1">
              <w:rPr>
                <w:lang w:eastAsia="ru-RU"/>
              </w:rPr>
              <w:t xml:space="preserve">Фахова </w:t>
            </w:r>
            <w:proofErr w:type="spellStart"/>
            <w:r w:rsidRPr="00A84DC1">
              <w:rPr>
                <w:lang w:eastAsia="ru-RU"/>
              </w:rPr>
              <w:t>передвища</w:t>
            </w:r>
            <w:proofErr w:type="spellEnd"/>
            <w:r w:rsidRPr="00A84DC1">
              <w:rPr>
                <w:lang w:eastAsia="ru-RU"/>
              </w:rPr>
              <w:t xml:space="preserve"> освіта може здобуватися на основі базової середньої освіти, повної загальної середньої освіти (профільної середньої освіти), професійної (професійно-технічної) освіти, фахової </w:t>
            </w:r>
            <w:proofErr w:type="spellStart"/>
            <w:r w:rsidRPr="00A84DC1">
              <w:rPr>
                <w:lang w:eastAsia="ru-RU"/>
              </w:rPr>
              <w:t>передвищої</w:t>
            </w:r>
            <w:proofErr w:type="spellEnd"/>
            <w:r w:rsidRPr="00A84DC1">
              <w:rPr>
                <w:lang w:eastAsia="ru-RU"/>
              </w:rPr>
              <w:t xml:space="preserve"> освіти або вищої освіти.</w:t>
            </w:r>
          </w:p>
          <w:p w:rsidR="00A84DC1" w:rsidRPr="00A84DC1" w:rsidRDefault="00A84DC1" w:rsidP="00A84DC1">
            <w:pPr>
              <w:pStyle w:val="Default"/>
              <w:jc w:val="both"/>
              <w:rPr>
                <w:color w:val="auto"/>
                <w:lang w:val="uk-UA"/>
              </w:rPr>
            </w:pPr>
            <w:r w:rsidRPr="00A84DC1">
              <w:rPr>
                <w:color w:val="auto"/>
                <w:lang w:val="uk-UA"/>
              </w:rPr>
              <w:t xml:space="preserve">Обсяг освітньо-професійної програми фахового молодшого бакалавра на основі </w:t>
            </w:r>
            <w:r w:rsidRPr="00A84DC1">
              <w:rPr>
                <w:bCs/>
                <w:color w:val="000000" w:themeColor="text1"/>
                <w:lang w:val="uk-UA"/>
              </w:rPr>
              <w:t>повної загальної середньої освіти</w:t>
            </w:r>
            <w:r w:rsidRPr="00A84DC1">
              <w:rPr>
                <w:color w:val="auto"/>
                <w:lang w:val="uk-UA"/>
              </w:rPr>
              <w:t xml:space="preserve"> (</w:t>
            </w:r>
            <w:r w:rsidRPr="00A84DC1">
              <w:rPr>
                <w:lang w:val="uk-UA"/>
              </w:rPr>
              <w:t>профільної середньої освіти)</w:t>
            </w:r>
            <w:r w:rsidRPr="00A84DC1">
              <w:rPr>
                <w:color w:val="auto"/>
                <w:lang w:val="uk-UA"/>
              </w:rPr>
              <w:t xml:space="preserve"> становить 120 кредитів ЄКТС.</w:t>
            </w:r>
          </w:p>
          <w:p w:rsidR="00A84DC1" w:rsidRPr="00A84DC1" w:rsidRDefault="00A84DC1" w:rsidP="00A84DC1">
            <w:pPr>
              <w:jc w:val="both"/>
              <w:rPr>
                <w:lang w:eastAsia="ru-RU"/>
              </w:rPr>
            </w:pPr>
            <w:r w:rsidRPr="00A84DC1">
              <w:rPr>
                <w:lang w:eastAsia="ru-RU"/>
              </w:rPr>
              <w:t xml:space="preserve">На основі базової середньої освіти здобувачі фахової </w:t>
            </w:r>
            <w:proofErr w:type="spellStart"/>
            <w:r w:rsidRPr="00A84DC1">
              <w:rPr>
                <w:lang w:eastAsia="ru-RU"/>
              </w:rPr>
              <w:t>передвищої</w:t>
            </w:r>
            <w:proofErr w:type="spellEnd"/>
            <w:r w:rsidRPr="00A84DC1">
              <w:rPr>
                <w:lang w:eastAsia="ru-RU"/>
              </w:rPr>
              <w:t xml:space="preserve"> освіти зобов’язані одночасно виконати освітню програму профільної середньої освіти, тривалість здобуття якої становить два роки. Освітня програма профільної середньої освіти професійного спрямування, що відповідає галузі знань та/або спеціальності, інтегрується з освітньо-професійною програмою фахового молодшого бакалавра.</w:t>
            </w:r>
          </w:p>
          <w:p w:rsidR="00A84DC1" w:rsidRPr="00A84DC1" w:rsidRDefault="00A84DC1" w:rsidP="00A84DC1">
            <w:pPr>
              <w:jc w:val="both"/>
              <w:rPr>
                <w:lang w:eastAsia="ru-RU"/>
              </w:rPr>
            </w:pPr>
            <w:r w:rsidRPr="00A934AB">
              <w:rPr>
                <w:lang w:eastAsia="ru-RU"/>
              </w:rPr>
              <w:t>Мінімум 50 %</w:t>
            </w:r>
            <w:r w:rsidRPr="00A84DC1">
              <w:rPr>
                <w:lang w:eastAsia="ru-RU"/>
              </w:rPr>
              <w:t xml:space="preserve"> обсягу освітньо-професійної програми спрямовано на досягнення результатів навчання за спеціальністю, визначених Стандартом фахової </w:t>
            </w:r>
            <w:proofErr w:type="spellStart"/>
            <w:r w:rsidRPr="00A84DC1">
              <w:rPr>
                <w:lang w:eastAsia="ru-RU"/>
              </w:rPr>
              <w:t>передвищої</w:t>
            </w:r>
            <w:proofErr w:type="spellEnd"/>
            <w:r w:rsidRPr="00A84DC1">
              <w:rPr>
                <w:lang w:eastAsia="ru-RU"/>
              </w:rPr>
              <w:t xml:space="preserve"> освіти.</w:t>
            </w:r>
          </w:p>
          <w:p w:rsidR="002305FA" w:rsidRPr="00A84DC1" w:rsidRDefault="00A84DC1" w:rsidP="00A84DC1">
            <w:pPr>
              <w:jc w:val="both"/>
              <w:rPr>
                <w:lang w:eastAsia="ru-RU"/>
              </w:rPr>
            </w:pPr>
            <w:r w:rsidRPr="00A84DC1">
              <w:rPr>
                <w:lang w:eastAsia="ru-RU"/>
              </w:rPr>
              <w:lastRenderedPageBreak/>
              <w:t xml:space="preserve">Обсяг освітньо-професійної програми фахового молодшого бакалавра на основі професійної (професійно-технічної) освіти, фахової </w:t>
            </w:r>
            <w:proofErr w:type="spellStart"/>
            <w:r w:rsidRPr="00A84DC1">
              <w:rPr>
                <w:lang w:eastAsia="ru-RU"/>
              </w:rPr>
              <w:t>передвищої</w:t>
            </w:r>
            <w:proofErr w:type="spellEnd"/>
            <w:r w:rsidRPr="00A84DC1">
              <w:rPr>
                <w:lang w:eastAsia="ru-RU"/>
              </w:rPr>
              <w:t xml:space="preserve"> освіти або вищої освіти визначається закладом фахової </w:t>
            </w:r>
            <w:proofErr w:type="spellStart"/>
            <w:r w:rsidRPr="00A84DC1">
              <w:rPr>
                <w:lang w:eastAsia="ru-RU"/>
              </w:rPr>
              <w:t>передвищої</w:t>
            </w:r>
            <w:proofErr w:type="spellEnd"/>
            <w:r w:rsidRPr="00A84DC1">
              <w:rPr>
                <w:lang w:eastAsia="ru-RU"/>
              </w:rPr>
              <w:t xml:space="preserve"> освіти з урахуванням визнання раніше здобутих результатів навчання. Обсяг такої програми становить не менше 50 % загального обсягу освітньо-професійної програми на основі профільної середньої освіти.</w:t>
            </w:r>
          </w:p>
        </w:tc>
      </w:tr>
      <w:tr w:rsidR="002305FA" w:rsidRPr="00712F12" w:rsidTr="00B1701C">
        <w:tc>
          <w:tcPr>
            <w:tcW w:w="2808" w:type="dxa"/>
          </w:tcPr>
          <w:p w:rsidR="002305FA" w:rsidRPr="00712F12" w:rsidRDefault="002305FA" w:rsidP="00B1701C">
            <w:pPr>
              <w:rPr>
                <w:b/>
                <w:iCs/>
              </w:rPr>
            </w:pPr>
            <w:r w:rsidRPr="00712F12">
              <w:rPr>
                <w:b/>
                <w:iCs/>
              </w:rPr>
              <w:lastRenderedPageBreak/>
              <w:t>Мова(и) викладання</w:t>
            </w:r>
          </w:p>
        </w:tc>
        <w:tc>
          <w:tcPr>
            <w:tcW w:w="7398" w:type="dxa"/>
          </w:tcPr>
          <w:p w:rsidR="002305FA" w:rsidRPr="00712F12" w:rsidRDefault="002305FA" w:rsidP="00B1701C">
            <w:pPr>
              <w:pStyle w:val="Default"/>
              <w:rPr>
                <w:lang w:val="uk-UA"/>
              </w:rPr>
            </w:pPr>
            <w:r w:rsidRPr="00712F12">
              <w:rPr>
                <w:lang w:val="uk-UA"/>
              </w:rPr>
              <w:t>українська, англійська</w:t>
            </w:r>
          </w:p>
        </w:tc>
      </w:tr>
      <w:tr w:rsidR="002305FA" w:rsidRPr="00712F12" w:rsidTr="00B1701C">
        <w:tc>
          <w:tcPr>
            <w:tcW w:w="2808" w:type="dxa"/>
          </w:tcPr>
          <w:p w:rsidR="002305FA" w:rsidRPr="00712F12" w:rsidRDefault="002305FA" w:rsidP="00B1701C">
            <w:pPr>
              <w:rPr>
                <w:b/>
                <w:iCs/>
              </w:rPr>
            </w:pPr>
            <w:r w:rsidRPr="00712F12"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7398" w:type="dxa"/>
          </w:tcPr>
          <w:p w:rsidR="002305FA" w:rsidRPr="003D5BB9" w:rsidRDefault="007C2293" w:rsidP="00B1701C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2022-2024</w:t>
            </w:r>
            <w:r w:rsidR="002305FA" w:rsidRPr="003D5BB9">
              <w:rPr>
                <w:lang w:val="uk-UA"/>
              </w:rPr>
              <w:t xml:space="preserve"> </w:t>
            </w:r>
            <w:proofErr w:type="spellStart"/>
            <w:r w:rsidR="002305FA" w:rsidRPr="003D5BB9">
              <w:rPr>
                <w:lang w:val="uk-UA"/>
              </w:rPr>
              <w:t>р.р</w:t>
            </w:r>
            <w:proofErr w:type="spellEnd"/>
            <w:r w:rsidR="002305FA" w:rsidRPr="003D5BB9">
              <w:rPr>
                <w:lang w:val="uk-UA"/>
              </w:rPr>
              <w:t>.</w:t>
            </w:r>
          </w:p>
          <w:p w:rsidR="002305FA" w:rsidRPr="003D5BB9" w:rsidRDefault="002305FA" w:rsidP="00B1701C">
            <w:pPr>
              <w:pStyle w:val="Default"/>
              <w:jc w:val="both"/>
              <w:rPr>
                <w:lang w:val="ru-RU"/>
              </w:rPr>
            </w:pPr>
          </w:p>
        </w:tc>
      </w:tr>
      <w:tr w:rsidR="002305FA" w:rsidRPr="00712F12" w:rsidTr="00B1701C">
        <w:tc>
          <w:tcPr>
            <w:tcW w:w="2808" w:type="dxa"/>
          </w:tcPr>
          <w:p w:rsidR="002305FA" w:rsidRPr="00712F12" w:rsidRDefault="002305FA" w:rsidP="00B1701C">
            <w:pPr>
              <w:rPr>
                <w:b/>
                <w:iCs/>
              </w:rPr>
            </w:pPr>
            <w:r w:rsidRPr="00712F12">
              <w:rPr>
                <w:b/>
                <w:iCs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398" w:type="dxa"/>
            <w:vAlign w:val="center"/>
          </w:tcPr>
          <w:p w:rsidR="002305FA" w:rsidRPr="003D5BB9" w:rsidRDefault="003421E1" w:rsidP="007C2293">
            <w:pPr>
              <w:pStyle w:val="Default"/>
              <w:rPr>
                <w:lang w:val="uk-UA"/>
              </w:rPr>
            </w:pPr>
            <w:hyperlink r:id="rId8" w:history="1">
              <w:r w:rsidR="00F33F25" w:rsidRPr="00F374DE">
                <w:rPr>
                  <w:rStyle w:val="a4"/>
                </w:rPr>
                <w:t>https</w:t>
              </w:r>
              <w:r w:rsidR="00F33F25" w:rsidRPr="00F374DE">
                <w:rPr>
                  <w:rStyle w:val="a4"/>
                  <w:lang w:val="uk-UA"/>
                </w:rPr>
                <w:t>://</w:t>
              </w:r>
              <w:r w:rsidR="00F33F25" w:rsidRPr="00F374DE">
                <w:rPr>
                  <w:rStyle w:val="a4"/>
                </w:rPr>
                <w:t>ab</w:t>
              </w:r>
              <w:r w:rsidR="00F33F25" w:rsidRPr="00F374DE">
                <w:rPr>
                  <w:rStyle w:val="a4"/>
                  <w:lang w:val="uk-UA"/>
                </w:rPr>
                <w:t>.</w:t>
              </w:r>
              <w:proofErr w:type="spellStart"/>
              <w:r w:rsidR="00F33F25" w:rsidRPr="00F374DE">
                <w:rPr>
                  <w:rStyle w:val="a4"/>
                </w:rPr>
                <w:t>uu</w:t>
              </w:r>
              <w:proofErr w:type="spellEnd"/>
              <w:r w:rsidR="00F33F25" w:rsidRPr="00F374DE">
                <w:rPr>
                  <w:rStyle w:val="a4"/>
                  <w:lang w:val="uk-UA"/>
                </w:rPr>
                <w:t>.</w:t>
              </w:r>
              <w:proofErr w:type="spellStart"/>
              <w:r w:rsidR="00F33F25" w:rsidRPr="00F374DE">
                <w:rPr>
                  <w:rStyle w:val="a4"/>
                </w:rPr>
                <w:t>edu</w:t>
              </w:r>
              <w:proofErr w:type="spellEnd"/>
              <w:r w:rsidR="00F33F25" w:rsidRPr="00F374DE">
                <w:rPr>
                  <w:rStyle w:val="a4"/>
                  <w:lang w:val="uk-UA"/>
                </w:rPr>
                <w:t>.</w:t>
              </w:r>
              <w:proofErr w:type="spellStart"/>
              <w:r w:rsidR="00F33F25" w:rsidRPr="00F374DE">
                <w:rPr>
                  <w:rStyle w:val="a4"/>
                </w:rPr>
                <w:t>ua</w:t>
              </w:r>
              <w:proofErr w:type="spellEnd"/>
              <w:r w:rsidR="00F33F25" w:rsidRPr="00F374DE">
                <w:rPr>
                  <w:rStyle w:val="a4"/>
                  <w:lang w:val="uk-UA"/>
                </w:rPr>
                <w:t>/</w:t>
              </w:r>
              <w:r w:rsidR="00F33F25" w:rsidRPr="00F374DE">
                <w:rPr>
                  <w:rStyle w:val="a4"/>
                </w:rPr>
                <w:t>NM</w:t>
              </w:r>
              <w:r w:rsidR="00F33F25" w:rsidRPr="00F374DE">
                <w:rPr>
                  <w:rStyle w:val="a4"/>
                  <w:lang w:val="uk-UA"/>
                </w:rPr>
                <w:t>_</w:t>
              </w:r>
              <w:proofErr w:type="spellStart"/>
              <w:r w:rsidR="00F33F25" w:rsidRPr="00F374DE">
                <w:rPr>
                  <w:rStyle w:val="a4"/>
                </w:rPr>
                <w:t>zabezpechennya</w:t>
              </w:r>
              <w:proofErr w:type="spellEnd"/>
              <w:r w:rsidR="00F33F25" w:rsidRPr="00F374DE">
                <w:rPr>
                  <w:rStyle w:val="a4"/>
                  <w:lang w:val="uk-UA"/>
                </w:rPr>
                <w:t>_</w:t>
              </w:r>
              <w:proofErr w:type="spellStart"/>
              <w:r w:rsidR="00F33F25" w:rsidRPr="00F374DE">
                <w:rPr>
                  <w:rStyle w:val="a4"/>
                </w:rPr>
                <w:t>specialnostey</w:t>
              </w:r>
              <w:proofErr w:type="spellEnd"/>
              <w:r w:rsidR="00F33F25" w:rsidRPr="00F374DE">
                <w:rPr>
                  <w:rStyle w:val="a4"/>
                  <w:lang w:val="uk-UA"/>
                </w:rPr>
                <w:t>_20</w:t>
              </w:r>
              <w:r w:rsidR="00F33F25" w:rsidRPr="00F374DE">
                <w:rPr>
                  <w:rStyle w:val="a4"/>
                  <w:highlight w:val="green"/>
                  <w:lang w:val="uk-UA"/>
                </w:rPr>
                <w:t>22-23</w:t>
              </w:r>
            </w:hyperlink>
          </w:p>
        </w:tc>
      </w:tr>
      <w:tr w:rsidR="002305FA" w:rsidRPr="00712F12" w:rsidTr="00B1701C">
        <w:tc>
          <w:tcPr>
            <w:tcW w:w="10206" w:type="dxa"/>
            <w:gridSpan w:val="2"/>
            <w:shd w:val="clear" w:color="auto" w:fill="E7E6E6"/>
          </w:tcPr>
          <w:p w:rsidR="002305FA" w:rsidRPr="00712F12" w:rsidRDefault="002305FA" w:rsidP="00B1701C">
            <w:pPr>
              <w:pStyle w:val="Default"/>
              <w:jc w:val="center"/>
              <w:rPr>
                <w:lang w:val="uk-UA"/>
              </w:rPr>
            </w:pPr>
            <w:r w:rsidRPr="00712F12">
              <w:rPr>
                <w:b/>
                <w:lang w:val="uk-UA"/>
              </w:rPr>
              <w:t>2 – Мета освітньої програми</w:t>
            </w:r>
          </w:p>
        </w:tc>
      </w:tr>
      <w:tr w:rsidR="002305FA" w:rsidRPr="00712F12" w:rsidTr="00B1701C">
        <w:tc>
          <w:tcPr>
            <w:tcW w:w="10206" w:type="dxa"/>
            <w:gridSpan w:val="2"/>
            <w:shd w:val="clear" w:color="auto" w:fill="FFFFFF"/>
          </w:tcPr>
          <w:p w:rsidR="002305FA" w:rsidRPr="00712F12" w:rsidRDefault="002305FA" w:rsidP="00B1701C">
            <w:pPr>
              <w:jc w:val="both"/>
            </w:pPr>
            <w:r w:rsidRPr="00712F12">
              <w:t xml:space="preserve">Підготовка фахівців, здатних до практичної соціальної роботи з різними категоріями населення. Сформувати професійну готовність майбутніх фахівців соціальної роботи до здійснення менеджерської, соціально-психологічної діяльності в соціальній сфері. </w:t>
            </w:r>
          </w:p>
        </w:tc>
      </w:tr>
      <w:tr w:rsidR="002305FA" w:rsidRPr="00712F12" w:rsidTr="00B1701C">
        <w:tc>
          <w:tcPr>
            <w:tcW w:w="10206" w:type="dxa"/>
            <w:gridSpan w:val="2"/>
            <w:shd w:val="clear" w:color="auto" w:fill="D0CECE"/>
          </w:tcPr>
          <w:p w:rsidR="002305FA" w:rsidRPr="00712F12" w:rsidRDefault="002305FA" w:rsidP="00B1701C">
            <w:pPr>
              <w:pStyle w:val="Default"/>
              <w:jc w:val="center"/>
              <w:rPr>
                <w:b/>
                <w:lang w:val="uk-UA"/>
              </w:rPr>
            </w:pPr>
            <w:r w:rsidRPr="00712F12">
              <w:rPr>
                <w:b/>
                <w:lang w:val="uk-UA"/>
              </w:rPr>
              <w:t>3 – Характеристика освітньої програми</w:t>
            </w:r>
          </w:p>
        </w:tc>
      </w:tr>
      <w:tr w:rsidR="002305FA" w:rsidRPr="00712F12" w:rsidTr="00B1701C">
        <w:tc>
          <w:tcPr>
            <w:tcW w:w="2808" w:type="dxa"/>
          </w:tcPr>
          <w:p w:rsidR="002305FA" w:rsidRPr="00712F12" w:rsidRDefault="002305FA" w:rsidP="00B1701C">
            <w:pPr>
              <w:tabs>
                <w:tab w:val="num" w:pos="851"/>
              </w:tabs>
              <w:rPr>
                <w:b/>
                <w:iCs/>
              </w:rPr>
            </w:pPr>
            <w:r w:rsidRPr="00712F12">
              <w:rPr>
                <w:b/>
                <w:iCs/>
              </w:rPr>
              <w:t>Предметна область</w:t>
            </w:r>
          </w:p>
        </w:tc>
        <w:tc>
          <w:tcPr>
            <w:tcW w:w="7398" w:type="dxa"/>
            <w:shd w:val="clear" w:color="auto" w:fill="FFFFFF"/>
          </w:tcPr>
          <w:p w:rsidR="002305FA" w:rsidRPr="00712F12" w:rsidRDefault="002305FA" w:rsidP="00B1701C">
            <w:pPr>
              <w:pStyle w:val="Default"/>
              <w:jc w:val="both"/>
              <w:rPr>
                <w:lang w:val="uk-UA"/>
              </w:rPr>
            </w:pPr>
            <w:r w:rsidRPr="00712F12">
              <w:rPr>
                <w:b/>
                <w:lang w:val="uk-UA"/>
              </w:rPr>
              <w:t>Об’єкти вивчення</w:t>
            </w:r>
            <w:r w:rsidRPr="00712F12">
              <w:rPr>
                <w:lang w:val="uk-UA"/>
              </w:rPr>
              <w:t xml:space="preserve"> – особи, родини, соціальні групи та громади, які потребують підтримки для покращення здоров'я, соціального функціонування та загального благополуччя</w:t>
            </w:r>
            <w:r>
              <w:rPr>
                <w:lang w:val="uk-UA"/>
              </w:rPr>
              <w:t>.</w:t>
            </w:r>
          </w:p>
          <w:p w:rsidR="002305FA" w:rsidRPr="00712F12" w:rsidRDefault="002305FA" w:rsidP="00B1701C">
            <w:pPr>
              <w:pStyle w:val="Default"/>
              <w:jc w:val="both"/>
              <w:rPr>
                <w:lang w:val="uk-UA"/>
              </w:rPr>
            </w:pPr>
            <w:r w:rsidRPr="00712F12">
              <w:rPr>
                <w:b/>
                <w:lang w:val="uk-UA"/>
              </w:rPr>
              <w:t>Цілі навчання</w:t>
            </w:r>
            <w:r w:rsidRPr="00712F12">
              <w:rPr>
                <w:lang w:val="uk-UA"/>
              </w:rPr>
              <w:t xml:space="preserve"> – формування випускників як соціально-активних та професійних особистостей, спроможних проводити соціологічну теоретично-практичну роботу з різними категоріями населення, вести менеджерську діяльність, вирішувати певні проблеми і завдання </w:t>
            </w:r>
            <w:r>
              <w:rPr>
                <w:lang w:val="uk-UA"/>
              </w:rPr>
              <w:t xml:space="preserve">в </w:t>
            </w:r>
            <w:r w:rsidRPr="00712F12">
              <w:rPr>
                <w:lang w:val="uk-UA"/>
              </w:rPr>
              <w:t>соціальній сфері.</w:t>
            </w:r>
          </w:p>
          <w:p w:rsidR="002305FA" w:rsidRPr="00712F12" w:rsidRDefault="002305FA" w:rsidP="00B1701C">
            <w:pPr>
              <w:pStyle w:val="Default"/>
              <w:jc w:val="both"/>
              <w:rPr>
                <w:lang w:val="uk-UA"/>
              </w:rPr>
            </w:pPr>
            <w:r w:rsidRPr="00712F12">
              <w:rPr>
                <w:b/>
                <w:lang w:val="uk-UA"/>
              </w:rPr>
              <w:t>Теоретичний зміст предметної області</w:t>
            </w:r>
            <w:r w:rsidRPr="00712F12">
              <w:rPr>
                <w:lang w:val="uk-UA"/>
              </w:rPr>
              <w:t xml:space="preserve"> – поняття, концепції та методи підтримання і надання кваліфікованої допомоги особам, групам людей, громадам з метою розширення або відновлення їхньої здатності до соціального функціонування, реалізації громадянських прав, запобігання соці</w:t>
            </w:r>
            <w:r w:rsidR="00F33F25">
              <w:rPr>
                <w:lang w:val="uk-UA"/>
              </w:rPr>
              <w:t xml:space="preserve">альної </w:t>
            </w:r>
            <w:proofErr w:type="spellStart"/>
            <w:r w:rsidR="00F33F25">
              <w:rPr>
                <w:lang w:val="uk-UA"/>
              </w:rPr>
              <w:t>ексклюзії</w:t>
            </w:r>
            <w:proofErr w:type="spellEnd"/>
            <w:r w:rsidR="00F33F25">
              <w:rPr>
                <w:lang w:val="uk-UA"/>
              </w:rPr>
              <w:t>.</w:t>
            </w:r>
          </w:p>
          <w:p w:rsidR="002305FA" w:rsidRDefault="002305FA" w:rsidP="00B1701C">
            <w:pPr>
              <w:jc w:val="both"/>
            </w:pPr>
            <w:r w:rsidRPr="00712F12">
              <w:rPr>
                <w:b/>
              </w:rPr>
              <w:t>Методи, методики та технології</w:t>
            </w:r>
            <w:r w:rsidRPr="00712F12">
              <w:t xml:space="preserve"> – загальнонаукові і спеціальні методи пізнання соціальних явищ; методики оцінки поведінки чи діяльності індивідів і соціальних груп; педагогічні, економічні, психологічні, соціологічні, інформаційно-комунікаційні технології.</w:t>
            </w:r>
          </w:p>
          <w:p w:rsidR="00787AAB" w:rsidRPr="00787AAB" w:rsidRDefault="00787AAB" w:rsidP="00B1701C">
            <w:pPr>
              <w:jc w:val="both"/>
              <w:rPr>
                <w:highlight w:val="yellow"/>
              </w:rPr>
            </w:pPr>
            <w:r w:rsidRPr="00523C5D">
              <w:rPr>
                <w:b/>
                <w:iCs/>
              </w:rPr>
              <w:t>Інструменти та обладнання</w:t>
            </w:r>
            <w:r w:rsidRPr="00787AAB">
              <w:t>: с</w:t>
            </w:r>
            <w:r w:rsidR="00726179">
              <w:t xml:space="preserve">учасні </w:t>
            </w:r>
            <w:proofErr w:type="spellStart"/>
            <w:r w:rsidR="00726179">
              <w:t>інформаційно-</w:t>
            </w:r>
            <w:r w:rsidRPr="00787AAB">
              <w:t>комунікаційні</w:t>
            </w:r>
            <w:proofErr w:type="spellEnd"/>
            <w:r w:rsidRPr="00787AAB">
              <w:t xml:space="preserve"> технології, інформаційні ресурси та програмні продукти, що застосовуються в соціальній сфері.</w:t>
            </w:r>
          </w:p>
        </w:tc>
      </w:tr>
      <w:tr w:rsidR="002305FA" w:rsidRPr="00712F12" w:rsidTr="00B1701C">
        <w:tc>
          <w:tcPr>
            <w:tcW w:w="2808" w:type="dxa"/>
          </w:tcPr>
          <w:p w:rsidR="002305FA" w:rsidRPr="00712F12" w:rsidRDefault="002305FA" w:rsidP="00B1701C">
            <w:pPr>
              <w:tabs>
                <w:tab w:val="num" w:pos="851"/>
              </w:tabs>
              <w:rPr>
                <w:b/>
                <w:iCs/>
              </w:rPr>
            </w:pPr>
            <w:r w:rsidRPr="00712F12">
              <w:rPr>
                <w:b/>
                <w:iCs/>
              </w:rPr>
              <w:t>Орієнтація освітньої програми</w:t>
            </w:r>
          </w:p>
        </w:tc>
        <w:tc>
          <w:tcPr>
            <w:tcW w:w="7398" w:type="dxa"/>
          </w:tcPr>
          <w:p w:rsidR="002305FA" w:rsidRPr="00712F12" w:rsidRDefault="002305FA" w:rsidP="00B1701C">
            <w:pPr>
              <w:jc w:val="both"/>
              <w:rPr>
                <w:spacing w:val="-6"/>
              </w:rPr>
            </w:pPr>
            <w:r w:rsidRPr="00196C9E">
              <w:rPr>
                <w:spacing w:val="-6"/>
              </w:rPr>
              <w:t>Освітньо-професійна, прикладна програма базується</w:t>
            </w:r>
            <w:r w:rsidRPr="00196C9E">
              <w:t xml:space="preserve"> на опануванні </w:t>
            </w:r>
            <w:proofErr w:type="spellStart"/>
            <w:r w:rsidRPr="00196C9E">
              <w:t>методик</w:t>
            </w:r>
            <w:proofErr w:type="spellEnd"/>
            <w:r w:rsidRPr="00196C9E">
              <w:t>, технологій підтримання і надання кваліфікованої допомоги особам, групам людей, громадам з метою розширення або відновлення їхньої здатності до соціального функціонування, реалізації громадянсь</w:t>
            </w:r>
            <w:r w:rsidR="00B1701C">
              <w:t>ких прав, запобігання соціальній</w:t>
            </w:r>
            <w:r w:rsidRPr="00196C9E">
              <w:t xml:space="preserve"> </w:t>
            </w:r>
            <w:proofErr w:type="spellStart"/>
            <w:r w:rsidRPr="00196C9E">
              <w:t>ексклюзії</w:t>
            </w:r>
            <w:proofErr w:type="spellEnd"/>
            <w:r w:rsidRPr="00196C9E">
              <w:t xml:space="preserve"> з використанням інформаційних ресурсів та програмних продуктів, що застосовуються в соціальній сфері. Програма розвиває перспективні напрями підготовки фахівців з соціальної роботи.</w:t>
            </w:r>
          </w:p>
        </w:tc>
      </w:tr>
      <w:tr w:rsidR="002305FA" w:rsidRPr="00712F12" w:rsidTr="00B1701C">
        <w:tc>
          <w:tcPr>
            <w:tcW w:w="2808" w:type="dxa"/>
          </w:tcPr>
          <w:p w:rsidR="002305FA" w:rsidRPr="00712F12" w:rsidRDefault="002305FA" w:rsidP="00B1701C">
            <w:pPr>
              <w:tabs>
                <w:tab w:val="num" w:pos="851"/>
              </w:tabs>
              <w:rPr>
                <w:b/>
              </w:rPr>
            </w:pPr>
            <w:r w:rsidRPr="00712F12">
              <w:rPr>
                <w:b/>
                <w:iCs/>
              </w:rPr>
              <w:t>Основний фокус освітньої програми та спеціалізації</w:t>
            </w:r>
          </w:p>
        </w:tc>
        <w:tc>
          <w:tcPr>
            <w:tcW w:w="7398" w:type="dxa"/>
          </w:tcPr>
          <w:p w:rsidR="002305FA" w:rsidRPr="00712F12" w:rsidRDefault="002305FA" w:rsidP="00B1701C">
            <w:pPr>
              <w:jc w:val="both"/>
              <w:rPr>
                <w:spacing w:val="-6"/>
              </w:rPr>
            </w:pPr>
            <w:r w:rsidRPr="00712F12">
              <w:rPr>
                <w:spacing w:val="-6"/>
              </w:rPr>
              <w:t>Загальна освіта в галузі соціальної роботи з різними категоріями клієнтів, зокрема з людьми з інвалідністю, людьми з особливими освітніми потребами в інклюзивному суспільстві, інклюзивному освітньому середовищі.</w:t>
            </w:r>
          </w:p>
          <w:p w:rsidR="002305FA" w:rsidRPr="00712F12" w:rsidRDefault="002305FA" w:rsidP="00B1701C">
            <w:pPr>
              <w:jc w:val="both"/>
            </w:pPr>
            <w:r w:rsidRPr="003421E1">
              <w:rPr>
                <w:spacing w:val="-6"/>
              </w:rPr>
              <w:t>Ключові слова: інклюзія, соціальна робота, соціальна педагогіка.</w:t>
            </w:r>
          </w:p>
        </w:tc>
      </w:tr>
      <w:tr w:rsidR="002305FA" w:rsidRPr="00712F12" w:rsidTr="00B1701C">
        <w:tc>
          <w:tcPr>
            <w:tcW w:w="2808" w:type="dxa"/>
          </w:tcPr>
          <w:p w:rsidR="002305FA" w:rsidRPr="00712F12" w:rsidRDefault="002305FA" w:rsidP="00B1701C">
            <w:pPr>
              <w:tabs>
                <w:tab w:val="num" w:pos="851"/>
              </w:tabs>
              <w:rPr>
                <w:b/>
                <w:iCs/>
              </w:rPr>
            </w:pPr>
            <w:r w:rsidRPr="00712F12">
              <w:rPr>
                <w:b/>
                <w:iCs/>
              </w:rPr>
              <w:t>Особливості програми</w:t>
            </w:r>
          </w:p>
        </w:tc>
        <w:tc>
          <w:tcPr>
            <w:tcW w:w="7398" w:type="dxa"/>
          </w:tcPr>
          <w:p w:rsidR="002305FA" w:rsidRPr="00712F12" w:rsidRDefault="002305FA" w:rsidP="00B1701C">
            <w:pPr>
              <w:pStyle w:val="xfmc3"/>
              <w:shd w:val="clear" w:color="auto" w:fill="FFFFFF"/>
              <w:spacing w:before="0" w:beforeAutospacing="0" w:after="0" w:afterAutospacing="0" w:line="253" w:lineRule="atLeast"/>
              <w:jc w:val="both"/>
              <w:rPr>
                <w:rFonts w:ascii="Calibri" w:hAnsi="Calibri" w:cs="Calibri"/>
                <w:color w:val="000000"/>
                <w:lang w:val="uk-UA"/>
              </w:rPr>
            </w:pPr>
            <w:r w:rsidRPr="00712F12">
              <w:rPr>
                <w:color w:val="000000"/>
                <w:lang w:val="uk-UA"/>
              </w:rPr>
              <w:t>1. Здійснення професійної підготовки в умовах інклюзивного освітнього середовища, в інклюзивних академічних групах.</w:t>
            </w:r>
          </w:p>
          <w:p w:rsidR="002305FA" w:rsidRPr="00712F12" w:rsidRDefault="002305FA" w:rsidP="00B1701C">
            <w:pPr>
              <w:jc w:val="both"/>
              <w:rPr>
                <w:color w:val="000000"/>
              </w:rPr>
            </w:pPr>
            <w:r w:rsidRPr="00712F12">
              <w:rPr>
                <w:color w:val="000000"/>
              </w:rPr>
              <w:lastRenderedPageBreak/>
              <w:t>2. Особливий акцент на трансакцію «людина-середовище», подовження тривалості життя та взаємодію біологічних, психологічних, соціально-структурних, економічних, політичних, культурних і духовних факторів формування людського розвитку та поведінки.</w:t>
            </w:r>
          </w:p>
          <w:p w:rsidR="002305FA" w:rsidRPr="00712F12" w:rsidRDefault="002305FA" w:rsidP="00B1701C">
            <w:pPr>
              <w:jc w:val="both"/>
              <w:rPr>
                <w:spacing w:val="-6"/>
              </w:rPr>
            </w:pPr>
            <w:r w:rsidRPr="00712F12">
              <w:rPr>
                <w:color w:val="000000"/>
              </w:rPr>
              <w:t xml:space="preserve">3. </w:t>
            </w:r>
            <w:r w:rsidRPr="00712F12">
              <w:t>Обов’язкова ознайомча, навчальна практики.</w:t>
            </w:r>
          </w:p>
        </w:tc>
      </w:tr>
      <w:tr w:rsidR="002305FA" w:rsidRPr="00712F12" w:rsidTr="00B1701C">
        <w:tc>
          <w:tcPr>
            <w:tcW w:w="10206" w:type="dxa"/>
            <w:gridSpan w:val="2"/>
            <w:shd w:val="clear" w:color="auto" w:fill="D0CECE"/>
          </w:tcPr>
          <w:p w:rsidR="002305FA" w:rsidRPr="00712F12" w:rsidRDefault="002305FA" w:rsidP="00B1701C">
            <w:pPr>
              <w:jc w:val="center"/>
              <w:rPr>
                <w:spacing w:val="-6"/>
              </w:rPr>
            </w:pPr>
            <w:r w:rsidRPr="00712F12">
              <w:rPr>
                <w:b/>
                <w:bCs/>
              </w:rPr>
              <w:lastRenderedPageBreak/>
              <w:t xml:space="preserve">4 – Придатність випускників </w:t>
            </w:r>
            <w:r w:rsidRPr="00712F12">
              <w:rPr>
                <w:b/>
                <w:bCs/>
              </w:rPr>
              <w:br/>
              <w:t>до працевлаштування та подальшого навчання</w:t>
            </w:r>
          </w:p>
        </w:tc>
      </w:tr>
      <w:tr w:rsidR="002305FA" w:rsidRPr="00712F12" w:rsidTr="00B1701C">
        <w:tc>
          <w:tcPr>
            <w:tcW w:w="2808" w:type="dxa"/>
          </w:tcPr>
          <w:p w:rsidR="002305FA" w:rsidRPr="00712F12" w:rsidRDefault="002305FA" w:rsidP="00B1701C">
            <w:pPr>
              <w:rPr>
                <w:b/>
                <w:iCs/>
              </w:rPr>
            </w:pPr>
            <w:r w:rsidRPr="00712F12">
              <w:rPr>
                <w:b/>
                <w:iCs/>
              </w:rPr>
              <w:t>Придатність до працевлаштування</w:t>
            </w:r>
          </w:p>
        </w:tc>
        <w:tc>
          <w:tcPr>
            <w:tcW w:w="7398" w:type="dxa"/>
          </w:tcPr>
          <w:p w:rsidR="002305FA" w:rsidRDefault="002305FA" w:rsidP="00B1701C">
            <w:pPr>
              <w:pStyle w:val="Default"/>
              <w:jc w:val="both"/>
              <w:rPr>
                <w:lang w:val="uk-UA"/>
              </w:rPr>
            </w:pPr>
            <w:r w:rsidRPr="00712F12">
              <w:rPr>
                <w:lang w:val="uk-UA"/>
              </w:rPr>
              <w:t>Робота за фахом у закладах (установах, організаціях) державного управління, соціального захисту та надання соціальних послуг, освіти, охорони здоров’я, культури, правоохоронній сфері та сфері національної безпеки тощо на посадах згідно з чинною редакцією Національного класифікатора України</w:t>
            </w:r>
          </w:p>
          <w:p w:rsidR="00590F0F" w:rsidRPr="00590F0F" w:rsidRDefault="00590F0F" w:rsidP="00905A0F">
            <w:pPr>
              <w:jc w:val="both"/>
            </w:pPr>
            <w:r w:rsidRPr="00590F0F">
              <w:rPr>
                <w:bCs/>
                <w:iCs/>
              </w:rPr>
              <w:t>Фахівець</w:t>
            </w:r>
            <w:r w:rsidRPr="00590F0F">
              <w:t xml:space="preserve"> </w:t>
            </w:r>
            <w:r w:rsidRPr="00590F0F">
              <w:rPr>
                <w:bCs/>
                <w:iCs/>
              </w:rPr>
              <w:t>підготовлений до роботи в галузі економіки за Національним класифікатором України:</w:t>
            </w:r>
            <w:r w:rsidRPr="00590F0F">
              <w:rPr>
                <w:bCs/>
                <w:iCs/>
                <w:color w:val="FF0000"/>
              </w:rPr>
              <w:t xml:space="preserve"> </w:t>
            </w:r>
            <w:r w:rsidRPr="00590F0F">
              <w:rPr>
                <w:bCs/>
                <w:iCs/>
              </w:rPr>
              <w:t>«Класифікатор</w:t>
            </w:r>
            <w:r w:rsidR="007B4A54">
              <w:rPr>
                <w:bCs/>
                <w:iCs/>
              </w:rPr>
              <w:t xml:space="preserve"> видів економічної діяльності» </w:t>
            </w:r>
            <w:r w:rsidRPr="00590F0F">
              <w:rPr>
                <w:bCs/>
                <w:iCs/>
              </w:rPr>
              <w:t>ДК 009:2010:</w:t>
            </w:r>
          </w:p>
          <w:p w:rsidR="00590F0F" w:rsidRPr="00590F0F" w:rsidRDefault="00590F0F" w:rsidP="00590F0F">
            <w:pPr>
              <w:jc w:val="both"/>
            </w:pPr>
            <w:r w:rsidRPr="00590F0F">
              <w:t>Секція Q Охорона здоров’я та надання соціальної допомоги:</w:t>
            </w:r>
          </w:p>
          <w:p w:rsidR="00590F0F" w:rsidRPr="00590F0F" w:rsidRDefault="00590F0F" w:rsidP="00590F0F">
            <w:pPr>
              <w:jc w:val="both"/>
            </w:pPr>
            <w:r w:rsidRPr="00590F0F">
              <w:t>88 Надання соціальної допомоги без забезпечення проживання:</w:t>
            </w:r>
          </w:p>
          <w:p w:rsidR="00590F0F" w:rsidRPr="00590F0F" w:rsidRDefault="00590F0F" w:rsidP="00590F0F">
            <w:pPr>
              <w:numPr>
                <w:ilvl w:val="0"/>
                <w:numId w:val="25"/>
              </w:numPr>
              <w:ind w:left="0"/>
              <w:jc w:val="both"/>
              <w:rPr>
                <w:bCs/>
                <w:iCs/>
              </w:rPr>
            </w:pPr>
            <w:r w:rsidRPr="00590F0F">
              <w:rPr>
                <w:shd w:val="clear" w:color="auto" w:fill="FFFFFF"/>
              </w:rPr>
              <w:t xml:space="preserve">88.1 Надання соціальної допомоги без забезпечення проживання для осіб  </w:t>
            </w:r>
          </w:p>
          <w:p w:rsidR="00590F0F" w:rsidRPr="00590F0F" w:rsidRDefault="00590F0F" w:rsidP="00590F0F">
            <w:pPr>
              <w:numPr>
                <w:ilvl w:val="0"/>
                <w:numId w:val="25"/>
              </w:numPr>
              <w:ind w:left="0"/>
              <w:jc w:val="both"/>
              <w:rPr>
                <w:bCs/>
                <w:iCs/>
              </w:rPr>
            </w:pPr>
            <w:r w:rsidRPr="00590F0F">
              <w:rPr>
                <w:shd w:val="clear" w:color="auto" w:fill="FFFFFF"/>
              </w:rPr>
              <w:t>88.10 Надання соціальної допомоги без забезпечення проживання для осіб похилого віку та інвалідів</w:t>
            </w:r>
          </w:p>
          <w:p w:rsidR="00590F0F" w:rsidRPr="00590F0F" w:rsidRDefault="00590F0F" w:rsidP="00590F0F">
            <w:pPr>
              <w:numPr>
                <w:ilvl w:val="0"/>
                <w:numId w:val="25"/>
              </w:numPr>
              <w:ind w:left="0"/>
              <w:jc w:val="both"/>
              <w:rPr>
                <w:bCs/>
                <w:iCs/>
              </w:rPr>
            </w:pPr>
            <w:r w:rsidRPr="00590F0F">
              <w:rPr>
                <w:shd w:val="clear" w:color="auto" w:fill="FFFFFF"/>
              </w:rPr>
              <w:t>88.9 Надання іншої соціальної допомоги без забезпечення проживання</w:t>
            </w:r>
          </w:p>
          <w:p w:rsidR="00590F0F" w:rsidRPr="00590F0F" w:rsidRDefault="00590F0F" w:rsidP="00590F0F">
            <w:pPr>
              <w:numPr>
                <w:ilvl w:val="0"/>
                <w:numId w:val="25"/>
              </w:numPr>
              <w:ind w:left="0"/>
              <w:jc w:val="both"/>
              <w:rPr>
                <w:bCs/>
                <w:iCs/>
              </w:rPr>
            </w:pPr>
            <w:r w:rsidRPr="00590F0F">
              <w:rPr>
                <w:shd w:val="clear" w:color="auto" w:fill="FFFFFF"/>
              </w:rPr>
              <w:t>88.91 Денний догляд за дітьми</w:t>
            </w:r>
          </w:p>
          <w:p w:rsidR="00590F0F" w:rsidRPr="00590F0F" w:rsidRDefault="00590F0F" w:rsidP="00590F0F">
            <w:pPr>
              <w:numPr>
                <w:ilvl w:val="0"/>
                <w:numId w:val="25"/>
              </w:numPr>
              <w:ind w:left="0"/>
              <w:jc w:val="both"/>
              <w:rPr>
                <w:bCs/>
                <w:iCs/>
              </w:rPr>
            </w:pPr>
            <w:r w:rsidRPr="00590F0F">
              <w:rPr>
                <w:bCs/>
                <w:iCs/>
              </w:rPr>
              <w:t>88.99 Надання іншої соціальної допомог</w:t>
            </w:r>
            <w:r w:rsidR="007B4A54">
              <w:rPr>
                <w:bCs/>
                <w:iCs/>
              </w:rPr>
              <w:t xml:space="preserve">и без забезпечення проживання, </w:t>
            </w:r>
            <w:proofErr w:type="spellStart"/>
            <w:r w:rsidRPr="00590F0F">
              <w:rPr>
                <w:bCs/>
                <w:iCs/>
              </w:rPr>
              <w:t>н.в.і.у</w:t>
            </w:r>
            <w:proofErr w:type="spellEnd"/>
          </w:p>
          <w:p w:rsidR="00590F0F" w:rsidRPr="00590F0F" w:rsidRDefault="00590F0F" w:rsidP="00590F0F">
            <w:pPr>
              <w:pStyle w:val="af6"/>
              <w:spacing w:before="0" w:beforeAutospacing="0" w:after="0" w:afterAutospacing="0"/>
              <w:ind w:firstLine="708"/>
              <w:jc w:val="both"/>
              <w:rPr>
                <w:bCs/>
                <w:iCs/>
                <w:lang w:val="uk-UA" w:eastAsia="en-US"/>
              </w:rPr>
            </w:pPr>
            <w:r w:rsidRPr="00590F0F">
              <w:rPr>
                <w:bCs/>
                <w:iCs/>
                <w:lang w:val="uk-UA" w:eastAsia="en-US"/>
              </w:rPr>
              <w:t>Фахівець здатний виконувати зазначені професійні роботи за Національним класифікатором України: «Класифікатор професій» ДК 003:2010:</w:t>
            </w:r>
          </w:p>
          <w:p w:rsidR="00590F0F" w:rsidRPr="00590F0F" w:rsidRDefault="00590F0F" w:rsidP="00590F0F">
            <w:pPr>
              <w:pStyle w:val="af6"/>
              <w:spacing w:before="0" w:beforeAutospacing="0" w:after="0" w:afterAutospacing="0"/>
              <w:jc w:val="both"/>
              <w:rPr>
                <w:bCs/>
                <w:iCs/>
                <w:lang w:val="uk-UA" w:eastAsia="en-US"/>
              </w:rPr>
            </w:pPr>
            <w:r w:rsidRPr="00590F0F">
              <w:rPr>
                <w:bCs/>
                <w:iCs/>
                <w:lang w:val="uk-UA" w:eastAsia="en-US"/>
              </w:rPr>
              <w:t xml:space="preserve">3460 Соціальний працівник (допоміжний персонал) </w:t>
            </w:r>
          </w:p>
          <w:p w:rsidR="00590F0F" w:rsidRPr="00590F0F" w:rsidRDefault="00590F0F" w:rsidP="00590F0F">
            <w:pPr>
              <w:pStyle w:val="af6"/>
              <w:spacing w:before="0" w:beforeAutospacing="0" w:after="0" w:afterAutospacing="0"/>
              <w:jc w:val="both"/>
              <w:rPr>
                <w:bCs/>
                <w:iCs/>
                <w:lang w:val="uk-UA" w:eastAsia="en-US"/>
              </w:rPr>
            </w:pPr>
            <w:r w:rsidRPr="00590F0F">
              <w:rPr>
                <w:bCs/>
                <w:iCs/>
                <w:lang w:val="uk-UA" w:eastAsia="en-US"/>
              </w:rPr>
              <w:t>3443 Інспектор з соціальної допомоги</w:t>
            </w:r>
          </w:p>
          <w:p w:rsidR="00590F0F" w:rsidRPr="00590F0F" w:rsidRDefault="00590F0F" w:rsidP="00590F0F">
            <w:pPr>
              <w:pStyle w:val="af6"/>
              <w:spacing w:before="0" w:beforeAutospacing="0" w:after="0" w:afterAutospacing="0"/>
              <w:jc w:val="both"/>
              <w:rPr>
                <w:bCs/>
                <w:iCs/>
                <w:lang w:val="uk-UA" w:eastAsia="en-US"/>
              </w:rPr>
            </w:pPr>
            <w:r w:rsidRPr="00590F0F">
              <w:rPr>
                <w:bCs/>
                <w:iCs/>
                <w:lang w:val="uk-UA" w:eastAsia="en-US"/>
              </w:rPr>
              <w:t>3330 Асистент викладача із соціальної педагогіки</w:t>
            </w:r>
          </w:p>
          <w:p w:rsidR="00590F0F" w:rsidRPr="00590F0F" w:rsidRDefault="00590F0F" w:rsidP="00590F0F">
            <w:pPr>
              <w:pStyle w:val="af6"/>
              <w:spacing w:before="0" w:beforeAutospacing="0" w:after="0" w:afterAutospacing="0"/>
              <w:jc w:val="both"/>
              <w:rPr>
                <w:bCs/>
                <w:iCs/>
                <w:lang w:val="uk-UA" w:eastAsia="en-US"/>
              </w:rPr>
            </w:pPr>
            <w:r w:rsidRPr="00590F0F">
              <w:rPr>
                <w:bCs/>
                <w:iCs/>
                <w:lang w:val="uk-UA" w:eastAsia="en-US"/>
              </w:rPr>
              <w:t>3340 Асистент вихователя соціального по роботі з дітьми з інвалідністю.</w:t>
            </w:r>
          </w:p>
          <w:p w:rsidR="00590F0F" w:rsidRPr="00590F0F" w:rsidRDefault="00590F0F" w:rsidP="00905A0F">
            <w:pPr>
              <w:jc w:val="both"/>
              <w:rPr>
                <w:b/>
              </w:rPr>
            </w:pPr>
            <w:r w:rsidRPr="00590F0F">
              <w:rPr>
                <w:b/>
              </w:rPr>
              <w:t>Перелік посад, які може обіймати випускник, не є вичерпним.</w:t>
            </w:r>
          </w:p>
          <w:p w:rsidR="002305FA" w:rsidRPr="00712F12" w:rsidRDefault="002305FA" w:rsidP="00B1701C">
            <w:pPr>
              <w:pStyle w:val="Default"/>
              <w:jc w:val="both"/>
              <w:rPr>
                <w:lang w:val="uk-UA"/>
              </w:rPr>
            </w:pPr>
            <w:r w:rsidRPr="00712F12">
              <w:rPr>
                <w:lang w:val="uk-UA"/>
              </w:rPr>
              <w:t>Можливості професійної сертифікації: Міністерство соціальної політики України; Департамент соціального захисту населення обласної державної адміністрації.</w:t>
            </w:r>
          </w:p>
        </w:tc>
      </w:tr>
      <w:tr w:rsidR="002305FA" w:rsidRPr="00712F12" w:rsidTr="00B1701C">
        <w:tc>
          <w:tcPr>
            <w:tcW w:w="2808" w:type="dxa"/>
          </w:tcPr>
          <w:p w:rsidR="002305FA" w:rsidRPr="00712F12" w:rsidRDefault="002305FA" w:rsidP="00B1701C">
            <w:pPr>
              <w:rPr>
                <w:b/>
                <w:iCs/>
              </w:rPr>
            </w:pPr>
            <w:r w:rsidRPr="00712F12">
              <w:rPr>
                <w:b/>
                <w:iCs/>
              </w:rPr>
              <w:t>Подальше навчання</w:t>
            </w:r>
          </w:p>
        </w:tc>
        <w:tc>
          <w:tcPr>
            <w:tcW w:w="7398" w:type="dxa"/>
          </w:tcPr>
          <w:p w:rsidR="002305FA" w:rsidRPr="00DA2FF0" w:rsidRDefault="002305FA" w:rsidP="00B1701C">
            <w:r w:rsidRPr="003D5BB9">
              <w:t xml:space="preserve">Здобуття освіти за: </w:t>
            </w:r>
            <w:r w:rsidRPr="00DA2FF0">
              <w:t>початковим рівнем (короткий цикл) вищої освіти;</w:t>
            </w:r>
          </w:p>
          <w:p w:rsidR="002305FA" w:rsidRPr="00DA2FF0" w:rsidRDefault="002305FA" w:rsidP="00B1701C">
            <w:r w:rsidRPr="00DA2FF0">
              <w:t>першим (бакалаврським) рівнем вищої освіти.</w:t>
            </w:r>
          </w:p>
          <w:p w:rsidR="002305FA" w:rsidRPr="003D5BB9" w:rsidRDefault="002305FA" w:rsidP="00B1701C">
            <w:r w:rsidRPr="00DA2FF0">
              <w:t xml:space="preserve">Набуття додаткових </w:t>
            </w:r>
            <w:proofErr w:type="spellStart"/>
            <w:r w:rsidRPr="00DA2FF0">
              <w:t>кваліфікаціи</w:t>
            </w:r>
            <w:proofErr w:type="spellEnd"/>
            <w:r w:rsidRPr="00DA2FF0">
              <w:t xml:space="preserve">̆ у системі </w:t>
            </w:r>
            <w:r w:rsidR="00C70F15">
              <w:t xml:space="preserve">освіти дорослих, у тому числі </w:t>
            </w:r>
            <w:proofErr w:type="spellStart"/>
            <w:r w:rsidRPr="00DA2FF0">
              <w:t>післядипломноі</w:t>
            </w:r>
            <w:proofErr w:type="spellEnd"/>
            <w:r w:rsidRPr="00DA2FF0">
              <w:t>̈ освіти.</w:t>
            </w:r>
          </w:p>
        </w:tc>
      </w:tr>
      <w:tr w:rsidR="002305FA" w:rsidRPr="00712F12" w:rsidTr="00B1701C">
        <w:tc>
          <w:tcPr>
            <w:tcW w:w="10206" w:type="dxa"/>
            <w:gridSpan w:val="2"/>
            <w:shd w:val="clear" w:color="auto" w:fill="D9D9D9"/>
          </w:tcPr>
          <w:p w:rsidR="002305FA" w:rsidRPr="00712F12" w:rsidRDefault="002305FA" w:rsidP="00B1701C">
            <w:pPr>
              <w:jc w:val="center"/>
            </w:pPr>
            <w:r w:rsidRPr="00712F12">
              <w:rPr>
                <w:b/>
                <w:bCs/>
              </w:rPr>
              <w:t>5 – Викладання та оцінювання</w:t>
            </w:r>
          </w:p>
        </w:tc>
      </w:tr>
      <w:tr w:rsidR="002305FA" w:rsidRPr="00712F12" w:rsidTr="00B1701C">
        <w:tc>
          <w:tcPr>
            <w:tcW w:w="2808" w:type="dxa"/>
          </w:tcPr>
          <w:p w:rsidR="002305FA" w:rsidRPr="00712F12" w:rsidRDefault="002305FA" w:rsidP="00B1701C">
            <w:pPr>
              <w:rPr>
                <w:b/>
                <w:iCs/>
              </w:rPr>
            </w:pPr>
            <w:r w:rsidRPr="00712F12">
              <w:rPr>
                <w:b/>
                <w:iCs/>
              </w:rPr>
              <w:t>Викладання та навчання</w:t>
            </w:r>
          </w:p>
        </w:tc>
        <w:tc>
          <w:tcPr>
            <w:tcW w:w="7398" w:type="dxa"/>
          </w:tcPr>
          <w:p w:rsidR="002305FA" w:rsidRPr="00712F12" w:rsidRDefault="002305FA" w:rsidP="00B1701C">
            <w:pPr>
              <w:pStyle w:val="Default"/>
              <w:jc w:val="both"/>
              <w:rPr>
                <w:lang w:val="uk-UA"/>
              </w:rPr>
            </w:pPr>
            <w:r w:rsidRPr="00712F12">
              <w:rPr>
                <w:lang w:val="uk-UA"/>
              </w:rPr>
              <w:t xml:space="preserve">Загальний стиль навчання </w:t>
            </w:r>
            <w:proofErr w:type="spellStart"/>
            <w:r w:rsidRPr="00712F12">
              <w:rPr>
                <w:lang w:val="uk-UA"/>
              </w:rPr>
              <w:t>студентоцентрований</w:t>
            </w:r>
            <w:proofErr w:type="spellEnd"/>
            <w:r w:rsidRPr="00712F12">
              <w:rPr>
                <w:lang w:val="uk-UA"/>
              </w:rPr>
              <w:t xml:space="preserve"> (</w:t>
            </w:r>
            <w:proofErr w:type="spellStart"/>
            <w:r w:rsidRPr="00712F12">
              <w:rPr>
                <w:lang w:val="uk-UA"/>
              </w:rPr>
              <w:t>student-centered</w:t>
            </w:r>
            <w:proofErr w:type="spellEnd"/>
            <w:r w:rsidRPr="00712F12">
              <w:rPr>
                <w:lang w:val="uk-UA"/>
              </w:rPr>
              <w:t xml:space="preserve"> </w:t>
            </w:r>
            <w:proofErr w:type="spellStart"/>
            <w:r w:rsidRPr="00712F12">
              <w:rPr>
                <w:lang w:val="uk-UA"/>
              </w:rPr>
              <w:t>education</w:t>
            </w:r>
            <w:proofErr w:type="spellEnd"/>
            <w:r w:rsidRPr="00712F12">
              <w:rPr>
                <w:lang w:val="uk-UA"/>
              </w:rPr>
              <w:t xml:space="preserve">). При викладанні використовуються лекційні курси, семінари, практичні заняття з виконанням практично-творчих робіт, індивідуальна, самостійна робота; тренінги, круглі столи, наукові конференції; залучення студентів до участі в </w:t>
            </w:r>
            <w:proofErr w:type="spellStart"/>
            <w:r w:rsidRPr="00712F12">
              <w:rPr>
                <w:lang w:val="uk-UA"/>
              </w:rPr>
              <w:t>проєктних</w:t>
            </w:r>
            <w:proofErr w:type="spellEnd"/>
            <w:r w:rsidRPr="00712F12">
              <w:rPr>
                <w:lang w:val="uk-UA"/>
              </w:rPr>
              <w:t xml:space="preserve"> роботах, конкурсах. Залучення до проведення занять кваліфікованих фахівців-практиків. </w:t>
            </w:r>
          </w:p>
        </w:tc>
      </w:tr>
      <w:tr w:rsidR="002305FA" w:rsidRPr="00712F12" w:rsidTr="00B1701C">
        <w:tc>
          <w:tcPr>
            <w:tcW w:w="2808" w:type="dxa"/>
          </w:tcPr>
          <w:p w:rsidR="002305FA" w:rsidRPr="00712F12" w:rsidRDefault="002305FA" w:rsidP="00B1701C">
            <w:pPr>
              <w:rPr>
                <w:b/>
                <w:iCs/>
              </w:rPr>
            </w:pPr>
            <w:r w:rsidRPr="00712F12">
              <w:rPr>
                <w:b/>
                <w:iCs/>
              </w:rPr>
              <w:t>Оцінювання</w:t>
            </w:r>
          </w:p>
        </w:tc>
        <w:tc>
          <w:tcPr>
            <w:tcW w:w="7398" w:type="dxa"/>
          </w:tcPr>
          <w:p w:rsidR="002305FA" w:rsidRPr="00712F12" w:rsidRDefault="002305FA" w:rsidP="005826CC">
            <w:pPr>
              <w:pStyle w:val="Default"/>
              <w:jc w:val="both"/>
              <w:rPr>
                <w:lang w:val="uk-UA"/>
              </w:rPr>
            </w:pPr>
            <w:r w:rsidRPr="00712F12">
              <w:rPr>
                <w:spacing w:val="-6"/>
                <w:lang w:val="uk-UA"/>
              </w:rPr>
              <w:t xml:space="preserve">Поточний, модульний, підсумковий (екзамен, залік) контроль, </w:t>
            </w:r>
            <w:r w:rsidR="005826CC">
              <w:rPr>
                <w:spacing w:val="-6"/>
                <w:lang w:val="uk-UA"/>
              </w:rPr>
              <w:t>к</w:t>
            </w:r>
            <w:r w:rsidRPr="00712F12">
              <w:rPr>
                <w:spacing w:val="-6"/>
                <w:lang w:val="uk-UA"/>
              </w:rPr>
              <w:t>в</w:t>
            </w:r>
            <w:r w:rsidR="005826CC">
              <w:rPr>
                <w:spacing w:val="-6"/>
                <w:lang w:val="uk-UA"/>
              </w:rPr>
              <w:t>аліфікаційний (комплексний</w:t>
            </w:r>
            <w:r w:rsidRPr="00712F12">
              <w:rPr>
                <w:spacing w:val="-6"/>
                <w:lang w:val="uk-UA"/>
              </w:rPr>
              <w:t>)</w:t>
            </w:r>
            <w:r w:rsidR="005826CC">
              <w:rPr>
                <w:spacing w:val="-6"/>
                <w:lang w:val="uk-UA"/>
              </w:rPr>
              <w:t xml:space="preserve"> іспит</w:t>
            </w:r>
            <w:r w:rsidRPr="00712F12">
              <w:rPr>
                <w:spacing w:val="-6"/>
                <w:lang w:val="uk-UA"/>
              </w:rPr>
              <w:t xml:space="preserve">, тести, практика, есе, презентації, </w:t>
            </w:r>
            <w:proofErr w:type="spellStart"/>
            <w:r w:rsidRPr="00712F12">
              <w:rPr>
                <w:spacing w:val="-6"/>
                <w:lang w:val="uk-UA"/>
              </w:rPr>
              <w:t>проєктна</w:t>
            </w:r>
            <w:proofErr w:type="spellEnd"/>
            <w:r w:rsidRPr="00712F12">
              <w:rPr>
                <w:spacing w:val="-6"/>
                <w:lang w:val="uk-UA"/>
              </w:rPr>
              <w:t xml:space="preserve"> робота тощо.</w:t>
            </w:r>
          </w:p>
        </w:tc>
      </w:tr>
      <w:tr w:rsidR="002305FA" w:rsidRPr="00712F12" w:rsidTr="00B1701C">
        <w:tc>
          <w:tcPr>
            <w:tcW w:w="10206" w:type="dxa"/>
            <w:gridSpan w:val="2"/>
            <w:shd w:val="clear" w:color="auto" w:fill="D9D9D9"/>
          </w:tcPr>
          <w:p w:rsidR="002305FA" w:rsidRPr="00712F12" w:rsidRDefault="002305FA" w:rsidP="00B1701C">
            <w:pPr>
              <w:pStyle w:val="Default"/>
              <w:jc w:val="center"/>
              <w:rPr>
                <w:b/>
                <w:lang w:val="uk-UA"/>
              </w:rPr>
            </w:pPr>
            <w:r w:rsidRPr="00712F12">
              <w:rPr>
                <w:b/>
                <w:lang w:val="uk-UA"/>
              </w:rPr>
              <w:t>6 - Програмні компетентності</w:t>
            </w:r>
          </w:p>
        </w:tc>
      </w:tr>
      <w:tr w:rsidR="002305FA" w:rsidRPr="00712F12" w:rsidTr="00B1701C">
        <w:tc>
          <w:tcPr>
            <w:tcW w:w="2808" w:type="dxa"/>
          </w:tcPr>
          <w:p w:rsidR="002305FA" w:rsidRPr="00712F12" w:rsidRDefault="002305FA" w:rsidP="00B1701C">
            <w:pPr>
              <w:pStyle w:val="Default"/>
              <w:rPr>
                <w:b/>
                <w:lang w:val="uk-UA"/>
              </w:rPr>
            </w:pPr>
            <w:r w:rsidRPr="00712F12">
              <w:rPr>
                <w:b/>
                <w:bCs/>
                <w:lang w:val="uk-UA"/>
              </w:rPr>
              <w:lastRenderedPageBreak/>
              <w:t xml:space="preserve">Інтегральна компетентність </w:t>
            </w:r>
          </w:p>
        </w:tc>
        <w:tc>
          <w:tcPr>
            <w:tcW w:w="7398" w:type="dxa"/>
          </w:tcPr>
          <w:p w:rsidR="002305FA" w:rsidRPr="000139E2" w:rsidRDefault="000139E2" w:rsidP="00B1701C">
            <w:pPr>
              <w:pStyle w:val="Default"/>
              <w:jc w:val="both"/>
              <w:rPr>
                <w:lang w:val="uk-UA"/>
              </w:rPr>
            </w:pPr>
            <w:r w:rsidRPr="000139E2">
              <w:rPr>
                <w:lang w:val="uk-UA"/>
              </w:rPr>
              <w:t>Здатність вирішувати типові спеціалізовані задачі та практичні проблеми у соціальній сфері або у процесі навчання, що вимагає застосування положень і методів соціальної роботи, та може характеризуватися певною невизначеністю умов; нести відповідальність за результати своєї діяльності; здійснювати контроль інших осіб у визначених ситуаціях.</w:t>
            </w:r>
          </w:p>
        </w:tc>
      </w:tr>
      <w:tr w:rsidR="00875439" w:rsidRPr="00712F12" w:rsidTr="00B1701C">
        <w:tc>
          <w:tcPr>
            <w:tcW w:w="2808" w:type="dxa"/>
          </w:tcPr>
          <w:p w:rsidR="00875439" w:rsidRPr="00712F12" w:rsidRDefault="00875439" w:rsidP="00875439">
            <w:pPr>
              <w:pStyle w:val="Default"/>
              <w:rPr>
                <w:b/>
                <w:lang w:val="uk-UA"/>
              </w:rPr>
            </w:pPr>
            <w:r w:rsidRPr="00712F12">
              <w:rPr>
                <w:b/>
                <w:bCs/>
                <w:lang w:val="uk-UA"/>
              </w:rPr>
              <w:t>Загальні компетентності (ЗК)</w:t>
            </w:r>
          </w:p>
        </w:tc>
        <w:tc>
          <w:tcPr>
            <w:tcW w:w="7398" w:type="dxa"/>
          </w:tcPr>
          <w:p w:rsidR="00875439" w:rsidRPr="00875439" w:rsidRDefault="00875439" w:rsidP="00875439">
            <w:pPr>
              <w:jc w:val="both"/>
            </w:pPr>
            <w:r w:rsidRPr="00875439">
              <w:t>ЗК 1. 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875439" w:rsidRPr="00875439" w:rsidRDefault="00875439" w:rsidP="00875439">
            <w:pPr>
              <w:jc w:val="both"/>
            </w:pPr>
            <w:r w:rsidRPr="00875439">
              <w:t xml:space="preserve">ЗК 2. 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875439" w:rsidRPr="00875439" w:rsidRDefault="00875439" w:rsidP="00875439">
            <w:pPr>
              <w:jc w:val="both"/>
            </w:pPr>
            <w:r w:rsidRPr="00875439">
              <w:t>ЗК 3. Здатність спілкуватися державною мовою як усно, так і письмово.</w:t>
            </w:r>
          </w:p>
          <w:p w:rsidR="00875439" w:rsidRPr="00875439" w:rsidRDefault="00875439" w:rsidP="00875439">
            <w:pPr>
              <w:jc w:val="both"/>
            </w:pPr>
            <w:r w:rsidRPr="00875439">
              <w:t xml:space="preserve">ЗК 4. Здатність спілкуватися іноземною мовою. </w:t>
            </w:r>
          </w:p>
          <w:p w:rsidR="00875439" w:rsidRPr="00875439" w:rsidRDefault="00875439" w:rsidP="00875439">
            <w:pPr>
              <w:jc w:val="both"/>
            </w:pPr>
            <w:r w:rsidRPr="00875439">
              <w:t>ЗК 5. Здатність застосовувати знання у практичних ситуаціях.</w:t>
            </w:r>
          </w:p>
          <w:p w:rsidR="00875439" w:rsidRPr="00875439" w:rsidRDefault="00875439" w:rsidP="00875439">
            <w:pPr>
              <w:jc w:val="both"/>
            </w:pPr>
            <w:r w:rsidRPr="00875439">
              <w:t>ЗК 6. Здатність до пошуку, оброблення та аналізу інформації з різних джерел.</w:t>
            </w:r>
          </w:p>
          <w:p w:rsidR="00875439" w:rsidRPr="00875439" w:rsidRDefault="00875439" w:rsidP="00875439">
            <w:pPr>
              <w:jc w:val="both"/>
            </w:pPr>
            <w:r w:rsidRPr="00875439">
              <w:t xml:space="preserve">ЗК 7. Здатність використовувати інформаційні та комунікаційні технології. </w:t>
            </w:r>
          </w:p>
          <w:p w:rsidR="00875439" w:rsidRPr="00875439" w:rsidRDefault="00875439" w:rsidP="00875439">
            <w:pPr>
              <w:jc w:val="both"/>
            </w:pPr>
            <w:r w:rsidRPr="00875439">
              <w:t xml:space="preserve">ЗК 8. Здатність діяти соціально </w:t>
            </w:r>
            <w:proofErr w:type="spellStart"/>
            <w:r w:rsidRPr="00875439">
              <w:t>відповідально</w:t>
            </w:r>
            <w:proofErr w:type="spellEnd"/>
            <w:r w:rsidRPr="00875439">
              <w:t xml:space="preserve"> та свідомо.</w:t>
            </w:r>
          </w:p>
        </w:tc>
      </w:tr>
      <w:tr w:rsidR="00875439" w:rsidRPr="00712F12" w:rsidTr="00B1701C">
        <w:tc>
          <w:tcPr>
            <w:tcW w:w="2808" w:type="dxa"/>
          </w:tcPr>
          <w:p w:rsidR="00875439" w:rsidRPr="00712F12" w:rsidRDefault="00875439" w:rsidP="00875439">
            <w:pPr>
              <w:pStyle w:val="Default"/>
              <w:rPr>
                <w:b/>
                <w:bCs/>
                <w:lang w:val="uk-UA"/>
              </w:rPr>
            </w:pPr>
            <w:r w:rsidRPr="00712F12">
              <w:rPr>
                <w:b/>
                <w:bCs/>
                <w:lang w:val="uk-UA"/>
              </w:rPr>
              <w:t>Спеціальні (фахові, предметні) компетентності (ФК)</w:t>
            </w:r>
          </w:p>
        </w:tc>
        <w:tc>
          <w:tcPr>
            <w:tcW w:w="7398" w:type="dxa"/>
          </w:tcPr>
          <w:p w:rsidR="001410BD" w:rsidRPr="001410BD" w:rsidRDefault="001410BD" w:rsidP="001410BD">
            <w:pPr>
              <w:jc w:val="both"/>
            </w:pPr>
            <w:r w:rsidRPr="001410BD">
              <w:t>СК 1. Здатність розуміти сутність, напрямки та види соціальної роботи.</w:t>
            </w:r>
          </w:p>
          <w:p w:rsidR="001410BD" w:rsidRPr="001410BD" w:rsidRDefault="001410BD" w:rsidP="001410BD">
            <w:pPr>
              <w:jc w:val="both"/>
            </w:pPr>
            <w:r w:rsidRPr="001410BD">
              <w:t>СК 2. Здатність використовувати на практиці знання нормативно-правових актів соціальної роботи і соціального забезпечення.</w:t>
            </w:r>
          </w:p>
          <w:p w:rsidR="001410BD" w:rsidRPr="001410BD" w:rsidRDefault="001410BD" w:rsidP="001410BD">
            <w:pPr>
              <w:jc w:val="both"/>
            </w:pPr>
            <w:r w:rsidRPr="001410BD">
              <w:t>СК 3. Здатність вести документацію під час виявлення потенційних отримувачів соціальних послуг.</w:t>
            </w:r>
          </w:p>
          <w:p w:rsidR="001410BD" w:rsidRPr="001410BD" w:rsidRDefault="001410BD" w:rsidP="001410BD">
            <w:pPr>
              <w:jc w:val="both"/>
            </w:pPr>
            <w:r w:rsidRPr="001410BD">
              <w:t>СК 4. Здатність розуміти соціально-психологічні явища, процеси становлення, розвитку та соціалізації особистості.</w:t>
            </w:r>
          </w:p>
          <w:p w:rsidR="001410BD" w:rsidRPr="001410BD" w:rsidRDefault="001410BD" w:rsidP="001410BD">
            <w:pPr>
              <w:jc w:val="both"/>
              <w:rPr>
                <w:color w:val="FF0000"/>
              </w:rPr>
            </w:pPr>
            <w:r w:rsidRPr="001410BD">
              <w:t>СК 5. Здатність виявляти потреби населення у соціальних послугах.</w:t>
            </w:r>
            <w:r w:rsidRPr="001410BD">
              <w:rPr>
                <w:color w:val="FF0000"/>
              </w:rPr>
              <w:t xml:space="preserve"> </w:t>
            </w:r>
          </w:p>
          <w:p w:rsidR="001410BD" w:rsidRPr="001410BD" w:rsidRDefault="001410BD" w:rsidP="001410BD">
            <w:pPr>
              <w:jc w:val="both"/>
            </w:pPr>
            <w:r w:rsidRPr="001410BD">
              <w:t>СК 6. Здатність організовувати та контролювати надання соціальних послуг.</w:t>
            </w:r>
          </w:p>
          <w:p w:rsidR="001410BD" w:rsidRPr="001410BD" w:rsidRDefault="001410BD" w:rsidP="001410BD">
            <w:pPr>
              <w:jc w:val="both"/>
            </w:pPr>
            <w:r w:rsidRPr="001410BD">
              <w:t>СК 7. Здатність визначати шляхи подолання соціальних проблем і знаходити ефективні методи їх вирішення.</w:t>
            </w:r>
          </w:p>
          <w:p w:rsidR="001410BD" w:rsidRPr="001410BD" w:rsidRDefault="001410BD" w:rsidP="001410BD">
            <w:pPr>
              <w:jc w:val="both"/>
            </w:pPr>
            <w:r w:rsidRPr="001410BD">
              <w:t xml:space="preserve">СК 8. Здатність надавати допомогу і підтримку спеціальним групам клієнтів. </w:t>
            </w:r>
          </w:p>
          <w:p w:rsidR="001410BD" w:rsidRPr="001410BD" w:rsidRDefault="001410BD" w:rsidP="001410BD">
            <w:pPr>
              <w:jc w:val="both"/>
            </w:pPr>
            <w:r w:rsidRPr="001410BD">
              <w:t>СК 9. Здатність застосовувати сучасні технології та методи професійної діяльності.</w:t>
            </w:r>
          </w:p>
          <w:p w:rsidR="001410BD" w:rsidRPr="001410BD" w:rsidRDefault="001410BD" w:rsidP="001410BD">
            <w:pPr>
              <w:jc w:val="both"/>
            </w:pPr>
            <w:r w:rsidRPr="001410BD">
              <w:t>СК 10. Здатність до соціальної взаємодії у професійній сфері.</w:t>
            </w:r>
          </w:p>
          <w:p w:rsidR="001410BD" w:rsidRPr="001410BD" w:rsidRDefault="001410BD" w:rsidP="001410BD">
            <w:pPr>
              <w:jc w:val="both"/>
            </w:pPr>
            <w:r w:rsidRPr="001410BD">
              <w:t>СК 11. Здатність аналізувати та оцінювати результати професійної діяльності.</w:t>
            </w:r>
          </w:p>
          <w:p w:rsidR="00DF3276" w:rsidRPr="009010F9" w:rsidRDefault="001410BD" w:rsidP="00875439">
            <w:pPr>
              <w:pStyle w:val="Default"/>
              <w:jc w:val="both"/>
              <w:rPr>
                <w:lang w:val="ru-RU"/>
              </w:rPr>
            </w:pPr>
            <w:r w:rsidRPr="00A32525">
              <w:rPr>
                <w:lang w:val="ru-RU"/>
              </w:rPr>
              <w:t>СК</w:t>
            </w:r>
            <w:r w:rsidRPr="00A32525">
              <w:t> </w:t>
            </w:r>
            <w:r w:rsidRPr="00A32525">
              <w:rPr>
                <w:lang w:val="ru-RU"/>
              </w:rPr>
              <w:t>12.</w:t>
            </w:r>
            <w:r w:rsidRPr="00A32525">
              <w:t> </w:t>
            </w:r>
            <w:proofErr w:type="spellStart"/>
            <w:r w:rsidRPr="00A32525">
              <w:rPr>
                <w:lang w:val="ru-RU"/>
              </w:rPr>
              <w:t>Здатність</w:t>
            </w:r>
            <w:proofErr w:type="spellEnd"/>
            <w:r w:rsidRPr="00A32525">
              <w:rPr>
                <w:lang w:val="ru-RU"/>
              </w:rPr>
              <w:t xml:space="preserve"> </w:t>
            </w:r>
            <w:proofErr w:type="spellStart"/>
            <w:r w:rsidRPr="00A32525">
              <w:rPr>
                <w:lang w:val="ru-RU"/>
              </w:rPr>
              <w:t>дотримуватися</w:t>
            </w:r>
            <w:proofErr w:type="spellEnd"/>
            <w:r w:rsidRPr="00A32525">
              <w:rPr>
                <w:lang w:val="ru-RU"/>
              </w:rPr>
              <w:t xml:space="preserve"> </w:t>
            </w:r>
            <w:proofErr w:type="spellStart"/>
            <w:r w:rsidRPr="00A32525">
              <w:rPr>
                <w:lang w:val="ru-RU"/>
              </w:rPr>
              <w:t>етики</w:t>
            </w:r>
            <w:proofErr w:type="spellEnd"/>
            <w:r w:rsidRPr="00A32525">
              <w:rPr>
                <w:lang w:val="ru-RU"/>
              </w:rPr>
              <w:t xml:space="preserve"> </w:t>
            </w:r>
            <w:proofErr w:type="spellStart"/>
            <w:r w:rsidRPr="00A32525">
              <w:rPr>
                <w:lang w:val="ru-RU"/>
              </w:rPr>
              <w:t>професійного</w:t>
            </w:r>
            <w:proofErr w:type="spellEnd"/>
            <w:r w:rsidRPr="00A32525">
              <w:rPr>
                <w:lang w:val="ru-RU"/>
              </w:rPr>
              <w:t xml:space="preserve"> </w:t>
            </w:r>
            <w:proofErr w:type="spellStart"/>
            <w:r w:rsidRPr="00A32525">
              <w:rPr>
                <w:lang w:val="ru-RU"/>
              </w:rPr>
              <w:t>спілкування</w:t>
            </w:r>
            <w:proofErr w:type="spellEnd"/>
            <w:r w:rsidRPr="00A32525">
              <w:rPr>
                <w:lang w:val="ru-RU"/>
              </w:rPr>
              <w:t xml:space="preserve"> і </w:t>
            </w:r>
            <w:proofErr w:type="spellStart"/>
            <w:r w:rsidRPr="00A32525">
              <w:rPr>
                <w:lang w:val="ru-RU"/>
              </w:rPr>
              <w:t>стандартів</w:t>
            </w:r>
            <w:proofErr w:type="spellEnd"/>
            <w:r w:rsidRPr="00A32525">
              <w:rPr>
                <w:lang w:val="ru-RU"/>
              </w:rPr>
              <w:t xml:space="preserve"> </w:t>
            </w:r>
            <w:proofErr w:type="spellStart"/>
            <w:r w:rsidRPr="00A32525">
              <w:rPr>
                <w:lang w:val="ru-RU"/>
              </w:rPr>
              <w:t>соціальної</w:t>
            </w:r>
            <w:proofErr w:type="spellEnd"/>
            <w:r w:rsidRPr="00A32525">
              <w:rPr>
                <w:lang w:val="ru-RU"/>
              </w:rPr>
              <w:t xml:space="preserve"> </w:t>
            </w:r>
            <w:proofErr w:type="spellStart"/>
            <w:r w:rsidRPr="00A32525">
              <w:rPr>
                <w:lang w:val="ru-RU"/>
              </w:rPr>
              <w:t>роботи</w:t>
            </w:r>
            <w:proofErr w:type="spellEnd"/>
            <w:r w:rsidRPr="00A32525">
              <w:rPr>
                <w:lang w:val="ru-RU"/>
              </w:rPr>
              <w:t>.</w:t>
            </w:r>
          </w:p>
          <w:p w:rsidR="00875439" w:rsidRPr="003421E1" w:rsidRDefault="009010F9" w:rsidP="00875439">
            <w:pPr>
              <w:pStyle w:val="Default"/>
              <w:jc w:val="both"/>
              <w:rPr>
                <w:i/>
                <w:lang w:val="uk-UA"/>
              </w:rPr>
            </w:pPr>
            <w:r w:rsidRPr="003421E1">
              <w:rPr>
                <w:i/>
                <w:lang w:val="uk-UA"/>
              </w:rPr>
              <w:t>СК 13</w:t>
            </w:r>
            <w:r w:rsidR="00875439" w:rsidRPr="003421E1">
              <w:rPr>
                <w:i/>
                <w:lang w:val="uk-UA"/>
              </w:rPr>
              <w:t xml:space="preserve">. Знання і розуміння організації та функціонування системи соціального захисту і соціальних служб.  </w:t>
            </w:r>
          </w:p>
          <w:p w:rsidR="00875439" w:rsidRPr="003421E1" w:rsidRDefault="009010F9" w:rsidP="00875439">
            <w:pPr>
              <w:pStyle w:val="Default"/>
              <w:jc w:val="both"/>
              <w:rPr>
                <w:i/>
                <w:lang w:val="uk-UA"/>
              </w:rPr>
            </w:pPr>
            <w:r w:rsidRPr="003421E1">
              <w:rPr>
                <w:i/>
                <w:lang w:val="uk-UA"/>
              </w:rPr>
              <w:t>СК 14</w:t>
            </w:r>
            <w:r w:rsidR="00875439" w:rsidRPr="003421E1">
              <w:rPr>
                <w:i/>
                <w:lang w:val="uk-UA"/>
              </w:rPr>
              <w:t>. Здатність до надання допомоги та підтримки клієнтам із урахуванням їх індивідуальних потреб, вікових відмінностей, гендерних, е</w:t>
            </w:r>
            <w:r w:rsidR="00A32525" w:rsidRPr="003421E1">
              <w:rPr>
                <w:i/>
                <w:lang w:val="uk-UA"/>
              </w:rPr>
              <w:t xml:space="preserve">тнічних та інших особливостей. </w:t>
            </w:r>
          </w:p>
          <w:p w:rsidR="00875439" w:rsidRPr="003421E1" w:rsidRDefault="009010F9" w:rsidP="00875439">
            <w:pPr>
              <w:spacing w:line="238" w:lineRule="auto"/>
              <w:jc w:val="both"/>
              <w:rPr>
                <w:i/>
              </w:rPr>
            </w:pPr>
            <w:r w:rsidRPr="003421E1">
              <w:rPr>
                <w:i/>
              </w:rPr>
              <w:t>СК 15</w:t>
            </w:r>
            <w:r w:rsidR="00875439" w:rsidRPr="003421E1">
              <w:rPr>
                <w:i/>
              </w:rPr>
              <w:t>. Здатність здійснювати соціальну підтримку клієнтів в умовах інклюзивного соціального й освітнього середовища.</w:t>
            </w:r>
          </w:p>
          <w:p w:rsidR="00875439" w:rsidRPr="00712F12" w:rsidRDefault="009010F9" w:rsidP="00875439">
            <w:pPr>
              <w:spacing w:line="238" w:lineRule="auto"/>
              <w:jc w:val="both"/>
            </w:pPr>
            <w:r w:rsidRPr="003421E1">
              <w:rPr>
                <w:i/>
              </w:rPr>
              <w:lastRenderedPageBreak/>
              <w:t>СК 16</w:t>
            </w:r>
            <w:r w:rsidR="00875439" w:rsidRPr="003421E1">
              <w:rPr>
                <w:i/>
              </w:rPr>
              <w:t>. Здатність до комунікації з особами з інвалідністю, людьми з особливими освітніми потребами.</w:t>
            </w:r>
          </w:p>
        </w:tc>
      </w:tr>
      <w:tr w:rsidR="00875439" w:rsidRPr="00712F12" w:rsidTr="00B1701C">
        <w:tc>
          <w:tcPr>
            <w:tcW w:w="10206" w:type="dxa"/>
            <w:gridSpan w:val="2"/>
            <w:shd w:val="clear" w:color="auto" w:fill="A6A6A6"/>
          </w:tcPr>
          <w:p w:rsidR="00875439" w:rsidRPr="00712F12" w:rsidRDefault="00875439" w:rsidP="00875439">
            <w:pPr>
              <w:pStyle w:val="Default"/>
              <w:jc w:val="center"/>
              <w:rPr>
                <w:b/>
                <w:lang w:val="uk-UA"/>
              </w:rPr>
            </w:pPr>
            <w:r w:rsidRPr="00712F12">
              <w:rPr>
                <w:b/>
                <w:lang w:val="uk-UA"/>
              </w:rPr>
              <w:lastRenderedPageBreak/>
              <w:t>7 - Програмні результати навчання</w:t>
            </w:r>
          </w:p>
        </w:tc>
      </w:tr>
      <w:tr w:rsidR="00875439" w:rsidRPr="00712F12" w:rsidTr="00B1701C">
        <w:tc>
          <w:tcPr>
            <w:tcW w:w="10206" w:type="dxa"/>
            <w:gridSpan w:val="2"/>
          </w:tcPr>
          <w:p w:rsidR="0075676F" w:rsidRPr="0075676F" w:rsidRDefault="0075676F" w:rsidP="0075676F">
            <w:pPr>
              <w:pStyle w:val="13"/>
              <w:shd w:val="clear" w:color="auto" w:fill="auto"/>
              <w:tabs>
                <w:tab w:val="left" w:pos="427"/>
              </w:tabs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5676F">
              <w:rPr>
                <w:color w:val="000000"/>
                <w:sz w:val="24"/>
                <w:szCs w:val="24"/>
                <w:lang w:val="uk-UA" w:eastAsia="uk-UA" w:bidi="uk-UA"/>
              </w:rPr>
              <w:t>РН 1. </w:t>
            </w:r>
            <w:r w:rsidRPr="0075676F">
              <w:rPr>
                <w:sz w:val="24"/>
                <w:szCs w:val="24"/>
                <w:lang w:val="uk-UA"/>
              </w:rPr>
              <w:t>Здійснювати пошук, аналіз та оброблення інформації для розв’язання професійних завдань</w:t>
            </w:r>
            <w:r w:rsidRPr="0075676F">
              <w:rPr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  <w:p w:rsidR="0075676F" w:rsidRPr="0075676F" w:rsidRDefault="0075676F" w:rsidP="0075676F">
            <w:pPr>
              <w:pStyle w:val="13"/>
              <w:shd w:val="clear" w:color="auto" w:fill="auto"/>
              <w:tabs>
                <w:tab w:val="left" w:pos="427"/>
              </w:tabs>
              <w:jc w:val="both"/>
              <w:rPr>
                <w:sz w:val="24"/>
                <w:szCs w:val="24"/>
                <w:lang w:val="uk-UA"/>
              </w:rPr>
            </w:pPr>
            <w:r w:rsidRPr="0075676F">
              <w:rPr>
                <w:sz w:val="24"/>
                <w:szCs w:val="24"/>
                <w:lang w:val="uk-UA"/>
              </w:rPr>
              <w:t>РН</w:t>
            </w:r>
            <w:r w:rsidRPr="0075676F">
              <w:rPr>
                <w:color w:val="000000"/>
                <w:sz w:val="24"/>
                <w:szCs w:val="24"/>
                <w:lang w:val="uk-UA" w:eastAsia="uk-UA" w:bidi="uk-UA"/>
              </w:rPr>
              <w:t xml:space="preserve"> 2. </w:t>
            </w:r>
            <w:r w:rsidRPr="0075676F">
              <w:rPr>
                <w:sz w:val="24"/>
                <w:szCs w:val="24"/>
                <w:lang w:val="uk-UA"/>
              </w:rPr>
              <w:t>Володіти державною та іноземною мовами у професійній діяльності.</w:t>
            </w:r>
          </w:p>
          <w:p w:rsidR="0075676F" w:rsidRPr="0075676F" w:rsidRDefault="0075676F" w:rsidP="0075676F">
            <w:pPr>
              <w:jc w:val="both"/>
            </w:pPr>
            <w:r w:rsidRPr="0075676F">
              <w:t xml:space="preserve">РН 3. Розв’язувати типові задачі в професійній діяльності. </w:t>
            </w:r>
          </w:p>
          <w:p w:rsidR="0075676F" w:rsidRPr="0075676F" w:rsidRDefault="0075676F" w:rsidP="0075676F">
            <w:pPr>
              <w:jc w:val="both"/>
            </w:pPr>
            <w:r w:rsidRPr="0075676F">
              <w:t>РН 4. Застосовувати інформаційні ресурси та методики оцінки поведінки чи діяльності індивідів і соціальних груп.</w:t>
            </w:r>
          </w:p>
          <w:p w:rsidR="0075676F" w:rsidRPr="0075676F" w:rsidRDefault="0075676F" w:rsidP="0075676F">
            <w:pPr>
              <w:jc w:val="both"/>
              <w:rPr>
                <w:color w:val="000000"/>
                <w:lang w:bidi="uk-UA"/>
              </w:rPr>
            </w:pPr>
            <w:r w:rsidRPr="0075676F">
              <w:rPr>
                <w:color w:val="000000"/>
                <w:lang w:bidi="uk-UA"/>
              </w:rPr>
              <w:t>РН 5. Застосовувати етичні принцип</w:t>
            </w:r>
            <w:r w:rsidR="00C77651">
              <w:rPr>
                <w:color w:val="000000"/>
                <w:lang w:bidi="uk-UA"/>
              </w:rPr>
              <w:t>и</w:t>
            </w:r>
            <w:r w:rsidRPr="0075676F">
              <w:rPr>
                <w:color w:val="000000"/>
                <w:lang w:bidi="uk-UA"/>
              </w:rPr>
              <w:t xml:space="preserve"> і стандарти соціальної роботи у професійній діяльності.</w:t>
            </w:r>
          </w:p>
          <w:p w:rsidR="0075676F" w:rsidRPr="0075676F" w:rsidRDefault="0075676F" w:rsidP="0075676F">
            <w:pPr>
              <w:jc w:val="both"/>
            </w:pPr>
            <w:r w:rsidRPr="0075676F">
              <w:rPr>
                <w:color w:val="000000"/>
                <w:lang w:bidi="uk-UA"/>
              </w:rPr>
              <w:t>РН 6. Використовувати технології соціальної діагностики, профілактики, корекції</w:t>
            </w:r>
            <w:r w:rsidRPr="0075676F">
              <w:t xml:space="preserve"> із застосуванням сучасних форм та методів професійної діяльності. </w:t>
            </w:r>
          </w:p>
          <w:p w:rsidR="0075676F" w:rsidRPr="0075676F" w:rsidRDefault="0075676F" w:rsidP="0075676F">
            <w:pPr>
              <w:pStyle w:val="13"/>
              <w:shd w:val="clear" w:color="auto" w:fill="auto"/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75676F">
              <w:rPr>
                <w:sz w:val="24"/>
                <w:szCs w:val="24"/>
                <w:lang w:val="uk-UA"/>
              </w:rPr>
              <w:t>РН 7. Застосовувати на практиці нормативно-правові акти з питань надання соціальних послуг.</w:t>
            </w:r>
          </w:p>
          <w:p w:rsidR="0075676F" w:rsidRPr="0075676F" w:rsidRDefault="0075676F" w:rsidP="0075676F">
            <w:pPr>
              <w:pStyle w:val="13"/>
              <w:shd w:val="clear" w:color="auto" w:fill="auto"/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75676F">
              <w:rPr>
                <w:sz w:val="24"/>
                <w:szCs w:val="24"/>
                <w:lang w:val="uk-UA"/>
              </w:rPr>
              <w:t>РН 8. Вести документацію з організації соціального обслуговування та допомоги, обліку та звітності.</w:t>
            </w:r>
          </w:p>
          <w:p w:rsidR="0075676F" w:rsidRPr="0075676F" w:rsidRDefault="0075676F" w:rsidP="0075676F">
            <w:pPr>
              <w:pStyle w:val="13"/>
              <w:shd w:val="clear" w:color="auto" w:fill="auto"/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75676F">
              <w:rPr>
                <w:sz w:val="24"/>
                <w:szCs w:val="24"/>
                <w:lang w:val="uk-UA"/>
              </w:rPr>
              <w:t>РН 9. Здійснювати соціальне інспектування й оцінку потреб уразливих категорій громадян, у тому числі тих, хто опинився у складних життєвих обставинах.</w:t>
            </w:r>
          </w:p>
          <w:p w:rsidR="0075676F" w:rsidRPr="0075676F" w:rsidRDefault="0075676F" w:rsidP="0075676F">
            <w:pPr>
              <w:pStyle w:val="13"/>
              <w:shd w:val="clear" w:color="auto" w:fill="auto"/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75676F">
              <w:rPr>
                <w:sz w:val="24"/>
                <w:szCs w:val="24"/>
                <w:lang w:val="uk-UA"/>
              </w:rPr>
              <w:t>РН 10. Організовувати</w:t>
            </w:r>
            <w:r w:rsidR="00FE4C70">
              <w:rPr>
                <w:sz w:val="24"/>
                <w:szCs w:val="24"/>
                <w:lang w:val="uk-UA"/>
              </w:rPr>
              <w:t xml:space="preserve"> </w:t>
            </w:r>
            <w:r w:rsidRPr="0075676F">
              <w:rPr>
                <w:sz w:val="24"/>
                <w:szCs w:val="24"/>
                <w:lang w:val="uk-UA"/>
              </w:rPr>
              <w:t>заходи з реабілітації, реінтеграції, соціальної адаптації отримувачів соціальних послуг.</w:t>
            </w:r>
          </w:p>
          <w:p w:rsidR="0075676F" w:rsidRPr="0075676F" w:rsidRDefault="0075676F" w:rsidP="0075676F">
            <w:pPr>
              <w:pStyle w:val="13"/>
              <w:shd w:val="clear" w:color="auto" w:fill="auto"/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75676F">
              <w:rPr>
                <w:sz w:val="24"/>
                <w:szCs w:val="24"/>
                <w:lang w:val="uk-UA"/>
              </w:rPr>
              <w:t xml:space="preserve">РН 11. Аргументувати шляхи подолання проблем та обирати методи їх </w:t>
            </w:r>
            <w:proofErr w:type="spellStart"/>
            <w:r w:rsidRPr="0075676F">
              <w:rPr>
                <w:sz w:val="24"/>
                <w:szCs w:val="24"/>
                <w:lang w:val="ru-RU"/>
              </w:rPr>
              <w:t>розв’язання</w:t>
            </w:r>
            <w:proofErr w:type="spellEnd"/>
            <w:r w:rsidRPr="0075676F">
              <w:rPr>
                <w:sz w:val="24"/>
                <w:szCs w:val="24"/>
                <w:lang w:val="uk-UA"/>
              </w:rPr>
              <w:t>.</w:t>
            </w:r>
          </w:p>
          <w:p w:rsidR="0075676F" w:rsidRPr="0075676F" w:rsidRDefault="0075676F" w:rsidP="0075676F">
            <w:pPr>
              <w:pStyle w:val="13"/>
              <w:shd w:val="clear" w:color="auto" w:fill="auto"/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75676F">
              <w:rPr>
                <w:sz w:val="24"/>
                <w:szCs w:val="24"/>
                <w:lang w:val="uk-UA"/>
              </w:rPr>
              <w:t>РН 12. Знаходити рішення для покращення соціального добробуту і соціальної безпеки громадян.</w:t>
            </w:r>
          </w:p>
          <w:p w:rsidR="0075676F" w:rsidRPr="0075676F" w:rsidRDefault="0075676F" w:rsidP="0075676F">
            <w:pPr>
              <w:pStyle w:val="13"/>
              <w:shd w:val="clear" w:color="auto" w:fill="auto"/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75676F">
              <w:rPr>
                <w:sz w:val="24"/>
                <w:szCs w:val="24"/>
                <w:lang w:val="uk-UA"/>
              </w:rPr>
              <w:t>РН 13. Визначати зміст і види співпраці з представниками різних професій, груп, громад у професійній діяльності.</w:t>
            </w:r>
          </w:p>
          <w:p w:rsidR="00875439" w:rsidRPr="00121DC3" w:rsidRDefault="0075676F" w:rsidP="00121DC3">
            <w:pPr>
              <w:pStyle w:val="13"/>
              <w:shd w:val="clear" w:color="auto" w:fill="auto"/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75676F">
              <w:rPr>
                <w:sz w:val="24"/>
                <w:szCs w:val="24"/>
                <w:lang w:val="uk-UA"/>
              </w:rPr>
              <w:t>РН 14. Планувати, аналізувати, контролювати й оцінювати власну роботу і роботу інших осіб у спеціалізованому контексті.</w:t>
            </w:r>
          </w:p>
          <w:p w:rsidR="00875439" w:rsidRPr="003421E1" w:rsidRDefault="00690BE3" w:rsidP="00767470">
            <w:pPr>
              <w:pStyle w:val="Default"/>
              <w:spacing w:after="38"/>
              <w:jc w:val="both"/>
              <w:rPr>
                <w:i/>
                <w:lang w:val="uk-UA"/>
              </w:rPr>
            </w:pPr>
            <w:r w:rsidRPr="003421E1">
              <w:rPr>
                <w:i/>
                <w:lang w:val="uk-UA"/>
              </w:rPr>
              <w:t>РН 15</w:t>
            </w:r>
            <w:r w:rsidR="00875439" w:rsidRPr="003421E1">
              <w:rPr>
                <w:i/>
                <w:lang w:val="uk-UA"/>
              </w:rPr>
              <w:t>.</w:t>
            </w:r>
            <w:r w:rsidR="00875439" w:rsidRPr="003421E1">
              <w:rPr>
                <w:lang w:val="uk-UA"/>
              </w:rPr>
              <w:t xml:space="preserve"> </w:t>
            </w:r>
            <w:r w:rsidR="00875439" w:rsidRPr="003421E1">
              <w:rPr>
                <w:i/>
                <w:lang w:val="uk-UA"/>
              </w:rPr>
              <w:t>Критично аналізувати й оцінювати чинну соціальну політику країни, соціально-політичні процеси на загальнодержавному, регіональному</w:t>
            </w:r>
            <w:r w:rsidR="00767470" w:rsidRPr="003421E1">
              <w:rPr>
                <w:i/>
                <w:lang w:val="uk-UA"/>
              </w:rPr>
              <w:t xml:space="preserve"> та місцевому рівнях. </w:t>
            </w:r>
          </w:p>
          <w:p w:rsidR="00875439" w:rsidRPr="003421E1" w:rsidRDefault="00690BE3" w:rsidP="00875439">
            <w:pPr>
              <w:pStyle w:val="Default"/>
              <w:spacing w:after="36"/>
              <w:jc w:val="both"/>
              <w:rPr>
                <w:i/>
                <w:color w:val="auto"/>
                <w:lang w:val="uk-UA"/>
              </w:rPr>
            </w:pPr>
            <w:r w:rsidRPr="003421E1">
              <w:rPr>
                <w:i/>
                <w:color w:val="auto"/>
                <w:lang w:val="uk-UA"/>
              </w:rPr>
              <w:t>РН 16</w:t>
            </w:r>
            <w:r w:rsidR="00875439" w:rsidRPr="003421E1">
              <w:rPr>
                <w:i/>
                <w:color w:val="auto"/>
                <w:lang w:val="uk-UA"/>
              </w:rPr>
              <w:t xml:space="preserve">. Виявляти сильні сторони та залучати особистісні ресурси клієнтів, ресурси соціальної групи і громади для розв’язання їхніх проблем, виходу зі складних життєвих обставин. </w:t>
            </w:r>
          </w:p>
          <w:p w:rsidR="00875439" w:rsidRPr="00712F12" w:rsidRDefault="00690BE3" w:rsidP="00690BE3">
            <w:pPr>
              <w:pStyle w:val="Default"/>
              <w:spacing w:after="36"/>
              <w:jc w:val="both"/>
              <w:rPr>
                <w:color w:val="auto"/>
                <w:lang w:val="uk-UA"/>
              </w:rPr>
            </w:pPr>
            <w:r w:rsidRPr="003421E1">
              <w:rPr>
                <w:i/>
                <w:color w:val="auto"/>
                <w:lang w:val="uk-UA"/>
              </w:rPr>
              <w:t xml:space="preserve">РН </w:t>
            </w:r>
            <w:r w:rsidR="00875439" w:rsidRPr="003421E1">
              <w:rPr>
                <w:i/>
                <w:color w:val="auto"/>
                <w:lang w:val="uk-UA"/>
              </w:rPr>
              <w:t>1</w:t>
            </w:r>
            <w:r w:rsidRPr="003421E1">
              <w:rPr>
                <w:i/>
                <w:color w:val="auto"/>
                <w:lang w:val="uk-UA"/>
              </w:rPr>
              <w:t>7</w:t>
            </w:r>
            <w:r w:rsidR="00875439" w:rsidRPr="003421E1">
              <w:rPr>
                <w:i/>
                <w:color w:val="auto"/>
                <w:lang w:val="uk-UA"/>
              </w:rPr>
              <w:t>. Демонструвати толерантну поведінку, виявляти повагу до культурних, релігійних, етнічних відмінностей, розрізняти вплив стереотипів та упереджень.</w:t>
            </w:r>
            <w:r w:rsidR="00875439" w:rsidRPr="00712F12">
              <w:rPr>
                <w:color w:val="auto"/>
                <w:lang w:val="uk-UA"/>
              </w:rPr>
              <w:t xml:space="preserve"> </w:t>
            </w:r>
          </w:p>
        </w:tc>
      </w:tr>
      <w:tr w:rsidR="00875439" w:rsidRPr="00712F12" w:rsidTr="00B1701C">
        <w:tc>
          <w:tcPr>
            <w:tcW w:w="10206" w:type="dxa"/>
            <w:gridSpan w:val="2"/>
            <w:shd w:val="clear" w:color="auto" w:fill="BFBFBF"/>
          </w:tcPr>
          <w:p w:rsidR="00875439" w:rsidRPr="00712F12" w:rsidRDefault="00875439" w:rsidP="00875439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8 – Ресурсне забезпечення реалізації програми</w:t>
            </w:r>
          </w:p>
        </w:tc>
      </w:tr>
      <w:tr w:rsidR="00875439" w:rsidRPr="00712F12" w:rsidTr="00B1701C">
        <w:tc>
          <w:tcPr>
            <w:tcW w:w="2808" w:type="dxa"/>
            <w:shd w:val="clear" w:color="auto" w:fill="FFFFFF"/>
          </w:tcPr>
          <w:p w:rsidR="00875439" w:rsidRPr="00712F12" w:rsidRDefault="00875439" w:rsidP="00875439">
            <w:pPr>
              <w:jc w:val="center"/>
              <w:rPr>
                <w:b/>
                <w:bCs/>
              </w:rPr>
            </w:pPr>
            <w:r w:rsidRPr="00712F12">
              <w:rPr>
                <w:b/>
              </w:rPr>
              <w:t>Кадрове забезпечення</w:t>
            </w:r>
          </w:p>
        </w:tc>
        <w:tc>
          <w:tcPr>
            <w:tcW w:w="7398" w:type="dxa"/>
            <w:shd w:val="clear" w:color="auto" w:fill="FFFFFF"/>
          </w:tcPr>
          <w:p w:rsidR="00875439" w:rsidRDefault="00875439" w:rsidP="00875439">
            <w:pPr>
              <w:pStyle w:val="211"/>
              <w:suppressAutoHyphens w:val="0"/>
              <w:spacing w:line="240" w:lineRule="auto"/>
              <w:ind w:left="0" w:firstLine="0"/>
              <w:contextualSpacing/>
              <w:rPr>
                <w:szCs w:val="24"/>
              </w:rPr>
            </w:pPr>
            <w:r w:rsidRPr="00196C9E">
              <w:t xml:space="preserve">Залучені до реалізації освітньої </w:t>
            </w:r>
            <w:r w:rsidRPr="00DA2FF0">
              <w:t>програми педагогічні працівники відповідають кадровим вимогам щодо забезпечення провадження освітньої діяльності освітньо-професійного рівня «фаховий молодший бакалавр», затвердженим Постановою Кабінету Міністрів України від 30.12.2015 р. № 1187 (зі змінами, внесеними згідно з Постановами КМ № 365 від 24.03.2021).</w:t>
            </w:r>
          </w:p>
          <w:p w:rsidR="00875439" w:rsidRPr="00712F12" w:rsidRDefault="00875439" w:rsidP="0087543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F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Частка педагогічних працівників вищої категорії, які викладають лекційні години дисциплін навчального плану спеціальності та працюють у закладі освіти за основним місцем роботи, не менше 25% від загальної кількості годин навчального плану. Проведення лекцій із навчальних дисциплін, що забезпечують формування професійних </w:t>
            </w:r>
            <w:proofErr w:type="spellStart"/>
            <w:r w:rsidRPr="00712F12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712F12">
              <w:rPr>
                <w:rFonts w:ascii="Times New Roman" w:hAnsi="Times New Roman"/>
                <w:sz w:val="24"/>
                <w:szCs w:val="24"/>
                <w:lang w:val="uk-UA"/>
              </w:rPr>
              <w:t>, науково-педагогічними працівниками, які є визнаними професіоналами з досвідом роботи за фахом, не менше 10% від загальної кількості годин навчального плану.</w:t>
            </w:r>
          </w:p>
          <w:p w:rsidR="00875439" w:rsidRPr="00712F12" w:rsidRDefault="00875439" w:rsidP="00875439">
            <w:pPr>
              <w:jc w:val="both"/>
            </w:pPr>
            <w:r w:rsidRPr="00712F12">
              <w:t>Викладання здійснюється науково-педагогічним персоналом – кандидатами наук, викладачами, які спеціалізуються в галузі соціальної роботи, педагогіки, соціальної педагогіки, психології, соціології та інших суміжних сфер наукового знання.</w:t>
            </w:r>
          </w:p>
          <w:p w:rsidR="00875439" w:rsidRDefault="00875439" w:rsidP="00875439">
            <w:pPr>
              <w:jc w:val="both"/>
            </w:pPr>
            <w:r w:rsidRPr="00712F12">
              <w:t>Педагогічні працівники один раз на п’ять років проходять атестацію, курси підвищення кваліфікації або стажування.</w:t>
            </w:r>
          </w:p>
          <w:p w:rsidR="00875439" w:rsidRPr="00712F12" w:rsidRDefault="00875439" w:rsidP="00875439">
            <w:pPr>
              <w:jc w:val="both"/>
            </w:pPr>
            <w:r w:rsidRPr="00A83CC0">
              <w:t xml:space="preserve">Всі педагогічні працівники, що забезпечують освітньо-професійну програму за кваліфікацією відповідають профілю і напряму дисциплін, що викладаються, мають необхідний стаж педагогічної </w:t>
            </w:r>
            <w:r w:rsidRPr="00A83CC0">
              <w:lastRenderedPageBreak/>
              <w:t>роботи та досвід практичної роботи. В процесі організації навчального процесу залучаються професіонали з досвідом дослідницької /управлінської /інноваційної /творчої роботи та/або роботи за фахом.</w:t>
            </w:r>
          </w:p>
        </w:tc>
      </w:tr>
      <w:tr w:rsidR="00875439" w:rsidRPr="00712F12" w:rsidTr="00B1701C">
        <w:tc>
          <w:tcPr>
            <w:tcW w:w="2808" w:type="dxa"/>
            <w:shd w:val="clear" w:color="auto" w:fill="FFFFFF"/>
          </w:tcPr>
          <w:p w:rsidR="00875439" w:rsidRPr="00712F12" w:rsidRDefault="00875439" w:rsidP="00875439">
            <w:pPr>
              <w:jc w:val="center"/>
              <w:rPr>
                <w:b/>
              </w:rPr>
            </w:pPr>
            <w:r w:rsidRPr="00712F12">
              <w:rPr>
                <w:b/>
              </w:rPr>
              <w:lastRenderedPageBreak/>
              <w:t>Матеріально-технічне забезпечення</w:t>
            </w:r>
          </w:p>
        </w:tc>
        <w:tc>
          <w:tcPr>
            <w:tcW w:w="7398" w:type="dxa"/>
            <w:shd w:val="clear" w:color="auto" w:fill="FFFFFF"/>
          </w:tcPr>
          <w:p w:rsidR="00875439" w:rsidRPr="00712F12" w:rsidRDefault="00875439" w:rsidP="00875439">
            <w:pPr>
              <w:jc w:val="both"/>
            </w:pPr>
            <w:r w:rsidRPr="00712F12">
              <w:t>Використання: комп’ютеризованих класів, проекційної техніки, наочних посібників, сучасних прикладних програм, навчальних приміщень, бібліотеки, лінгафонного класу, центру інформаційних технологій.</w:t>
            </w:r>
          </w:p>
        </w:tc>
      </w:tr>
      <w:tr w:rsidR="00875439" w:rsidRPr="00712F12" w:rsidTr="00B1701C">
        <w:tc>
          <w:tcPr>
            <w:tcW w:w="2808" w:type="dxa"/>
            <w:shd w:val="clear" w:color="auto" w:fill="FFFFFF"/>
          </w:tcPr>
          <w:p w:rsidR="00875439" w:rsidRPr="00712F12" w:rsidRDefault="00875439" w:rsidP="00875439">
            <w:pPr>
              <w:jc w:val="center"/>
              <w:rPr>
                <w:b/>
              </w:rPr>
            </w:pPr>
            <w:r w:rsidRPr="00712F12">
              <w:rPr>
                <w:b/>
              </w:rPr>
              <w:t>Інформаційне та навчально-методичне забезпечення</w:t>
            </w:r>
          </w:p>
        </w:tc>
        <w:tc>
          <w:tcPr>
            <w:tcW w:w="7398" w:type="dxa"/>
            <w:shd w:val="clear" w:color="auto" w:fill="FFFFFF"/>
          </w:tcPr>
          <w:p w:rsidR="00875439" w:rsidRPr="00712F12" w:rsidRDefault="00875439" w:rsidP="00875439">
            <w:pPr>
              <w:jc w:val="both"/>
            </w:pPr>
            <w:r w:rsidRPr="00712F12">
              <w:t xml:space="preserve">Робочі навчальні програми і методичні матеріали навчальних дисциплін розташовані у вигляді електронних курсів на освітній платформі MOODLE Університету «Україна» </w:t>
            </w:r>
            <w:hyperlink r:id="rId9" w:history="1">
              <w:r w:rsidRPr="00712F12">
                <w:rPr>
                  <w:rStyle w:val="a4"/>
                </w:rPr>
                <w:t>http://vo.ukraine.edu.ua.</w:t>
              </w:r>
            </w:hyperlink>
          </w:p>
          <w:p w:rsidR="00875439" w:rsidRPr="00712F12" w:rsidRDefault="00875439" w:rsidP="00875439">
            <w:pPr>
              <w:jc w:val="both"/>
            </w:pPr>
            <w:r w:rsidRPr="00712F12">
              <w:t>Користування навчальною, навчально-методичною і науковою літературою.</w:t>
            </w:r>
          </w:p>
        </w:tc>
      </w:tr>
      <w:tr w:rsidR="00875439" w:rsidRPr="00712F12" w:rsidTr="00B1701C">
        <w:tc>
          <w:tcPr>
            <w:tcW w:w="10206" w:type="dxa"/>
            <w:gridSpan w:val="2"/>
            <w:shd w:val="clear" w:color="auto" w:fill="A6A6A6"/>
          </w:tcPr>
          <w:p w:rsidR="00875439" w:rsidRPr="00712F12" w:rsidRDefault="00875439" w:rsidP="00875439">
            <w:pPr>
              <w:jc w:val="center"/>
            </w:pPr>
            <w:r w:rsidRPr="00712F12">
              <w:rPr>
                <w:b/>
                <w:bCs/>
              </w:rPr>
              <w:t>9 – Академічна мобільність</w:t>
            </w:r>
          </w:p>
        </w:tc>
      </w:tr>
      <w:tr w:rsidR="00875439" w:rsidRPr="00712F12" w:rsidTr="00B1701C">
        <w:tc>
          <w:tcPr>
            <w:tcW w:w="2808" w:type="dxa"/>
          </w:tcPr>
          <w:p w:rsidR="00875439" w:rsidRPr="00712F12" w:rsidRDefault="00875439" w:rsidP="00875439">
            <w:pPr>
              <w:rPr>
                <w:b/>
              </w:rPr>
            </w:pPr>
            <w:r w:rsidRPr="00712F12">
              <w:rPr>
                <w:b/>
              </w:rPr>
              <w:t>Національна кредитна мобільність</w:t>
            </w:r>
          </w:p>
        </w:tc>
        <w:tc>
          <w:tcPr>
            <w:tcW w:w="7398" w:type="dxa"/>
          </w:tcPr>
          <w:p w:rsidR="00875439" w:rsidRPr="00712F12" w:rsidRDefault="00875439" w:rsidP="00875439">
            <w:pPr>
              <w:jc w:val="both"/>
            </w:pPr>
            <w:r w:rsidRPr="00712F12">
              <w:t xml:space="preserve">Студенти проходять практичну підготовку в організаціях соціальної сфери і закладах освіти, з якими укладено договори про співробітництво і на проведення практики: управління соціального захисту населення, соціальні служби для сім’ї, дітей та молоді, служби у справах дітей, центри ранньої соціальної реабілітації дітей з інвалідністю, територіальні центри надання соціальних послуг, громадські організації і благодійні фонди, будинки-інтернати для дітей з інвалідністю, осіб з інвалідністю та самотніх непрацездатних громадян, ветеранів війни і праці, центри і служби зайнятості, середні загальноосвітні школи, заклади соціального захисту дітей, психоневрологічні інтернати для дітей та дорослих, позашкільні навчальні заклади, центри професійної та соціальної реабілітації людей з інвалідністю. </w:t>
            </w:r>
          </w:p>
        </w:tc>
      </w:tr>
      <w:tr w:rsidR="00875439" w:rsidRPr="00712F12" w:rsidTr="00B1701C">
        <w:tc>
          <w:tcPr>
            <w:tcW w:w="2808" w:type="dxa"/>
          </w:tcPr>
          <w:p w:rsidR="00875439" w:rsidRPr="00712F12" w:rsidRDefault="00875439" w:rsidP="00875439">
            <w:pPr>
              <w:rPr>
                <w:b/>
              </w:rPr>
            </w:pPr>
            <w:r w:rsidRPr="00712F12">
              <w:rPr>
                <w:b/>
              </w:rPr>
              <w:t>Міжнародна кредитна мобільність</w:t>
            </w:r>
          </w:p>
        </w:tc>
        <w:tc>
          <w:tcPr>
            <w:tcW w:w="7398" w:type="dxa"/>
          </w:tcPr>
          <w:p w:rsidR="00875439" w:rsidRPr="00712F12" w:rsidRDefault="00875439" w:rsidP="00875439">
            <w:pPr>
              <w:jc w:val="both"/>
            </w:pPr>
            <w:r w:rsidRPr="00712F12">
              <w:t>відсутня</w:t>
            </w:r>
          </w:p>
        </w:tc>
      </w:tr>
      <w:tr w:rsidR="00875439" w:rsidRPr="00712F12" w:rsidTr="00B1701C">
        <w:tc>
          <w:tcPr>
            <w:tcW w:w="2808" w:type="dxa"/>
          </w:tcPr>
          <w:p w:rsidR="00875439" w:rsidRPr="00712F12" w:rsidRDefault="00875439" w:rsidP="00875439">
            <w:pPr>
              <w:rPr>
                <w:b/>
              </w:rPr>
            </w:pPr>
            <w:r w:rsidRPr="00712F12"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7398" w:type="dxa"/>
          </w:tcPr>
          <w:p w:rsidR="00875439" w:rsidRPr="00712F12" w:rsidRDefault="00875439" w:rsidP="00875439">
            <w:pPr>
              <w:jc w:val="both"/>
              <w:rPr>
                <w:highlight w:val="cyan"/>
              </w:rPr>
            </w:pPr>
            <w:r w:rsidRPr="00712F12">
              <w:t>відсутня</w:t>
            </w:r>
          </w:p>
        </w:tc>
      </w:tr>
    </w:tbl>
    <w:p w:rsidR="002305FA" w:rsidRPr="00712F12" w:rsidRDefault="002305FA" w:rsidP="002305FA">
      <w:pPr>
        <w:ind w:left="720"/>
        <w:rPr>
          <w:b/>
          <w:sz w:val="6"/>
          <w:szCs w:val="6"/>
        </w:rPr>
      </w:pPr>
    </w:p>
    <w:p w:rsidR="002305FA" w:rsidRPr="00712F12" w:rsidRDefault="002305FA" w:rsidP="002305FA"/>
    <w:p w:rsidR="002305FA" w:rsidRPr="00712F12" w:rsidRDefault="002305FA" w:rsidP="002305FA">
      <w:pPr>
        <w:numPr>
          <w:ilvl w:val="0"/>
          <w:numId w:val="2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712F12">
        <w:rPr>
          <w:b/>
          <w:bCs/>
          <w:sz w:val="28"/>
          <w:szCs w:val="28"/>
        </w:rPr>
        <w:br w:type="page"/>
      </w:r>
      <w:r w:rsidRPr="00712F12">
        <w:rPr>
          <w:b/>
          <w:bCs/>
          <w:sz w:val="28"/>
          <w:szCs w:val="28"/>
        </w:rPr>
        <w:lastRenderedPageBreak/>
        <w:t xml:space="preserve">Перелік компонент освітньо-професійної програми </w:t>
      </w:r>
      <w:r w:rsidRPr="00712F12">
        <w:rPr>
          <w:b/>
          <w:bCs/>
          <w:sz w:val="28"/>
          <w:szCs w:val="28"/>
        </w:rPr>
        <w:br/>
        <w:t>та їх логічна послідовність</w:t>
      </w:r>
    </w:p>
    <w:p w:rsidR="002305FA" w:rsidRPr="00712F12" w:rsidRDefault="002305FA" w:rsidP="002305FA">
      <w:pPr>
        <w:numPr>
          <w:ilvl w:val="1"/>
          <w:numId w:val="2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712F12">
        <w:rPr>
          <w:b/>
          <w:bCs/>
          <w:sz w:val="28"/>
          <w:szCs w:val="28"/>
        </w:rPr>
        <w:t>Перелік компонент освітньої програми</w:t>
      </w:r>
    </w:p>
    <w:p w:rsidR="002305FA" w:rsidRPr="00712F12" w:rsidRDefault="002305FA" w:rsidP="002305FA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1062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76"/>
        <w:gridCol w:w="5587"/>
        <w:gridCol w:w="850"/>
        <w:gridCol w:w="982"/>
        <w:gridCol w:w="11"/>
        <w:gridCol w:w="1276"/>
        <w:gridCol w:w="840"/>
      </w:tblGrid>
      <w:tr w:rsidR="002305FA" w:rsidRPr="00712F12" w:rsidTr="00B1701C">
        <w:trPr>
          <w:trHeight w:val="33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rPr>
                <w:b/>
                <w:bCs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</w:pPr>
          </w:p>
        </w:tc>
      </w:tr>
      <w:tr w:rsidR="002305FA" w:rsidRPr="00712F12" w:rsidTr="00B1701C">
        <w:trPr>
          <w:trHeight w:val="315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Код н/д</w:t>
            </w:r>
          </w:p>
        </w:tc>
        <w:tc>
          <w:tcPr>
            <w:tcW w:w="55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26"/>
                <w:szCs w:val="26"/>
              </w:rPr>
            </w:pPr>
            <w:r w:rsidRPr="00712F12">
              <w:rPr>
                <w:b/>
                <w:bCs/>
                <w:sz w:val="26"/>
                <w:szCs w:val="26"/>
              </w:rPr>
              <w:t xml:space="preserve">Компоненти освітньої програми </w:t>
            </w:r>
            <w:r w:rsidRPr="00712F12">
              <w:rPr>
                <w:b/>
                <w:bCs/>
                <w:sz w:val="26"/>
                <w:szCs w:val="26"/>
              </w:rPr>
              <w:br/>
              <w:t xml:space="preserve">(навчальні дисципліни, курсові </w:t>
            </w:r>
            <w:proofErr w:type="spellStart"/>
            <w:r w:rsidRPr="00712F12">
              <w:rPr>
                <w:b/>
                <w:bCs/>
                <w:sz w:val="26"/>
                <w:szCs w:val="26"/>
              </w:rPr>
              <w:t>проєкти</w:t>
            </w:r>
            <w:proofErr w:type="spellEnd"/>
            <w:r w:rsidRPr="00712F12">
              <w:rPr>
                <w:b/>
                <w:bCs/>
                <w:sz w:val="26"/>
                <w:szCs w:val="26"/>
              </w:rPr>
              <w:t xml:space="preserve"> (роботи), практики, кваліфікаційна робота)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Обсяг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  <w:sz w:val="22"/>
                <w:szCs w:val="22"/>
              </w:rPr>
              <w:t>Форма</w:t>
            </w:r>
            <w:r w:rsidRPr="00712F1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712F12">
              <w:rPr>
                <w:b/>
                <w:bCs/>
                <w:sz w:val="22"/>
                <w:szCs w:val="22"/>
              </w:rPr>
              <w:t>підсумк</w:t>
            </w:r>
            <w:proofErr w:type="spellEnd"/>
            <w:r w:rsidRPr="00712F12">
              <w:rPr>
                <w:b/>
                <w:bCs/>
                <w:sz w:val="22"/>
                <w:szCs w:val="22"/>
              </w:rPr>
              <w:t>. контролю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proofErr w:type="spellStart"/>
            <w:r w:rsidRPr="00712F12">
              <w:rPr>
                <w:b/>
                <w:bCs/>
                <w:sz w:val="22"/>
                <w:szCs w:val="22"/>
              </w:rPr>
              <w:t>Семес</w:t>
            </w:r>
            <w:proofErr w:type="spellEnd"/>
            <w:r w:rsidRPr="00712F12">
              <w:rPr>
                <w:b/>
                <w:bCs/>
                <w:sz w:val="22"/>
                <w:szCs w:val="22"/>
              </w:rPr>
              <w:t>-три</w:t>
            </w:r>
          </w:p>
        </w:tc>
      </w:tr>
      <w:tr w:rsidR="002305FA" w:rsidRPr="00712F12" w:rsidTr="00B1701C">
        <w:trPr>
          <w:trHeight w:val="870"/>
        </w:trPr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05FA" w:rsidRPr="00712F12" w:rsidRDefault="002305FA" w:rsidP="00B1701C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05FA" w:rsidRPr="00712F12" w:rsidRDefault="002305FA" w:rsidP="00B170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  <w:sz w:val="22"/>
                <w:szCs w:val="22"/>
              </w:rPr>
              <w:t>кредити ECTS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proofErr w:type="spellStart"/>
            <w:r w:rsidRPr="00712F12">
              <w:rPr>
                <w:b/>
                <w:bCs/>
                <w:sz w:val="22"/>
                <w:szCs w:val="22"/>
              </w:rPr>
              <w:t>академ</w:t>
            </w:r>
            <w:proofErr w:type="spellEnd"/>
            <w:r w:rsidRPr="00712F12">
              <w:rPr>
                <w:b/>
                <w:bCs/>
                <w:sz w:val="22"/>
                <w:szCs w:val="22"/>
              </w:rPr>
              <w:t>. години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05FA" w:rsidRPr="00712F12" w:rsidRDefault="002305FA" w:rsidP="00B1701C">
            <w:pPr>
              <w:rPr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05FA" w:rsidRPr="00712F12" w:rsidRDefault="002305FA" w:rsidP="00B1701C">
            <w:pPr>
              <w:rPr>
                <w:b/>
                <w:bCs/>
              </w:rPr>
            </w:pPr>
          </w:p>
        </w:tc>
      </w:tr>
      <w:tr w:rsidR="002305FA" w:rsidRPr="00712F12" w:rsidTr="00B1701C">
        <w:trPr>
          <w:trHeight w:val="34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26"/>
                <w:szCs w:val="26"/>
              </w:rPr>
            </w:pPr>
            <w:r w:rsidRPr="00712F1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305FA" w:rsidRPr="00712F12" w:rsidTr="00B1701C">
        <w:trPr>
          <w:trHeight w:val="435"/>
        </w:trPr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32"/>
                <w:szCs w:val="32"/>
              </w:rPr>
            </w:pPr>
            <w:r w:rsidRPr="00712F12">
              <w:rPr>
                <w:b/>
                <w:bCs/>
                <w:sz w:val="32"/>
                <w:szCs w:val="32"/>
              </w:rPr>
              <w:t>І. ЦИКЛ ЗАГАЛЬНОЇ ПІДГОТОВКИ</w:t>
            </w:r>
          </w:p>
        </w:tc>
      </w:tr>
      <w:tr w:rsidR="002305FA" w:rsidRPr="00712F12" w:rsidTr="00B1701C">
        <w:trPr>
          <w:trHeight w:val="420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32"/>
                <w:szCs w:val="32"/>
              </w:rPr>
            </w:pPr>
            <w:r w:rsidRPr="00712F12">
              <w:rPr>
                <w:b/>
                <w:bCs/>
                <w:sz w:val="32"/>
                <w:szCs w:val="32"/>
              </w:rPr>
              <w:t>Обов’язкові компоненти освітньої програми</w:t>
            </w:r>
          </w:p>
        </w:tc>
      </w:tr>
      <w:tr w:rsidR="002305FA" w:rsidRPr="00712F12" w:rsidTr="00B1701C">
        <w:trPr>
          <w:trHeight w:val="75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ОК 1.1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r w:rsidRPr="00712F12">
              <w:t>Україна в контексті світового розвитку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sz w:val="28"/>
                <w:szCs w:val="28"/>
              </w:rPr>
            </w:pPr>
            <w:r w:rsidRPr="00712F1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з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2</w:t>
            </w:r>
          </w:p>
        </w:tc>
      </w:tr>
      <w:tr w:rsidR="002305FA" w:rsidRPr="00712F12" w:rsidTr="00B1701C">
        <w:trPr>
          <w:trHeight w:val="347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ОК 1.2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r w:rsidRPr="00712F12">
              <w:t>Українська мова (за професійним спрямуванням)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sz w:val="28"/>
                <w:szCs w:val="28"/>
              </w:rPr>
            </w:pPr>
            <w:r w:rsidRPr="00712F1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proofErr w:type="spellStart"/>
            <w:r w:rsidRPr="00712F12">
              <w:t>з,і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1-2</w:t>
            </w:r>
          </w:p>
        </w:tc>
      </w:tr>
      <w:tr w:rsidR="002305FA" w:rsidRPr="00712F12" w:rsidTr="00B1701C">
        <w:trPr>
          <w:trHeight w:val="347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ОК 1.3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r w:rsidRPr="00712F12">
              <w:t>Фізична культура (Фізичне виховання. Основи здорового способу життя)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sz w:val="28"/>
                <w:szCs w:val="28"/>
              </w:rPr>
            </w:pPr>
            <w:r w:rsidRPr="00712F1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proofErr w:type="spellStart"/>
            <w:r w:rsidRPr="00712F12">
              <w:t>з,з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1-2</w:t>
            </w:r>
          </w:p>
        </w:tc>
      </w:tr>
      <w:tr w:rsidR="002305FA" w:rsidRPr="00712F12" w:rsidTr="00B1701C">
        <w:trPr>
          <w:trHeight w:val="347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ОК 1.4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r w:rsidRPr="00712F12">
              <w:t>Інформаційні технології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BC6224" w:rsidRDefault="006750EC" w:rsidP="00B1701C">
            <w:pPr>
              <w:jc w:val="center"/>
              <w:rPr>
                <w:sz w:val="28"/>
                <w:szCs w:val="28"/>
              </w:rPr>
            </w:pPr>
            <w:r w:rsidRPr="00BC6224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BC6224" w:rsidRDefault="006750EC" w:rsidP="00B1701C">
            <w:pPr>
              <w:jc w:val="center"/>
            </w:pPr>
            <w:r w:rsidRPr="00BC6224">
              <w:t>15</w:t>
            </w:r>
            <w:r w:rsidR="002305FA" w:rsidRPr="00BC622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BC6224" w:rsidRDefault="002305FA" w:rsidP="00B1701C">
            <w:pPr>
              <w:jc w:val="center"/>
            </w:pPr>
            <w:proofErr w:type="spellStart"/>
            <w:r w:rsidRPr="00BC6224">
              <w:t>з,і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BC6224" w:rsidRDefault="002305FA" w:rsidP="00B1701C">
            <w:pPr>
              <w:jc w:val="center"/>
              <w:rPr>
                <w:b/>
                <w:bCs/>
              </w:rPr>
            </w:pPr>
            <w:r w:rsidRPr="00BC6224">
              <w:rPr>
                <w:b/>
                <w:bCs/>
              </w:rPr>
              <w:t>1-2</w:t>
            </w:r>
          </w:p>
        </w:tc>
      </w:tr>
      <w:tr w:rsidR="002305FA" w:rsidRPr="00712F12" w:rsidTr="00B1701C">
        <w:trPr>
          <w:trHeight w:val="347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ОК 1.5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r w:rsidRPr="00712F12">
              <w:t>Основи наукових досліджень та академічного письма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BC6224" w:rsidRDefault="002305FA" w:rsidP="00B1701C">
            <w:pPr>
              <w:jc w:val="center"/>
              <w:rPr>
                <w:sz w:val="28"/>
                <w:szCs w:val="28"/>
              </w:rPr>
            </w:pPr>
            <w:r w:rsidRPr="00BC622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BC6224" w:rsidRDefault="002305FA" w:rsidP="00B1701C">
            <w:pPr>
              <w:jc w:val="center"/>
            </w:pPr>
            <w:r w:rsidRPr="00BC6224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BC6224" w:rsidRDefault="002305FA" w:rsidP="00B1701C">
            <w:pPr>
              <w:jc w:val="center"/>
            </w:pPr>
            <w:r w:rsidRPr="00BC6224">
              <w:t>з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BC6224" w:rsidRDefault="002305FA" w:rsidP="00B1701C">
            <w:pPr>
              <w:jc w:val="center"/>
              <w:rPr>
                <w:b/>
                <w:bCs/>
              </w:rPr>
            </w:pPr>
            <w:r w:rsidRPr="00BC6224">
              <w:rPr>
                <w:b/>
                <w:bCs/>
              </w:rPr>
              <w:t>2</w:t>
            </w:r>
          </w:p>
        </w:tc>
      </w:tr>
      <w:tr w:rsidR="002305FA" w:rsidRPr="00712F12" w:rsidTr="00B1701C">
        <w:trPr>
          <w:trHeight w:val="347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ОК 1.6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r w:rsidRPr="00712F12">
              <w:t>Інклюзивне суспільство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BC6224" w:rsidRDefault="000601E2" w:rsidP="00B1701C">
            <w:pPr>
              <w:jc w:val="center"/>
              <w:rPr>
                <w:sz w:val="28"/>
                <w:szCs w:val="28"/>
              </w:rPr>
            </w:pPr>
            <w:r w:rsidRPr="00BC622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BC6224" w:rsidRDefault="000601E2" w:rsidP="00B1701C">
            <w:pPr>
              <w:jc w:val="center"/>
            </w:pPr>
            <w:r w:rsidRPr="00BC6224">
              <w:t>12</w:t>
            </w:r>
            <w:r w:rsidR="002305FA" w:rsidRPr="00BC622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BC6224" w:rsidRDefault="002305FA" w:rsidP="00B1701C">
            <w:pPr>
              <w:jc w:val="center"/>
            </w:pPr>
            <w:r w:rsidRPr="00BC6224">
              <w:t>з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BC6224" w:rsidRDefault="000601E2" w:rsidP="00B1701C">
            <w:pPr>
              <w:jc w:val="center"/>
              <w:rPr>
                <w:b/>
                <w:bCs/>
              </w:rPr>
            </w:pPr>
            <w:r w:rsidRPr="00BC6224">
              <w:rPr>
                <w:b/>
                <w:bCs/>
              </w:rPr>
              <w:t>2</w:t>
            </w:r>
          </w:p>
        </w:tc>
      </w:tr>
      <w:tr w:rsidR="002305FA" w:rsidRPr="00712F12" w:rsidTr="00B1701C">
        <w:trPr>
          <w:trHeight w:val="347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ОК 1.7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r w:rsidRPr="00712F12">
              <w:t>Основи навчання студентів (самоуправління навчанням)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BC6224" w:rsidRDefault="007C46FB" w:rsidP="007C46FB">
            <w:pPr>
              <w:jc w:val="center"/>
              <w:rPr>
                <w:sz w:val="28"/>
                <w:szCs w:val="28"/>
              </w:rPr>
            </w:pPr>
            <w:r w:rsidRPr="00BC6224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BC6224" w:rsidRDefault="007C46FB" w:rsidP="00B1701C">
            <w:pPr>
              <w:jc w:val="center"/>
            </w:pPr>
            <w:r w:rsidRPr="00BC6224">
              <w:t>12</w:t>
            </w:r>
            <w:r w:rsidR="002305FA" w:rsidRPr="00BC622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BC6224" w:rsidRDefault="002305FA" w:rsidP="00B1701C">
            <w:pPr>
              <w:jc w:val="center"/>
            </w:pPr>
            <w:r w:rsidRPr="00BC6224">
              <w:t>з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BC6224" w:rsidRDefault="002305FA" w:rsidP="00B1701C">
            <w:pPr>
              <w:jc w:val="center"/>
              <w:rPr>
                <w:b/>
                <w:bCs/>
              </w:rPr>
            </w:pPr>
            <w:r w:rsidRPr="00BC6224">
              <w:rPr>
                <w:b/>
                <w:bCs/>
              </w:rPr>
              <w:t>1</w:t>
            </w:r>
          </w:p>
        </w:tc>
      </w:tr>
      <w:tr w:rsidR="00F34F03" w:rsidRPr="00712F12" w:rsidTr="00B1701C">
        <w:trPr>
          <w:trHeight w:val="347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BC6224" w:rsidRDefault="00F34F03" w:rsidP="00B1701C">
            <w:pPr>
              <w:jc w:val="center"/>
            </w:pPr>
            <w:r w:rsidRPr="00BC6224">
              <w:t>ОК</w:t>
            </w:r>
            <w:r w:rsidR="00E9577A" w:rsidRPr="00BC6224">
              <w:t xml:space="preserve"> 1.8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BC6224" w:rsidRDefault="00852F54" w:rsidP="00B1701C">
            <w:r w:rsidRPr="00BC6224">
              <w:t>Іноземна мова (за професійним спрямуванням)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BC6224" w:rsidRDefault="00E9577A" w:rsidP="007C46FB">
            <w:pPr>
              <w:jc w:val="center"/>
              <w:rPr>
                <w:sz w:val="28"/>
                <w:szCs w:val="28"/>
                <w:lang w:val="ru-RU"/>
              </w:rPr>
            </w:pPr>
            <w:r w:rsidRPr="00BC622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BC6224" w:rsidRDefault="00E9577A" w:rsidP="00B1701C">
            <w:pPr>
              <w:jc w:val="center"/>
            </w:pPr>
            <w:r w:rsidRPr="00BC6224">
              <w:t>15</w:t>
            </w:r>
            <w:r w:rsidR="0018496B" w:rsidRPr="00BC622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F03" w:rsidRPr="00BC6224" w:rsidRDefault="00E9577A" w:rsidP="00B1701C">
            <w:pPr>
              <w:jc w:val="center"/>
            </w:pPr>
            <w:proofErr w:type="spellStart"/>
            <w:r w:rsidRPr="00BC6224">
              <w:t>з,і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F03" w:rsidRPr="00BC6224" w:rsidRDefault="00E9577A" w:rsidP="00B1701C">
            <w:pPr>
              <w:jc w:val="center"/>
              <w:rPr>
                <w:b/>
                <w:bCs/>
              </w:rPr>
            </w:pPr>
            <w:r w:rsidRPr="00BC6224">
              <w:rPr>
                <w:b/>
                <w:bCs/>
              </w:rPr>
              <w:t>1-2</w:t>
            </w:r>
          </w:p>
        </w:tc>
      </w:tr>
      <w:tr w:rsidR="002305FA" w:rsidRPr="00712F12" w:rsidTr="00B1701C">
        <w:trPr>
          <w:trHeight w:val="24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BC6224" w:rsidRDefault="00E9577A" w:rsidP="00B1701C">
            <w:pPr>
              <w:jc w:val="center"/>
            </w:pPr>
            <w:r w:rsidRPr="00BC6224">
              <w:t>ОК 1.9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BC6224" w:rsidRDefault="002305FA" w:rsidP="00B1701C">
            <w:r w:rsidRPr="00BC6224">
              <w:t>Психологія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BC6224" w:rsidRDefault="00E90D21" w:rsidP="00B1701C">
            <w:pPr>
              <w:jc w:val="center"/>
              <w:rPr>
                <w:sz w:val="28"/>
                <w:szCs w:val="28"/>
              </w:rPr>
            </w:pPr>
            <w:r w:rsidRPr="00BC6224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BC6224" w:rsidRDefault="00E90D21" w:rsidP="00B1701C">
            <w:pPr>
              <w:jc w:val="center"/>
            </w:pPr>
            <w:r w:rsidRPr="00BC6224">
              <w:t>15</w:t>
            </w:r>
            <w:r w:rsidR="002305FA" w:rsidRPr="00BC622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і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3</w:t>
            </w:r>
          </w:p>
        </w:tc>
      </w:tr>
      <w:tr w:rsidR="002305FA" w:rsidRPr="00712F12" w:rsidTr="00B1701C">
        <w:trPr>
          <w:trHeight w:val="39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2305FA" w:rsidRPr="00712F12" w:rsidRDefault="002305FA" w:rsidP="00B1701C">
            <w:pPr>
              <w:jc w:val="right"/>
              <w:rPr>
                <w:b/>
                <w:bCs/>
                <w:sz w:val="28"/>
                <w:szCs w:val="28"/>
              </w:rPr>
            </w:pPr>
            <w:r w:rsidRPr="00712F12">
              <w:rPr>
                <w:b/>
                <w:bCs/>
                <w:sz w:val="28"/>
                <w:szCs w:val="28"/>
              </w:rPr>
              <w:t>Всього ОК за циклом загальної підготовки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305FA" w:rsidRPr="00712F12" w:rsidRDefault="00BF72A0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305FA" w:rsidRPr="00712F12" w:rsidRDefault="00BF72A0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  <w:r w:rsidR="002305FA" w:rsidRPr="00712F1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2305FA" w:rsidRPr="00712F12" w:rsidRDefault="00BF72A0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 w:rsidRPr="00712F1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305FA" w:rsidRPr="00712F12" w:rsidTr="00B1701C">
        <w:trPr>
          <w:trHeight w:val="405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32"/>
                <w:szCs w:val="32"/>
              </w:rPr>
            </w:pPr>
            <w:r w:rsidRPr="00712F12">
              <w:rPr>
                <w:b/>
                <w:bCs/>
                <w:sz w:val="32"/>
                <w:szCs w:val="32"/>
              </w:rPr>
              <w:t>Вибіркові компоненти освітньої програми</w:t>
            </w:r>
          </w:p>
        </w:tc>
      </w:tr>
      <w:tr w:rsidR="002305FA" w:rsidRPr="00712F12" w:rsidTr="00B1701C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2305FA" w:rsidRPr="00712F12" w:rsidRDefault="002305FA" w:rsidP="00B1701C">
            <w:pPr>
              <w:jc w:val="right"/>
              <w:rPr>
                <w:b/>
                <w:bCs/>
                <w:sz w:val="28"/>
                <w:szCs w:val="28"/>
              </w:rPr>
            </w:pPr>
            <w:r w:rsidRPr="00712F12">
              <w:rPr>
                <w:b/>
                <w:bCs/>
                <w:sz w:val="28"/>
                <w:szCs w:val="28"/>
              </w:rPr>
              <w:t>Всього ВК за циклом загальної підготовки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305FA" w:rsidRPr="00712F12" w:rsidRDefault="00BC2588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305FA" w:rsidRPr="00712F12" w:rsidRDefault="00BF72A0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2305FA" w:rsidRPr="00712F1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305FA" w:rsidRPr="00712F12" w:rsidRDefault="00BF72A0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05FA" w:rsidRPr="00712F12" w:rsidTr="00B1701C">
        <w:trPr>
          <w:trHeight w:val="309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ВК 1.1</w:t>
            </w:r>
          </w:p>
        </w:tc>
        <w:tc>
          <w:tcPr>
            <w:tcW w:w="55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</w:pPr>
            <w:r>
              <w:t xml:space="preserve">Дисципліни вільного вибору студентів із </w:t>
            </w:r>
            <w:proofErr w:type="spellStart"/>
            <w:r>
              <w:t>загальноуніверситетського</w:t>
            </w:r>
            <w:proofErr w:type="spellEnd"/>
            <w:r>
              <w:t xml:space="preserve"> переліку дисциплін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D322D4" w:rsidRDefault="00C165AB" w:rsidP="00B1701C">
            <w:pPr>
              <w:jc w:val="center"/>
            </w:pPr>
            <w:r w:rsidRPr="00D322D4"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D322D4" w:rsidRDefault="00C165AB" w:rsidP="00B1701C">
            <w:pPr>
              <w:jc w:val="center"/>
            </w:pPr>
            <w:r w:rsidRPr="00D322D4">
              <w:t>15</w:t>
            </w:r>
            <w:r w:rsidR="002305FA" w:rsidRPr="00D322D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9C49AC" w:rsidP="009C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C165AB" w:rsidP="00C16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305FA" w:rsidRPr="00712F12" w:rsidTr="00B1701C">
        <w:trPr>
          <w:trHeight w:val="40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30"/>
                <w:szCs w:val="30"/>
              </w:rPr>
            </w:pPr>
            <w:r w:rsidRPr="00712F12">
              <w:rPr>
                <w:b/>
                <w:bCs/>
                <w:sz w:val="30"/>
                <w:szCs w:val="30"/>
              </w:rPr>
              <w:t>Всього за циклом загальної підготовки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99FF"/>
            <w:vAlign w:val="center"/>
          </w:tcPr>
          <w:p w:rsidR="002305FA" w:rsidRPr="00712F12" w:rsidRDefault="00BD4064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vAlign w:val="center"/>
          </w:tcPr>
          <w:p w:rsidR="002305FA" w:rsidRPr="00712F12" w:rsidRDefault="00BD4064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1 35</w:t>
            </w:r>
            <w:r w:rsidR="002305FA" w:rsidRPr="00712F1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vAlign w:val="center"/>
          </w:tcPr>
          <w:p w:rsidR="002305FA" w:rsidRPr="00712F12" w:rsidRDefault="00BD4064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99FF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 w:rsidRPr="00712F1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305FA" w:rsidRPr="00712F12" w:rsidTr="00B1701C">
        <w:trPr>
          <w:trHeight w:val="435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32"/>
                <w:szCs w:val="32"/>
              </w:rPr>
            </w:pPr>
            <w:r w:rsidRPr="00712F12">
              <w:rPr>
                <w:b/>
                <w:bCs/>
                <w:sz w:val="32"/>
                <w:szCs w:val="32"/>
              </w:rPr>
              <w:t>ІІ. ЦИКЛ ПРОФЕСІЙНОЇ ПІДГОТОВКИ</w:t>
            </w:r>
          </w:p>
        </w:tc>
      </w:tr>
      <w:tr w:rsidR="002305FA" w:rsidRPr="00712F12" w:rsidTr="00B1701C">
        <w:trPr>
          <w:trHeight w:val="405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32"/>
                <w:szCs w:val="32"/>
              </w:rPr>
            </w:pPr>
            <w:r w:rsidRPr="00712F12">
              <w:rPr>
                <w:b/>
                <w:bCs/>
                <w:sz w:val="32"/>
                <w:szCs w:val="32"/>
              </w:rPr>
              <w:t>Обов’язкові компоненти освітньої програми</w:t>
            </w:r>
          </w:p>
        </w:tc>
      </w:tr>
      <w:tr w:rsidR="002305FA" w:rsidRPr="00712F12" w:rsidTr="00B1701C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5FA" w:rsidRPr="00712F12" w:rsidRDefault="002305FA" w:rsidP="00B1701C">
            <w:r w:rsidRPr="00712F12">
              <w:t>ОК 2.1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r w:rsidRPr="00712F12">
              <w:t>Вступ до спеціальності та основи теорії</w:t>
            </w:r>
            <w:r w:rsidRPr="00712F12">
              <w:rPr>
                <w:iCs/>
              </w:rPr>
              <w:t xml:space="preserve"> соціальної роботи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2F2EBD" w:rsidRDefault="001048EC" w:rsidP="00B1701C">
            <w:pPr>
              <w:jc w:val="center"/>
            </w:pPr>
            <w:r w:rsidRPr="002F2EBD"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2F2EBD" w:rsidRDefault="001048EC" w:rsidP="00B1701C">
            <w:pPr>
              <w:jc w:val="center"/>
            </w:pPr>
            <w:r w:rsidRPr="002F2EBD">
              <w:t>15</w:t>
            </w:r>
            <w:r w:rsidR="002305FA" w:rsidRPr="002F2EB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і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1</w:t>
            </w:r>
          </w:p>
        </w:tc>
      </w:tr>
      <w:tr w:rsidR="002305FA" w:rsidRPr="00712F12" w:rsidTr="00B1701C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FA" w:rsidRPr="00712F12" w:rsidRDefault="002305FA" w:rsidP="00B1701C">
            <w:r w:rsidRPr="00712F12">
              <w:t>ОК 2.2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rPr>
                <w:i/>
                <w:iCs/>
              </w:rPr>
            </w:pPr>
            <w:r w:rsidRPr="00712F12">
              <w:rPr>
                <w:iCs/>
              </w:rPr>
              <w:t>Історія соціальної роботи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2F2EBD" w:rsidRDefault="005E12E2" w:rsidP="00B1701C">
            <w:pPr>
              <w:jc w:val="center"/>
            </w:pPr>
            <w:r w:rsidRPr="002F2EBD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2F2EBD" w:rsidRDefault="005E12E2" w:rsidP="00B1701C">
            <w:pPr>
              <w:jc w:val="center"/>
            </w:pPr>
            <w:r w:rsidRPr="002F2EBD">
              <w:t>12</w:t>
            </w:r>
            <w:r w:rsidR="002305FA" w:rsidRPr="002F2EB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і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1</w:t>
            </w:r>
          </w:p>
        </w:tc>
      </w:tr>
      <w:tr w:rsidR="002305FA" w:rsidRPr="00712F12" w:rsidTr="00B1701C">
        <w:trPr>
          <w:trHeight w:val="10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FA" w:rsidRPr="00712F12" w:rsidRDefault="002305FA" w:rsidP="00B1701C">
            <w:r w:rsidRPr="00712F12">
              <w:t>ОК 2.3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rPr>
                <w:iCs/>
              </w:rPr>
            </w:pPr>
            <w:r w:rsidRPr="00712F12">
              <w:rPr>
                <w:iCs/>
              </w:rPr>
              <w:t>Загальна педагогіка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2F2EBD" w:rsidRDefault="002305FA" w:rsidP="00B1701C">
            <w:pPr>
              <w:jc w:val="center"/>
            </w:pPr>
            <w:r w:rsidRPr="002F2EBD"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2F2EBD" w:rsidRDefault="002305FA" w:rsidP="00B1701C">
            <w:pPr>
              <w:jc w:val="center"/>
            </w:pPr>
            <w:r w:rsidRPr="002F2EBD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1</w:t>
            </w:r>
          </w:p>
        </w:tc>
      </w:tr>
      <w:tr w:rsidR="002305FA" w:rsidRPr="00712F12" w:rsidTr="00B1701C">
        <w:trPr>
          <w:trHeight w:val="125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r w:rsidRPr="00712F12">
              <w:t>ОК 2.4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r w:rsidRPr="00712F12">
              <w:t>Ведення професійної документації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2F2EBD" w:rsidRDefault="00AC5EB5" w:rsidP="00B1701C">
            <w:pPr>
              <w:jc w:val="center"/>
            </w:pPr>
            <w:r w:rsidRPr="002F2EBD"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FA" w:rsidRPr="002F2EBD" w:rsidRDefault="00AC5EB5" w:rsidP="00B1701C">
            <w:pPr>
              <w:jc w:val="center"/>
            </w:pPr>
            <w:r w:rsidRPr="002F2EBD">
              <w:t>12</w:t>
            </w:r>
            <w:r w:rsidR="002305FA" w:rsidRPr="002F2E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і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2</w:t>
            </w:r>
          </w:p>
        </w:tc>
      </w:tr>
      <w:tr w:rsidR="002305FA" w:rsidRPr="00712F12" w:rsidTr="00B1701C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5FA" w:rsidRPr="00712F12" w:rsidRDefault="002305FA" w:rsidP="00B1701C">
            <w:r w:rsidRPr="00712F12">
              <w:t>ОК 2.5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rPr>
                <w:iCs/>
              </w:rPr>
            </w:pPr>
            <w:r w:rsidRPr="00712F12">
              <w:rPr>
                <w:iCs/>
              </w:rPr>
              <w:t xml:space="preserve">Методи соціальної роботи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2F2EBD" w:rsidRDefault="002305FA" w:rsidP="00B1701C">
            <w:pPr>
              <w:jc w:val="center"/>
            </w:pPr>
            <w:r w:rsidRPr="002F2EBD"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FA" w:rsidRPr="002F2EBD" w:rsidRDefault="002305FA" w:rsidP="00B1701C">
            <w:pPr>
              <w:jc w:val="center"/>
            </w:pPr>
            <w:r w:rsidRPr="002F2EBD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і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3</w:t>
            </w:r>
          </w:p>
        </w:tc>
      </w:tr>
      <w:tr w:rsidR="002305FA" w:rsidRPr="00712F12" w:rsidTr="00B1701C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5FA" w:rsidRPr="00712F12" w:rsidRDefault="002305FA" w:rsidP="00B1701C">
            <w:r w:rsidRPr="00712F12">
              <w:t>ОК 2.6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rPr>
                <w:iCs/>
              </w:rPr>
            </w:pPr>
            <w:r w:rsidRPr="00712F12">
              <w:rPr>
                <w:iCs/>
              </w:rPr>
              <w:t>Система організацій соціальної сфери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2F2EBD" w:rsidRDefault="00B3697C" w:rsidP="00B1701C">
            <w:pPr>
              <w:jc w:val="center"/>
            </w:pPr>
            <w:r w:rsidRPr="002F2EBD"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FA" w:rsidRPr="002F2EBD" w:rsidRDefault="00B3697C" w:rsidP="00B1701C">
            <w:pPr>
              <w:jc w:val="center"/>
            </w:pPr>
            <w:r w:rsidRPr="002F2EBD">
              <w:t>15</w:t>
            </w:r>
            <w:r w:rsidR="002305FA" w:rsidRPr="002F2E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proofErr w:type="spellStart"/>
            <w:r w:rsidRPr="00712F12">
              <w:t>і,кр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4</w:t>
            </w:r>
          </w:p>
        </w:tc>
      </w:tr>
      <w:tr w:rsidR="002305FA" w:rsidRPr="00712F12" w:rsidTr="00B1701C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r w:rsidRPr="00712F12">
              <w:t>ОК 2.7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r w:rsidRPr="00712F12">
              <w:rPr>
                <w:color w:val="000000"/>
                <w:shd w:val="clear" w:color="auto" w:fill="FFFFFF"/>
              </w:rPr>
              <w:t>Теорія і практика соціального прогнозування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2F2EBD" w:rsidRDefault="00FB0174" w:rsidP="00B1701C">
            <w:pPr>
              <w:jc w:val="center"/>
            </w:pPr>
            <w:r w:rsidRPr="002F2EBD"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FA" w:rsidRPr="002F2EBD" w:rsidRDefault="00FB0174" w:rsidP="00B1701C">
            <w:pPr>
              <w:jc w:val="center"/>
            </w:pPr>
            <w:r w:rsidRPr="002F2EBD">
              <w:t>15</w:t>
            </w:r>
            <w:r w:rsidR="002305FA" w:rsidRPr="002F2E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і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3</w:t>
            </w:r>
          </w:p>
        </w:tc>
      </w:tr>
      <w:tr w:rsidR="002305FA" w:rsidRPr="00712F12" w:rsidTr="00B1701C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r w:rsidRPr="00712F12">
              <w:t>ОК 2.8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r w:rsidRPr="00712F12">
              <w:t>Практикум із соціальної роботи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2F2EBD" w:rsidRDefault="001048EC" w:rsidP="00B1701C">
            <w:pPr>
              <w:jc w:val="center"/>
            </w:pPr>
            <w:r w:rsidRPr="002F2EBD"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FA" w:rsidRPr="002F2EBD" w:rsidRDefault="001048EC" w:rsidP="00B1701C">
            <w:pPr>
              <w:jc w:val="center"/>
            </w:pPr>
            <w:r w:rsidRPr="002F2EBD">
              <w:t>15</w:t>
            </w:r>
            <w:r w:rsidR="002305FA" w:rsidRPr="002F2E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і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4</w:t>
            </w:r>
          </w:p>
        </w:tc>
      </w:tr>
      <w:tr w:rsidR="002305FA" w:rsidRPr="00712F12" w:rsidTr="00B1701C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r w:rsidRPr="00712F12">
              <w:t>ОК. 2.9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r w:rsidRPr="00712F12">
              <w:rPr>
                <w:iCs/>
              </w:rPr>
              <w:t>Право соціального захисту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і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2</w:t>
            </w:r>
          </w:p>
        </w:tc>
      </w:tr>
      <w:tr w:rsidR="002305FA" w:rsidRPr="00712F12" w:rsidTr="00B1701C">
        <w:trPr>
          <w:trHeight w:val="79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ПР 1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rPr>
                <w:bCs/>
              </w:rPr>
            </w:pPr>
            <w:r w:rsidRPr="00712F12">
              <w:rPr>
                <w:bCs/>
              </w:rPr>
              <w:t>Ознайомча практика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Cs/>
              </w:rPr>
            </w:pPr>
            <w:r w:rsidRPr="00712F12">
              <w:rPr>
                <w:bCs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Cs/>
              </w:rPr>
            </w:pPr>
            <w:r w:rsidRPr="00712F12">
              <w:rPr>
                <w:bCs/>
              </w:rPr>
              <w:t>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з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2</w:t>
            </w:r>
          </w:p>
        </w:tc>
      </w:tr>
      <w:tr w:rsidR="002305FA" w:rsidRPr="00712F12" w:rsidTr="00B1701C">
        <w:trPr>
          <w:trHeight w:val="28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ПР 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rPr>
                <w:bCs/>
              </w:rPr>
            </w:pPr>
            <w:r w:rsidRPr="00712F12">
              <w:rPr>
                <w:bCs/>
              </w:rPr>
              <w:t>Навчальна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Cs/>
              </w:rPr>
            </w:pPr>
            <w:r w:rsidRPr="00712F12">
              <w:rPr>
                <w:bCs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Cs/>
              </w:rPr>
            </w:pPr>
            <w:r w:rsidRPr="00712F12">
              <w:rPr>
                <w:bCs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з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</w:rPr>
            </w:pPr>
            <w:r w:rsidRPr="00712F12">
              <w:rPr>
                <w:b/>
              </w:rPr>
              <w:t>4</w:t>
            </w:r>
          </w:p>
        </w:tc>
      </w:tr>
      <w:tr w:rsidR="002305FA" w:rsidRPr="00712F12" w:rsidTr="00B1701C">
        <w:trPr>
          <w:trHeight w:val="70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5FA" w:rsidRPr="00470B38" w:rsidRDefault="002305FA" w:rsidP="00B1701C">
            <w:pPr>
              <w:rPr>
                <w:b/>
                <w:bCs/>
                <w:highlight w:val="green"/>
              </w:rPr>
            </w:pPr>
            <w:r w:rsidRPr="00DA2FF0">
              <w:rPr>
                <w:b/>
                <w:bCs/>
              </w:rPr>
              <w:t>Комплексний кваліфікаційний іспит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4</w:t>
            </w:r>
          </w:p>
        </w:tc>
      </w:tr>
      <w:tr w:rsidR="002305FA" w:rsidRPr="00712F12" w:rsidTr="00B1701C">
        <w:trPr>
          <w:trHeight w:val="390"/>
        </w:trPr>
        <w:tc>
          <w:tcPr>
            <w:tcW w:w="6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2305FA" w:rsidRPr="00712F12" w:rsidRDefault="002305FA" w:rsidP="00B1701C">
            <w:pPr>
              <w:jc w:val="right"/>
              <w:rPr>
                <w:b/>
                <w:bCs/>
                <w:sz w:val="28"/>
                <w:szCs w:val="28"/>
              </w:rPr>
            </w:pPr>
            <w:r w:rsidRPr="00712F12">
              <w:rPr>
                <w:b/>
                <w:bCs/>
                <w:sz w:val="28"/>
                <w:szCs w:val="28"/>
              </w:rPr>
              <w:lastRenderedPageBreak/>
              <w:t>Всього ОК за циклом професійної підготовки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2305FA" w:rsidRPr="00826928" w:rsidRDefault="002F2EBD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 w:rsidRPr="00826928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2305FA" w:rsidRPr="00826928" w:rsidRDefault="00826928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 w:rsidRPr="00826928">
              <w:rPr>
                <w:b/>
                <w:bCs/>
                <w:sz w:val="28"/>
                <w:szCs w:val="28"/>
              </w:rPr>
              <w:t>1 50</w:t>
            </w:r>
            <w:r w:rsidR="002305FA" w:rsidRPr="0082692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2305FA" w:rsidRPr="00826928" w:rsidRDefault="002305FA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 w:rsidRPr="0082692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 w:rsidRPr="00712F1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305FA" w:rsidRPr="00712F12" w:rsidTr="00B1701C">
        <w:trPr>
          <w:trHeight w:val="405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32"/>
                <w:szCs w:val="32"/>
              </w:rPr>
            </w:pPr>
            <w:r w:rsidRPr="00712F12">
              <w:rPr>
                <w:b/>
                <w:bCs/>
                <w:sz w:val="32"/>
                <w:szCs w:val="32"/>
              </w:rPr>
              <w:t>Вибіркові компоненти освітньої програми</w:t>
            </w:r>
          </w:p>
        </w:tc>
      </w:tr>
      <w:tr w:rsidR="002305FA" w:rsidRPr="00712F12" w:rsidTr="00B1701C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2305FA" w:rsidRPr="00712F12" w:rsidRDefault="002305FA" w:rsidP="00B1701C">
            <w:pPr>
              <w:jc w:val="right"/>
              <w:rPr>
                <w:b/>
                <w:bCs/>
                <w:sz w:val="28"/>
                <w:szCs w:val="28"/>
              </w:rPr>
            </w:pPr>
            <w:r w:rsidRPr="00712F12">
              <w:rPr>
                <w:b/>
                <w:bCs/>
                <w:sz w:val="28"/>
                <w:szCs w:val="28"/>
              </w:rPr>
              <w:t>Всього ВК за циклом професійної підготовки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305FA" w:rsidRPr="00712F12" w:rsidRDefault="006635D1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305FA" w:rsidRPr="00712F12" w:rsidRDefault="006635D1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305FA" w:rsidRPr="00712F12" w:rsidRDefault="006635D1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2305FA" w:rsidRPr="00712F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 w:rsidRPr="00712F1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305FA" w:rsidRPr="00712F12" w:rsidTr="00B1701C">
        <w:trPr>
          <w:trHeight w:val="375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proofErr w:type="spellStart"/>
            <w:r w:rsidRPr="00712F12">
              <w:rPr>
                <w:b/>
                <w:bCs/>
              </w:rPr>
              <w:t>Майнор</w:t>
            </w:r>
            <w:proofErr w:type="spellEnd"/>
            <w:r w:rsidRPr="00712F12">
              <w:rPr>
                <w:b/>
                <w:bCs/>
              </w:rPr>
              <w:t xml:space="preserve"> (або вільний </w:t>
            </w:r>
            <w:proofErr w:type="spellStart"/>
            <w:r w:rsidRPr="00712F12">
              <w:rPr>
                <w:b/>
                <w:bCs/>
              </w:rPr>
              <w:t>Майнор</w:t>
            </w:r>
            <w:proofErr w:type="spellEnd"/>
            <w:r w:rsidRPr="00712F12">
              <w:rPr>
                <w:b/>
                <w:bCs/>
              </w:rPr>
              <w:t>) (</w:t>
            </w:r>
            <w:proofErr w:type="spellStart"/>
            <w:r w:rsidRPr="00712F12">
              <w:rPr>
                <w:b/>
                <w:bCs/>
              </w:rPr>
              <w:t>Мinor</w:t>
            </w:r>
            <w:proofErr w:type="spellEnd"/>
            <w:r w:rsidRPr="00712F12">
              <w:rPr>
                <w:b/>
                <w:bCs/>
              </w:rPr>
              <w:t xml:space="preserve"> </w:t>
            </w:r>
            <w:proofErr w:type="spellStart"/>
            <w:r w:rsidRPr="00712F12">
              <w:rPr>
                <w:b/>
                <w:bCs/>
              </w:rPr>
              <w:t>course</w:t>
            </w:r>
            <w:proofErr w:type="spellEnd"/>
            <w:r w:rsidRPr="00712F12">
              <w:rPr>
                <w:b/>
                <w:bCs/>
              </w:rPr>
              <w:t xml:space="preserve">) </w:t>
            </w:r>
          </w:p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Cs/>
              </w:rPr>
              <w:t xml:space="preserve">(студенти мають обрати варіативні навчальні дисципліни із </w:t>
            </w:r>
            <w:proofErr w:type="spellStart"/>
            <w:r w:rsidRPr="00712F12">
              <w:rPr>
                <w:bCs/>
              </w:rPr>
              <w:t>загальноуніверситетського</w:t>
            </w:r>
            <w:proofErr w:type="spellEnd"/>
            <w:r w:rsidRPr="00712F12">
              <w:rPr>
                <w:bCs/>
              </w:rPr>
              <w:t xml:space="preserve"> пулу)</w:t>
            </w:r>
          </w:p>
        </w:tc>
      </w:tr>
      <w:tr w:rsidR="002305FA" w:rsidRPr="00712F12" w:rsidTr="00B1701C">
        <w:trPr>
          <w:trHeight w:val="31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r w:rsidRPr="00712F12">
              <w:t>Навчальна дисципліна за вибором студента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EB5622" w:rsidP="00B1701C">
            <w:pPr>
              <w:jc w:val="center"/>
            </w:pPr>
            <w: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98581B" w:rsidP="00B1701C">
            <w:pPr>
              <w:jc w:val="center"/>
            </w:pPr>
            <w:r>
              <w:t>15</w:t>
            </w:r>
            <w:r w:rsidR="002305FA" w:rsidRPr="00712F1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12F1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305FA" w:rsidRPr="00712F12" w:rsidTr="00B1701C">
        <w:trPr>
          <w:trHeight w:val="31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r w:rsidRPr="00712F12">
              <w:t>Навчальна дисципліна за вибором студента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EB5622" w:rsidP="00B1701C">
            <w:pPr>
              <w:jc w:val="center"/>
            </w:pPr>
            <w: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98581B" w:rsidP="00B1701C">
            <w:pPr>
              <w:jc w:val="center"/>
            </w:pPr>
            <w:r>
              <w:t>15</w:t>
            </w:r>
            <w:r w:rsidR="002305FA" w:rsidRPr="00712F1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B9182E" w:rsidP="00B170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305FA" w:rsidRPr="00712F12" w:rsidTr="00B1701C">
        <w:trPr>
          <w:trHeight w:val="31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rPr>
                <w:b/>
              </w:rPr>
            </w:pPr>
            <w:r w:rsidRPr="00712F12">
              <w:rPr>
                <w:b/>
              </w:rPr>
              <w:t xml:space="preserve">Всього </w:t>
            </w:r>
            <w:proofErr w:type="spellStart"/>
            <w:r w:rsidRPr="00712F12">
              <w:rPr>
                <w:b/>
              </w:rPr>
              <w:t>Майнор</w:t>
            </w:r>
            <w:proofErr w:type="spellEnd"/>
            <w:r w:rsidRPr="00712F12">
              <w:rPr>
                <w:b/>
              </w:rPr>
              <w:t xml:space="preserve"> або вільний </w:t>
            </w:r>
            <w:proofErr w:type="spellStart"/>
            <w:r w:rsidRPr="00712F12">
              <w:rPr>
                <w:b/>
              </w:rPr>
              <w:t>Майнор</w:t>
            </w:r>
            <w:proofErr w:type="spellEnd"/>
            <w:r w:rsidRPr="00712F12">
              <w:rPr>
                <w:b/>
              </w:rPr>
              <w:t>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98581B" w:rsidP="00B17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98581B" w:rsidP="00B1701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 w:rsidR="002305FA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5FA" w:rsidRPr="00712F12" w:rsidRDefault="00B95432" w:rsidP="00B17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</w:p>
        </w:tc>
      </w:tr>
      <w:tr w:rsidR="002305FA" w:rsidRPr="00712F12" w:rsidTr="00B1701C">
        <w:trPr>
          <w:trHeight w:val="315"/>
        </w:trPr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Мейджор (</w:t>
            </w:r>
            <w:proofErr w:type="spellStart"/>
            <w:r w:rsidRPr="00712F12">
              <w:rPr>
                <w:b/>
                <w:bCs/>
              </w:rPr>
              <w:t>Major</w:t>
            </w:r>
            <w:proofErr w:type="spellEnd"/>
            <w:r w:rsidRPr="00712F12">
              <w:rPr>
                <w:b/>
                <w:bCs/>
              </w:rPr>
              <w:t xml:space="preserve"> </w:t>
            </w:r>
            <w:proofErr w:type="spellStart"/>
            <w:r w:rsidRPr="00712F12">
              <w:rPr>
                <w:b/>
                <w:bCs/>
              </w:rPr>
              <w:t>course</w:t>
            </w:r>
            <w:proofErr w:type="spellEnd"/>
            <w:r w:rsidRPr="00712F12">
              <w:rPr>
                <w:b/>
                <w:bCs/>
              </w:rPr>
              <w:t xml:space="preserve">) </w:t>
            </w:r>
          </w:p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Cs/>
              </w:rPr>
              <w:t>(</w:t>
            </w:r>
            <w:proofErr w:type="spellStart"/>
            <w:r w:rsidRPr="00712F12">
              <w:rPr>
                <w:bCs/>
              </w:rPr>
              <w:t>cтуденти</w:t>
            </w:r>
            <w:proofErr w:type="spellEnd"/>
            <w:r w:rsidRPr="00712F12">
              <w:rPr>
                <w:bCs/>
              </w:rPr>
              <w:t xml:space="preserve"> обирають один із запропонованих </w:t>
            </w:r>
            <w:proofErr w:type="spellStart"/>
            <w:r w:rsidRPr="00712F12">
              <w:rPr>
                <w:bCs/>
              </w:rPr>
              <w:t>мейджорів</w:t>
            </w:r>
            <w:proofErr w:type="spellEnd"/>
            <w:r w:rsidRPr="00712F12">
              <w:rPr>
                <w:bCs/>
              </w:rPr>
              <w:t>)</w:t>
            </w:r>
          </w:p>
        </w:tc>
      </w:tr>
      <w:tr w:rsidR="002305FA" w:rsidRPr="00712F12" w:rsidTr="00B1701C">
        <w:trPr>
          <w:trHeight w:val="315"/>
        </w:trPr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Мейджор «Соціальна педагогіка у сфері інклюзії»</w:t>
            </w:r>
          </w:p>
        </w:tc>
      </w:tr>
      <w:tr w:rsidR="002305FA" w:rsidRPr="00712F12" w:rsidTr="00B1701C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ВК 2.1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F4801" w:rsidP="00B1701C">
            <w:r w:rsidRPr="00FF5D17">
              <w:t>Основи інклюзивної освіти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EB5622" w:rsidP="00B1701C">
            <w:pPr>
              <w:jc w:val="center"/>
            </w:pPr>
            <w: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EB5622" w:rsidP="00B1701C">
            <w:pPr>
              <w:jc w:val="center"/>
            </w:pPr>
            <w:r>
              <w:t>15</w:t>
            </w:r>
            <w:r w:rsidR="002305FA" w:rsidRPr="00712F1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305FA" w:rsidRPr="00712F12" w:rsidTr="00B1701C">
        <w:trPr>
          <w:trHeight w:val="33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ВК 2.2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r w:rsidRPr="00712F12">
              <w:t>Соціальна педагогіка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EB5622" w:rsidP="00B1701C">
            <w:pPr>
              <w:jc w:val="center"/>
            </w:pPr>
            <w: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EB5622" w:rsidP="00B1701C">
            <w:pPr>
              <w:jc w:val="center"/>
            </w:pPr>
            <w:r>
              <w:t>15</w:t>
            </w:r>
            <w:r w:rsidR="002305FA" w:rsidRPr="00712F1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EE4334" w:rsidP="00EE4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305FA" w:rsidRPr="00712F12" w:rsidTr="00B1701C">
        <w:trPr>
          <w:trHeight w:val="33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ВК 2.3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r w:rsidRPr="00712F12">
              <w:t>Вікова та педагогічна психологія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EB5622" w:rsidP="00B1701C">
            <w:pPr>
              <w:jc w:val="center"/>
            </w:pPr>
            <w: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EB5622" w:rsidP="00B1701C">
            <w:pPr>
              <w:jc w:val="center"/>
            </w:pPr>
            <w:r>
              <w:t>15</w:t>
            </w:r>
            <w:r w:rsidR="002305FA" w:rsidRPr="00712F1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305FA" w:rsidRPr="00712F12" w:rsidTr="00B1701C">
        <w:trPr>
          <w:trHeight w:val="330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 xml:space="preserve">Мейджор «Управління міжнародними програмами і </w:t>
            </w:r>
            <w:proofErr w:type="spellStart"/>
            <w:r w:rsidRPr="00712F12">
              <w:rPr>
                <w:b/>
                <w:bCs/>
              </w:rPr>
              <w:t>проєктами</w:t>
            </w:r>
            <w:proofErr w:type="spellEnd"/>
            <w:r w:rsidRPr="00712F12">
              <w:rPr>
                <w:b/>
                <w:bCs/>
              </w:rPr>
              <w:t>»</w:t>
            </w:r>
          </w:p>
        </w:tc>
      </w:tr>
      <w:tr w:rsidR="002305FA" w:rsidRPr="00712F12" w:rsidTr="00B1701C">
        <w:trPr>
          <w:trHeight w:val="330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22465" w:rsidP="00B1701C">
            <w:pPr>
              <w:jc w:val="center"/>
            </w:pPr>
            <w:r>
              <w:t>ВК 2.4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proofErr w:type="spellStart"/>
            <w:r w:rsidRPr="00712F12">
              <w:t>Фандрейзинг</w:t>
            </w:r>
            <w:proofErr w:type="spellEnd"/>
            <w:r w:rsidRPr="00712F12">
              <w:t xml:space="preserve"> у соціальній сфері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E3471B" w:rsidRDefault="00EB5622" w:rsidP="00B1701C">
            <w:pPr>
              <w:jc w:val="center"/>
            </w:pPr>
            <w:r w:rsidRPr="00E3471B"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E3471B" w:rsidRDefault="00EB5622" w:rsidP="00B1701C">
            <w:pPr>
              <w:jc w:val="center"/>
            </w:pPr>
            <w:r w:rsidRPr="00E3471B">
              <w:t>15</w:t>
            </w:r>
            <w:r w:rsidR="002305FA" w:rsidRPr="00E347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4</w:t>
            </w:r>
          </w:p>
        </w:tc>
      </w:tr>
      <w:tr w:rsidR="002305FA" w:rsidRPr="00712F12" w:rsidTr="00B1701C">
        <w:trPr>
          <w:trHeight w:val="330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22465" w:rsidP="00B1701C">
            <w:pPr>
              <w:jc w:val="center"/>
            </w:pPr>
            <w:r>
              <w:t>ВК 2.5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r w:rsidRPr="00712F12">
              <w:t>Тренінг комунікативної компетентності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E3471B" w:rsidRDefault="00EB5622" w:rsidP="00B1701C">
            <w:pPr>
              <w:jc w:val="center"/>
            </w:pPr>
            <w:r w:rsidRPr="00E3471B"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E3471B" w:rsidRDefault="00EB5622" w:rsidP="00B1701C">
            <w:pPr>
              <w:jc w:val="center"/>
            </w:pPr>
            <w:r w:rsidRPr="00E3471B">
              <w:t>15</w:t>
            </w:r>
            <w:r w:rsidR="002305FA" w:rsidRPr="00E347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222465" w:rsidRDefault="002F4801" w:rsidP="00B170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</w:p>
        </w:tc>
      </w:tr>
      <w:tr w:rsidR="002305FA" w:rsidRPr="00712F12" w:rsidTr="00B1701C">
        <w:trPr>
          <w:trHeight w:val="330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22465" w:rsidP="00B1701C">
            <w:pPr>
              <w:jc w:val="center"/>
            </w:pPr>
            <w:r>
              <w:t>ВК 2.6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A" w:rsidRPr="00712F12" w:rsidRDefault="002305FA" w:rsidP="00B1701C">
            <w:r w:rsidRPr="00712F12">
              <w:t xml:space="preserve">Комерціалізація </w:t>
            </w:r>
            <w:proofErr w:type="spellStart"/>
            <w:r w:rsidRPr="00712F12">
              <w:t>стартап</w:t>
            </w:r>
            <w:proofErr w:type="spellEnd"/>
            <w:r w:rsidRPr="00712F12">
              <w:t xml:space="preserve"> </w:t>
            </w:r>
            <w:proofErr w:type="spellStart"/>
            <w:r w:rsidRPr="00712F12">
              <w:t>проєктів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E3471B" w:rsidRDefault="00EB5622" w:rsidP="00B1701C">
            <w:pPr>
              <w:jc w:val="center"/>
            </w:pPr>
            <w:r w:rsidRPr="00E3471B"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E3471B" w:rsidRDefault="00EB5622" w:rsidP="00B1701C">
            <w:pPr>
              <w:jc w:val="center"/>
            </w:pPr>
            <w:r w:rsidRPr="00E3471B">
              <w:t>15</w:t>
            </w:r>
            <w:r w:rsidR="002305FA" w:rsidRPr="00E347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  <w:r w:rsidRPr="00712F12">
              <w:t>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</w:rPr>
            </w:pPr>
            <w:r w:rsidRPr="00712F12">
              <w:rPr>
                <w:b/>
                <w:bCs/>
              </w:rPr>
              <w:t>3</w:t>
            </w:r>
          </w:p>
        </w:tc>
      </w:tr>
      <w:tr w:rsidR="002305FA" w:rsidRPr="00712F12" w:rsidTr="00B1701C">
        <w:trPr>
          <w:trHeight w:val="33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</w:rPr>
            </w:pPr>
            <w:r w:rsidRPr="00712F12">
              <w:rPr>
                <w:b/>
              </w:rPr>
              <w:t xml:space="preserve">Всього </w:t>
            </w:r>
            <w:proofErr w:type="spellStart"/>
            <w:r w:rsidRPr="00712F12">
              <w:rPr>
                <w:b/>
              </w:rPr>
              <w:t>мейджор</w:t>
            </w:r>
            <w:proofErr w:type="spellEnd"/>
            <w:r w:rsidRPr="00712F12">
              <w:rPr>
                <w:b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E3471B" w:rsidRDefault="00733B35" w:rsidP="00B1701C">
            <w:pPr>
              <w:jc w:val="center"/>
              <w:rPr>
                <w:b/>
              </w:rPr>
            </w:pPr>
            <w:r w:rsidRPr="00E3471B">
              <w:rPr>
                <w:b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E3471B" w:rsidRDefault="00733B35" w:rsidP="00B1701C">
            <w:pPr>
              <w:jc w:val="center"/>
              <w:rPr>
                <w:b/>
              </w:rPr>
            </w:pPr>
            <w:r w:rsidRPr="00E3471B">
              <w:rPr>
                <w:b/>
              </w:rPr>
              <w:t>45</w:t>
            </w:r>
            <w:r w:rsidR="002305FA" w:rsidRPr="00E3471B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</w:rPr>
            </w:pPr>
            <w:r w:rsidRPr="00712F12"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</w:rPr>
            </w:pPr>
          </w:p>
        </w:tc>
      </w:tr>
      <w:tr w:rsidR="002305FA" w:rsidRPr="00712F12" w:rsidTr="00B1701C">
        <w:trPr>
          <w:trHeight w:val="33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712F12" w:rsidRDefault="002305FA" w:rsidP="00B1701C">
            <w:pPr>
              <w:jc w:val="center"/>
              <w:rPr>
                <w:b/>
              </w:rPr>
            </w:pPr>
            <w:r w:rsidRPr="00712F12">
              <w:rPr>
                <w:b/>
              </w:rPr>
              <w:t>Всього вибіркові навчальні дисципліни (</w:t>
            </w:r>
            <w:proofErr w:type="spellStart"/>
            <w:r w:rsidRPr="00712F12">
              <w:rPr>
                <w:b/>
              </w:rPr>
              <w:t>майнори</w:t>
            </w:r>
            <w:proofErr w:type="spellEnd"/>
            <w:r w:rsidRPr="00712F12">
              <w:rPr>
                <w:b/>
              </w:rPr>
              <w:t xml:space="preserve">, </w:t>
            </w:r>
            <w:proofErr w:type="spellStart"/>
            <w:r w:rsidRPr="00712F12">
              <w:rPr>
                <w:b/>
              </w:rPr>
              <w:t>мейджори</w:t>
            </w:r>
            <w:proofErr w:type="spellEnd"/>
            <w:r w:rsidRPr="00712F12">
              <w:rPr>
                <w:b/>
              </w:rPr>
              <w:t>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E3471B" w:rsidRDefault="00371582" w:rsidP="00B170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FA" w:rsidRPr="00E3471B" w:rsidRDefault="00E839C8" w:rsidP="00B1701C">
            <w:pPr>
              <w:jc w:val="center"/>
              <w:rPr>
                <w:b/>
              </w:rPr>
            </w:pPr>
            <w:r w:rsidRPr="00E3471B">
              <w:rPr>
                <w:b/>
              </w:rPr>
              <w:t>75</w:t>
            </w:r>
            <w:r w:rsidR="002305FA" w:rsidRPr="00E3471B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</w:rPr>
            </w:pPr>
            <w:r w:rsidRPr="00712F12">
              <w:rPr>
                <w:b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5FA" w:rsidRPr="00712F12" w:rsidRDefault="002305FA" w:rsidP="00B1701C">
            <w:pPr>
              <w:jc w:val="center"/>
            </w:pPr>
          </w:p>
        </w:tc>
      </w:tr>
      <w:tr w:rsidR="002305FA" w:rsidRPr="00712F12" w:rsidTr="00B1701C">
        <w:trPr>
          <w:trHeight w:val="40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CC99FF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30"/>
                <w:szCs w:val="30"/>
              </w:rPr>
            </w:pPr>
            <w:r w:rsidRPr="00712F12">
              <w:rPr>
                <w:b/>
                <w:bCs/>
                <w:sz w:val="30"/>
                <w:szCs w:val="30"/>
              </w:rPr>
              <w:t>Всього за циклом професійної підготовки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305FA" w:rsidRPr="001313C0" w:rsidRDefault="001313C0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13C0"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305FA" w:rsidRPr="001313C0" w:rsidRDefault="00CF0507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2 25</w:t>
            </w:r>
            <w:r w:rsidR="002305FA" w:rsidRPr="001313C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center"/>
          </w:tcPr>
          <w:p w:rsidR="002305FA" w:rsidRPr="00712F12" w:rsidRDefault="008C2922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 w:rsidRPr="00712F1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305FA" w:rsidRPr="00712F12" w:rsidTr="00B1701C">
        <w:trPr>
          <w:trHeight w:val="420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32"/>
                <w:szCs w:val="32"/>
              </w:rPr>
            </w:pPr>
            <w:r w:rsidRPr="00712F12">
              <w:rPr>
                <w:b/>
                <w:bCs/>
                <w:sz w:val="32"/>
                <w:szCs w:val="32"/>
              </w:rPr>
              <w:t>ЗАГАЛЬНИЙ ОБСЯГ ОСВІТНЬОЇ ПРОГРАМИ</w:t>
            </w:r>
          </w:p>
        </w:tc>
      </w:tr>
      <w:tr w:rsidR="002305FA" w:rsidRPr="00712F12" w:rsidTr="00B1701C">
        <w:trPr>
          <w:trHeight w:val="39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2305FA" w:rsidRPr="00712F12" w:rsidRDefault="002305FA" w:rsidP="00B1701C">
            <w:pPr>
              <w:rPr>
                <w:b/>
                <w:bCs/>
                <w:sz w:val="28"/>
                <w:szCs w:val="28"/>
              </w:rPr>
            </w:pPr>
            <w:r w:rsidRPr="00712F12">
              <w:rPr>
                <w:b/>
                <w:bCs/>
                <w:sz w:val="28"/>
                <w:szCs w:val="28"/>
              </w:rPr>
              <w:t xml:space="preserve">Всього кредитів дисциплін вільного вибору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305FA" w:rsidRPr="00712F12" w:rsidRDefault="00BD4064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2305FA" w:rsidRPr="00712F12" w:rsidRDefault="00BD4064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1 20</w:t>
            </w:r>
            <w:r w:rsidR="002305FA" w:rsidRPr="00712F1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2305FA" w:rsidRPr="00712F12" w:rsidRDefault="003C1405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28"/>
                <w:szCs w:val="28"/>
              </w:rPr>
            </w:pPr>
            <w:r w:rsidRPr="00712F1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305FA" w:rsidRPr="00712F12" w:rsidTr="00B1701C">
        <w:trPr>
          <w:trHeight w:val="42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800080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32"/>
                <w:szCs w:val="32"/>
              </w:rPr>
            </w:pPr>
            <w:r w:rsidRPr="00712F12">
              <w:rPr>
                <w:b/>
                <w:bCs/>
                <w:sz w:val="32"/>
                <w:szCs w:val="32"/>
              </w:rPr>
              <w:t>РАЗОМ: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32"/>
                <w:szCs w:val="32"/>
              </w:rPr>
            </w:pPr>
            <w:r w:rsidRPr="00712F12">
              <w:rPr>
                <w:b/>
                <w:bCs/>
                <w:sz w:val="32"/>
                <w:szCs w:val="32"/>
              </w:rPr>
              <w:t>120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80"/>
            <w:vAlign w:val="center"/>
          </w:tcPr>
          <w:p w:rsidR="002305FA" w:rsidRPr="00712F12" w:rsidRDefault="002305FA" w:rsidP="00B1701C">
            <w:pPr>
              <w:jc w:val="center"/>
              <w:rPr>
                <w:b/>
                <w:bCs/>
                <w:sz w:val="32"/>
                <w:szCs w:val="32"/>
              </w:rPr>
            </w:pPr>
            <w:r w:rsidRPr="00712F12">
              <w:rPr>
                <w:b/>
                <w:bCs/>
                <w:sz w:val="32"/>
                <w:szCs w:val="32"/>
              </w:rPr>
              <w:t xml:space="preserve">3 </w:t>
            </w:r>
            <w:r>
              <w:rPr>
                <w:b/>
                <w:bCs/>
                <w:sz w:val="32"/>
                <w:szCs w:val="32"/>
              </w:rPr>
              <w:t>600</w:t>
            </w:r>
          </w:p>
        </w:tc>
      </w:tr>
    </w:tbl>
    <w:p w:rsidR="002305FA" w:rsidRPr="00712F12" w:rsidRDefault="002305FA" w:rsidP="002305FA">
      <w:pPr>
        <w:suppressAutoHyphens/>
        <w:rPr>
          <w:b/>
          <w:bCs/>
          <w:sz w:val="20"/>
          <w:szCs w:val="20"/>
        </w:rPr>
      </w:pPr>
    </w:p>
    <w:p w:rsidR="002305FA" w:rsidRPr="00C740BB" w:rsidRDefault="002305FA" w:rsidP="002305FA">
      <w:pPr>
        <w:ind w:firstLine="709"/>
        <w:jc w:val="both"/>
        <w:rPr>
          <w:sz w:val="28"/>
          <w:szCs w:val="28"/>
        </w:rPr>
      </w:pPr>
      <w:r w:rsidRPr="00C740BB">
        <w:rPr>
          <w:sz w:val="28"/>
          <w:szCs w:val="28"/>
        </w:rPr>
        <w:t xml:space="preserve">Вибіркові компоненти – </w:t>
      </w:r>
      <w:r w:rsidR="00B17010">
        <w:rPr>
          <w:sz w:val="28"/>
          <w:szCs w:val="28"/>
        </w:rPr>
        <w:t>30</w:t>
      </w:r>
      <w:r w:rsidRPr="00C740BB">
        <w:rPr>
          <w:sz w:val="28"/>
          <w:szCs w:val="28"/>
        </w:rPr>
        <w:t xml:space="preserve"> </w:t>
      </w:r>
      <w:r w:rsidRPr="00B17010">
        <w:rPr>
          <w:sz w:val="28"/>
          <w:szCs w:val="28"/>
        </w:rPr>
        <w:t>кредитів (</w:t>
      </w:r>
      <w:r w:rsidR="00B17010" w:rsidRPr="00B17010">
        <w:rPr>
          <w:sz w:val="28"/>
          <w:szCs w:val="28"/>
        </w:rPr>
        <w:t>25</w:t>
      </w:r>
      <w:r w:rsidRPr="00B17010">
        <w:rPr>
          <w:sz w:val="28"/>
          <w:szCs w:val="28"/>
        </w:rPr>
        <w:t>%),</w:t>
      </w:r>
      <w:r w:rsidRPr="00C740BB">
        <w:rPr>
          <w:sz w:val="28"/>
          <w:szCs w:val="28"/>
        </w:rPr>
        <w:t xml:space="preserve"> із них:</w:t>
      </w:r>
    </w:p>
    <w:p w:rsidR="002305FA" w:rsidRPr="00A83CC0" w:rsidRDefault="002305FA" w:rsidP="002305FA">
      <w:pPr>
        <w:jc w:val="both"/>
        <w:rPr>
          <w:sz w:val="28"/>
          <w:szCs w:val="28"/>
        </w:rPr>
      </w:pPr>
      <w:r w:rsidRPr="00C740BB">
        <w:rPr>
          <w:sz w:val="28"/>
          <w:szCs w:val="28"/>
        </w:rPr>
        <w:t xml:space="preserve">з циклу загальної підготовки – </w:t>
      </w:r>
      <w:r w:rsidR="00F52CCC">
        <w:rPr>
          <w:sz w:val="28"/>
          <w:szCs w:val="28"/>
        </w:rPr>
        <w:t>5</w:t>
      </w:r>
      <w:r w:rsidRPr="00C740BB">
        <w:rPr>
          <w:sz w:val="28"/>
          <w:szCs w:val="28"/>
        </w:rPr>
        <w:t xml:space="preserve"> </w:t>
      </w:r>
      <w:r w:rsidRPr="00A83CC0">
        <w:rPr>
          <w:sz w:val="28"/>
          <w:szCs w:val="28"/>
        </w:rPr>
        <w:t xml:space="preserve">кредитів </w:t>
      </w:r>
      <w:r w:rsidRPr="00D665E7">
        <w:rPr>
          <w:sz w:val="28"/>
          <w:szCs w:val="28"/>
        </w:rPr>
        <w:t>(</w:t>
      </w:r>
      <w:r w:rsidR="00D40C54" w:rsidRPr="00D665E7">
        <w:rPr>
          <w:sz w:val="28"/>
          <w:szCs w:val="28"/>
        </w:rPr>
        <w:t>4</w:t>
      </w:r>
      <w:r w:rsidRPr="00D665E7">
        <w:rPr>
          <w:sz w:val="28"/>
          <w:szCs w:val="28"/>
        </w:rPr>
        <w:t>%),</w:t>
      </w:r>
      <w:r w:rsidRPr="00A83CC0">
        <w:rPr>
          <w:sz w:val="28"/>
          <w:szCs w:val="28"/>
        </w:rPr>
        <w:t xml:space="preserve"> </w:t>
      </w:r>
    </w:p>
    <w:p w:rsidR="002305FA" w:rsidRPr="00C740BB" w:rsidRDefault="002305FA" w:rsidP="002305FA">
      <w:pPr>
        <w:jc w:val="both"/>
        <w:rPr>
          <w:sz w:val="28"/>
          <w:szCs w:val="28"/>
        </w:rPr>
      </w:pPr>
      <w:r w:rsidRPr="00A83CC0">
        <w:rPr>
          <w:sz w:val="28"/>
          <w:szCs w:val="28"/>
        </w:rPr>
        <w:t xml:space="preserve">з </w:t>
      </w:r>
      <w:r w:rsidR="00F52CCC">
        <w:rPr>
          <w:sz w:val="28"/>
          <w:szCs w:val="28"/>
        </w:rPr>
        <w:t xml:space="preserve">циклу професійної підготовки – </w:t>
      </w:r>
      <w:r w:rsidR="00B17010">
        <w:rPr>
          <w:sz w:val="28"/>
          <w:szCs w:val="28"/>
        </w:rPr>
        <w:t>25 кредитів</w:t>
      </w:r>
      <w:r w:rsidRPr="00A83CC0">
        <w:rPr>
          <w:sz w:val="28"/>
          <w:szCs w:val="28"/>
        </w:rPr>
        <w:t xml:space="preserve"> (</w:t>
      </w:r>
      <w:r w:rsidR="00D665E7" w:rsidRPr="00D665E7">
        <w:rPr>
          <w:sz w:val="28"/>
          <w:szCs w:val="28"/>
        </w:rPr>
        <w:t>21</w:t>
      </w:r>
      <w:r w:rsidRPr="00D665E7">
        <w:rPr>
          <w:sz w:val="28"/>
          <w:szCs w:val="28"/>
        </w:rPr>
        <w:t>%).</w:t>
      </w:r>
    </w:p>
    <w:p w:rsidR="002305FA" w:rsidRDefault="002305FA" w:rsidP="002305FA"/>
    <w:p w:rsidR="002305FA" w:rsidRDefault="002305FA" w:rsidP="002305FA">
      <w:pPr>
        <w:ind w:firstLine="709"/>
        <w:jc w:val="both"/>
        <w:rPr>
          <w:b/>
          <w:sz w:val="16"/>
          <w:szCs w:val="28"/>
        </w:rPr>
      </w:pPr>
      <w:r w:rsidRPr="00196C9E">
        <w:rPr>
          <w:sz w:val="28"/>
          <w:szCs w:val="28"/>
        </w:rPr>
        <w:t xml:space="preserve">Освітні компоненти вільного вибору обираються здобувачем </w:t>
      </w:r>
      <w:r>
        <w:rPr>
          <w:sz w:val="28"/>
          <w:szCs w:val="28"/>
        </w:rPr>
        <w:t xml:space="preserve">фахової </w:t>
      </w:r>
      <w:proofErr w:type="spellStart"/>
      <w:r>
        <w:rPr>
          <w:sz w:val="28"/>
          <w:szCs w:val="28"/>
        </w:rPr>
        <w:t>перед</w:t>
      </w:r>
      <w:r w:rsidRPr="00196C9E">
        <w:rPr>
          <w:sz w:val="28"/>
          <w:szCs w:val="28"/>
        </w:rPr>
        <w:t>вищої</w:t>
      </w:r>
      <w:proofErr w:type="spellEnd"/>
      <w:r w:rsidRPr="00196C9E">
        <w:rPr>
          <w:sz w:val="28"/>
          <w:szCs w:val="28"/>
        </w:rPr>
        <w:t xml:space="preserve"> освіти із </w:t>
      </w:r>
      <w:proofErr w:type="spellStart"/>
      <w:r w:rsidRPr="00196C9E">
        <w:rPr>
          <w:sz w:val="28"/>
          <w:szCs w:val="28"/>
        </w:rPr>
        <w:t>загальноуніверситетського</w:t>
      </w:r>
      <w:proofErr w:type="spellEnd"/>
      <w:r w:rsidRPr="00196C9E">
        <w:rPr>
          <w:sz w:val="28"/>
          <w:szCs w:val="28"/>
        </w:rPr>
        <w:t xml:space="preserve"> каталогу вибіркових дисциплін, розташованого за посиланням </w:t>
      </w:r>
      <w:hyperlink r:id="rId10" w:history="1">
        <w:r w:rsidR="003D736E" w:rsidRPr="008654C1">
          <w:rPr>
            <w:rStyle w:val="a4"/>
            <w:sz w:val="28"/>
            <w:szCs w:val="28"/>
          </w:rPr>
          <w:t>https://uu.edu.ua/upload/Osvita/Organizaciya_navch_proc/Vibir_disciplin/Katalog_vibirkovih_disciplin_20</w:t>
        </w:r>
        <w:r w:rsidR="003D736E" w:rsidRPr="008654C1">
          <w:rPr>
            <w:rStyle w:val="a4"/>
            <w:sz w:val="28"/>
            <w:szCs w:val="28"/>
            <w:highlight w:val="green"/>
          </w:rPr>
          <w:t>22_23</w:t>
        </w:r>
        <w:r w:rsidR="003D736E" w:rsidRPr="008654C1">
          <w:rPr>
            <w:rStyle w:val="a4"/>
            <w:sz w:val="28"/>
            <w:szCs w:val="28"/>
          </w:rPr>
          <w:t>.xls</w:t>
        </w:r>
      </w:hyperlink>
      <w:r w:rsidRPr="00DA2FF0">
        <w:rPr>
          <w:color w:val="002060"/>
          <w:sz w:val="28"/>
          <w:szCs w:val="28"/>
        </w:rPr>
        <w:t>.</w:t>
      </w:r>
    </w:p>
    <w:p w:rsidR="002305FA" w:rsidRPr="00FD561F" w:rsidRDefault="002305FA" w:rsidP="002305FA">
      <w:pPr>
        <w:sectPr w:rsidR="002305FA" w:rsidRPr="00FD561F" w:rsidSect="00B1701C">
          <w:footerReference w:type="default" r:id="rId11"/>
          <w:headerReference w:type="first" r:id="rId12"/>
          <w:pgSz w:w="11906" w:h="16838" w:code="9"/>
          <w:pgMar w:top="709" w:right="737" w:bottom="567" w:left="1134" w:header="709" w:footer="408" w:gutter="0"/>
          <w:cols w:space="708"/>
          <w:titlePg/>
          <w:docGrid w:linePitch="360"/>
        </w:sectPr>
      </w:pPr>
    </w:p>
    <w:p w:rsidR="002305FA" w:rsidRPr="00712F12" w:rsidRDefault="002305FA" w:rsidP="002305FA">
      <w:pPr>
        <w:numPr>
          <w:ilvl w:val="1"/>
          <w:numId w:val="15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712F12">
        <w:rPr>
          <w:b/>
          <w:bCs/>
          <w:sz w:val="28"/>
          <w:szCs w:val="28"/>
        </w:rPr>
        <w:lastRenderedPageBreak/>
        <w:t>Структурно-логічна схема ОП</w:t>
      </w:r>
    </w:p>
    <w:p w:rsidR="002305FA" w:rsidRPr="00712F12" w:rsidRDefault="002305FA" w:rsidP="002305FA">
      <w:pPr>
        <w:suppressAutoHyphens/>
        <w:ind w:left="1080"/>
        <w:rPr>
          <w:b/>
          <w:bCs/>
          <w:sz w:val="28"/>
          <w:szCs w:val="28"/>
        </w:rPr>
      </w:pPr>
      <w:r w:rsidRPr="00712F12">
        <w:rPr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7660640</wp:posOffset>
                </wp:positionH>
                <wp:positionV relativeFrom="paragraph">
                  <wp:posOffset>74930</wp:posOffset>
                </wp:positionV>
                <wp:extent cx="1752600" cy="295275"/>
                <wp:effectExtent l="9525" t="10160" r="9525" b="27940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421E1" w:rsidRDefault="003421E1" w:rsidP="002305FA">
                            <w:pPr>
                              <w:jc w:val="center"/>
                            </w:pPr>
                            <w:r>
                              <w:t>4 семестр</w:t>
                            </w:r>
                          </w:p>
                          <w:p w:rsidR="003421E1" w:rsidRDefault="003421E1" w:rsidP="00230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26" style="position:absolute;left:0;text-align:left;margin-left:603.2pt;margin-top:5.9pt;width:138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421E1" w:rsidRDefault="003421E1" w:rsidP="002305FA">
                      <w:pPr>
                        <w:jc w:val="center"/>
                      </w:pPr>
                      <w:r>
                        <w:t>4 семестр</w:t>
                      </w:r>
                    </w:p>
                    <w:p w:rsidR="003421E1" w:rsidRDefault="003421E1" w:rsidP="002305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12F12">
        <w:rPr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65405</wp:posOffset>
                </wp:positionV>
                <wp:extent cx="1666875" cy="352425"/>
                <wp:effectExtent l="9525" t="10160" r="9525" b="27940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421E1" w:rsidRDefault="003421E1" w:rsidP="002305FA">
                            <w:pPr>
                              <w:jc w:val="center"/>
                            </w:pPr>
                            <w:r>
                              <w:t>1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27" style="position:absolute;left:0;text-align:left;margin-left:55.7pt;margin-top:5.15pt;width:131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421E1" w:rsidRDefault="003421E1" w:rsidP="002305FA">
                      <w:pPr>
                        <w:jc w:val="center"/>
                      </w:pPr>
                      <w:r>
                        <w:t>1 семестр</w:t>
                      </w:r>
                    </w:p>
                  </w:txbxContent>
                </v:textbox>
              </v:roundrect>
            </w:pict>
          </mc:Fallback>
        </mc:AlternateContent>
      </w:r>
      <w:r w:rsidRPr="00712F12">
        <w:rPr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65405</wp:posOffset>
                </wp:positionV>
                <wp:extent cx="1752600" cy="333375"/>
                <wp:effectExtent l="9525" t="10160" r="9525" b="27940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421E1" w:rsidRDefault="003421E1" w:rsidP="002305FA">
                            <w:pPr>
                              <w:jc w:val="center"/>
                            </w:pPr>
                            <w:r>
                              <w:t>2 семестр</w:t>
                            </w:r>
                          </w:p>
                          <w:p w:rsidR="003421E1" w:rsidRDefault="003421E1" w:rsidP="00230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28" style="position:absolute;left:0;text-align:left;margin-left:228.2pt;margin-top:5.15pt;width:138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421E1" w:rsidRDefault="003421E1" w:rsidP="002305FA">
                      <w:pPr>
                        <w:jc w:val="center"/>
                      </w:pPr>
                      <w:r>
                        <w:t>2 семестр</w:t>
                      </w:r>
                    </w:p>
                    <w:p w:rsidR="003421E1" w:rsidRDefault="003421E1" w:rsidP="002305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12F12">
        <w:rPr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36830</wp:posOffset>
                </wp:positionV>
                <wp:extent cx="1704975" cy="323850"/>
                <wp:effectExtent l="9525" t="10160" r="9525" b="27940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421E1" w:rsidRDefault="003421E1" w:rsidP="002305FA">
                            <w:pPr>
                              <w:jc w:val="center"/>
                            </w:pPr>
                            <w:r>
                              <w:t>3 семестр</w:t>
                            </w:r>
                          </w:p>
                          <w:p w:rsidR="003421E1" w:rsidRDefault="003421E1" w:rsidP="00230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29" style="position:absolute;left:0;text-align:left;margin-left:411.95pt;margin-top:2.9pt;width:134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421E1" w:rsidRDefault="003421E1" w:rsidP="002305FA">
                      <w:pPr>
                        <w:jc w:val="center"/>
                      </w:pPr>
                      <w:r>
                        <w:t>3 семестр</w:t>
                      </w:r>
                    </w:p>
                    <w:p w:rsidR="003421E1" w:rsidRDefault="003421E1" w:rsidP="002305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05FA" w:rsidRPr="00712F12" w:rsidRDefault="002305FA" w:rsidP="002305FA">
      <w:pPr>
        <w:suppressAutoHyphens/>
        <w:rPr>
          <w:bCs/>
          <w:sz w:val="28"/>
          <w:szCs w:val="28"/>
        </w:rPr>
      </w:pPr>
      <w:r w:rsidRPr="00712F12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8651240</wp:posOffset>
                </wp:positionH>
                <wp:positionV relativeFrom="paragraph">
                  <wp:posOffset>194310</wp:posOffset>
                </wp:positionV>
                <wp:extent cx="0" cy="200025"/>
                <wp:effectExtent l="57150" t="10160" r="57150" b="1841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C5C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681.2pt;margin-top:15.3pt;width:0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">
                <v:stroke endarrow="block"/>
              </v:shape>
            </w:pict>
          </mc:Fallback>
        </mc:AlternateContent>
      </w:r>
      <w:r w:rsidRPr="00712F12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165735</wp:posOffset>
                </wp:positionV>
                <wp:extent cx="0" cy="228600"/>
                <wp:effectExtent l="57150" t="10160" r="57150" b="1841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A7701" id="Прямая со стрелкой 48" o:spid="_x0000_s1026" type="#_x0000_t32" style="position:absolute;margin-left:480.2pt;margin-top:13.05pt;width:0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HHYgIAAHc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2305FA" w:rsidRPr="00712F12" w:rsidRDefault="002305FA" w:rsidP="002305FA">
      <w:pPr>
        <w:suppressAutoHyphens/>
        <w:rPr>
          <w:bCs/>
          <w:sz w:val="28"/>
          <w:szCs w:val="28"/>
        </w:rPr>
      </w:pPr>
      <w:r w:rsidRPr="00712F12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189865</wp:posOffset>
                </wp:positionV>
                <wp:extent cx="1638300" cy="352425"/>
                <wp:effectExtent l="9525" t="10160" r="19050" b="27940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21E1" w:rsidRPr="00DD2985" w:rsidRDefault="003421E1" w:rsidP="002305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Психологія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30" style="position:absolute;margin-left:413.45pt;margin-top:14.95pt;width:129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3421E1" w:rsidRPr="00DD2985" w:rsidRDefault="003421E1" w:rsidP="002305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Психологія</w:t>
                      </w:r>
                    </w:p>
                  </w:txbxContent>
                </v:textbox>
              </v:roundrect>
            </w:pict>
          </mc:Fallback>
        </mc:AlternateContent>
      </w:r>
      <w:r w:rsidRPr="00712F12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8890</wp:posOffset>
                </wp:positionV>
                <wp:extent cx="0" cy="180975"/>
                <wp:effectExtent l="57150" t="10160" r="57150" b="1841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BFF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97.95pt;margin-top:.7pt;width:0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">
                <v:stroke endarrow="block"/>
              </v:shape>
            </w:pict>
          </mc:Fallback>
        </mc:AlternateContent>
      </w:r>
      <w:r w:rsidRPr="00712F12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8890</wp:posOffset>
                </wp:positionV>
                <wp:extent cx="0" cy="180975"/>
                <wp:effectExtent l="57150" t="10160" r="57150" b="1841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8BC8B" id="Прямая со стрелкой 44" o:spid="_x0000_s1026" type="#_x0000_t32" style="position:absolute;margin-left:117.95pt;margin-top:.7pt;width:0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2305FA" w:rsidRPr="00712F12" w:rsidRDefault="002305FA" w:rsidP="002305FA">
      <w:pPr>
        <w:suppressAutoHyphens/>
        <w:rPr>
          <w:bCs/>
          <w:sz w:val="28"/>
          <w:szCs w:val="28"/>
        </w:rPr>
      </w:pPr>
      <w:r w:rsidRPr="00712F1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4726940</wp:posOffset>
                </wp:positionH>
                <wp:positionV relativeFrom="paragraph">
                  <wp:posOffset>185420</wp:posOffset>
                </wp:positionV>
                <wp:extent cx="295275" cy="523240"/>
                <wp:effectExtent l="0" t="0" r="66675" b="4826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523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FF2C3" id="Прямая соединительная линия 4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2.2pt,14.6pt" to="395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">
                <v:stroke endarrow="block"/>
                <w10:wrap anchorx="margin"/>
              </v:line>
            </w:pict>
          </mc:Fallback>
        </mc:AlternateContent>
      </w:r>
      <w:r w:rsidRPr="00712F12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13970</wp:posOffset>
                </wp:positionV>
                <wp:extent cx="4038600" cy="304165"/>
                <wp:effectExtent l="9525" t="10160" r="19050" b="2857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21E1" w:rsidRPr="00DD2985" w:rsidRDefault="003421E1" w:rsidP="002305FA">
                            <w:pPr>
                              <w:ind w:left="-142" w:right="-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985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Інформаційні технології </w:t>
                            </w:r>
                          </w:p>
                          <w:p w:rsidR="003421E1" w:rsidRDefault="003421E1" w:rsidP="00230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1" style="position:absolute;margin-left:49.7pt;margin-top:1.1pt;width:318pt;height:2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3421E1" w:rsidRPr="00DD2985" w:rsidRDefault="003421E1" w:rsidP="002305FA">
                      <w:pPr>
                        <w:ind w:left="-142" w:right="-5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985">
                        <w:rPr>
                          <w:iCs/>
                          <w:sz w:val="20"/>
                          <w:szCs w:val="20"/>
                        </w:rPr>
                        <w:t xml:space="preserve">Інформаційні технології </w:t>
                      </w:r>
                    </w:p>
                    <w:p w:rsidR="003421E1" w:rsidRDefault="003421E1" w:rsidP="002305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05FA" w:rsidRPr="00712F12" w:rsidRDefault="002305FA" w:rsidP="002305FA">
      <w:pPr>
        <w:suppressAutoHyphens/>
        <w:rPr>
          <w:bCs/>
          <w:sz w:val="28"/>
          <w:szCs w:val="28"/>
        </w:rPr>
      </w:pPr>
      <w:r w:rsidRPr="00712F12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6089014</wp:posOffset>
                </wp:positionH>
                <wp:positionV relativeFrom="paragraph">
                  <wp:posOffset>156845</wp:posOffset>
                </wp:positionV>
                <wp:extent cx="10160" cy="394970"/>
                <wp:effectExtent l="57150" t="0" r="66040" b="62230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E4456" id="Прямая соединительная линия 163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9.45pt,12.35pt" to="480.2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">
                <v:stroke endarrow="block"/>
              </v:line>
            </w:pict>
          </mc:Fallback>
        </mc:AlternateContent>
      </w:r>
    </w:p>
    <w:p w:rsidR="002305FA" w:rsidRPr="00712F12" w:rsidRDefault="002305FA" w:rsidP="002305FA">
      <w:pPr>
        <w:suppressAutoHyphens/>
        <w:rPr>
          <w:bCs/>
          <w:sz w:val="28"/>
          <w:szCs w:val="28"/>
        </w:rPr>
      </w:pPr>
      <w:r w:rsidRPr="00712F12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6879590</wp:posOffset>
                </wp:positionH>
                <wp:positionV relativeFrom="paragraph">
                  <wp:posOffset>195580</wp:posOffset>
                </wp:positionV>
                <wp:extent cx="933450" cy="361315"/>
                <wp:effectExtent l="9525" t="57785" r="38100" b="95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C648" id="Прямая со стрелкой 38" o:spid="_x0000_s1026" type="#_x0000_t32" style="position:absolute;margin-left:541.7pt;margin-top:15.4pt;width:73.5pt;height:28.4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">
                <v:stroke endarrow="block"/>
              </v:shape>
            </w:pict>
          </mc:Fallback>
        </mc:AlternateContent>
      </w:r>
      <w:r w:rsidRPr="00712F12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99695</wp:posOffset>
                </wp:positionV>
                <wp:extent cx="4000500" cy="327660"/>
                <wp:effectExtent l="9525" t="9525" r="19050" b="3429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21E1" w:rsidRPr="00DD2985" w:rsidRDefault="003421E1" w:rsidP="002305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985">
                              <w:rPr>
                                <w:sz w:val="20"/>
                                <w:szCs w:val="20"/>
                              </w:rPr>
                              <w:t>Українська мова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2985">
                              <w:rPr>
                                <w:sz w:val="20"/>
                                <w:szCs w:val="20"/>
                              </w:rPr>
                              <w:t>(за професійним спрямуванням)</w:t>
                            </w:r>
                          </w:p>
                          <w:p w:rsidR="003421E1" w:rsidRDefault="003421E1" w:rsidP="00230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2" style="position:absolute;margin-left:51.2pt;margin-top:7.85pt;width:31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3421E1" w:rsidRPr="00DD2985" w:rsidRDefault="003421E1" w:rsidP="002305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985">
                        <w:rPr>
                          <w:sz w:val="20"/>
                          <w:szCs w:val="20"/>
                        </w:rPr>
                        <w:t>Українська мова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D2985">
                        <w:rPr>
                          <w:sz w:val="20"/>
                          <w:szCs w:val="20"/>
                        </w:rPr>
                        <w:t>(за професійним спрямуванням)</w:t>
                      </w:r>
                    </w:p>
                    <w:p w:rsidR="003421E1" w:rsidRDefault="003421E1" w:rsidP="002305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12F12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7803515</wp:posOffset>
                </wp:positionH>
                <wp:positionV relativeFrom="paragraph">
                  <wp:posOffset>81280</wp:posOffset>
                </wp:positionV>
                <wp:extent cx="1638300" cy="447040"/>
                <wp:effectExtent l="9525" t="10160" r="19050" b="2857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4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3421E1" w:rsidRPr="00DD2985" w:rsidRDefault="003421E1" w:rsidP="002305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985">
                              <w:rPr>
                                <w:iCs/>
                                <w:sz w:val="20"/>
                                <w:szCs w:val="20"/>
                              </w:rPr>
                              <w:t>Система організацій соціальної сфери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3" style="position:absolute;margin-left:614.45pt;margin-top:6.4pt;width:129pt;height:3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3421E1" w:rsidRPr="00DD2985" w:rsidRDefault="003421E1" w:rsidP="002305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985">
                        <w:rPr>
                          <w:iCs/>
                          <w:sz w:val="20"/>
                          <w:szCs w:val="20"/>
                        </w:rPr>
                        <w:t>Система організацій соціальної сфери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05FA" w:rsidRPr="00712F12" w:rsidRDefault="002305FA" w:rsidP="002305FA">
      <w:pPr>
        <w:suppressAutoHyphens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76200</wp:posOffset>
                </wp:positionV>
                <wp:extent cx="635" cy="2181225"/>
                <wp:effectExtent l="9525" t="9525" r="8890" b="95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81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5B0F7" id="Прямая со стрелкой 35" o:spid="_x0000_s1026" type="#_x0000_t32" style="position:absolute;margin-left:395.45pt;margin-top:6pt;width:.05pt;height:17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"/>
            </w:pict>
          </mc:Fallback>
        </mc:AlternateContent>
      </w:r>
      <w:r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85725</wp:posOffset>
                </wp:positionV>
                <wp:extent cx="361950" cy="0"/>
                <wp:effectExtent l="9525" t="9525" r="9525" b="95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06DB" id="Прямая со стрелкой 34" o:spid="_x0000_s1026" type="#_x0000_t32" style="position:absolute;margin-left:367.7pt;margin-top:6.75pt;width:28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lj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"/>
            </w:pict>
          </mc:Fallback>
        </mc:AlternateContent>
      </w:r>
      <w:r w:rsidRPr="00712F1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133350</wp:posOffset>
                </wp:positionV>
                <wp:extent cx="1600200" cy="419100"/>
                <wp:effectExtent l="9525" t="9525" r="19050" b="2857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3421E1" w:rsidRPr="00DD2985" w:rsidRDefault="003421E1" w:rsidP="002305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985">
                              <w:rPr>
                                <w:iCs/>
                                <w:sz w:val="20"/>
                                <w:szCs w:val="20"/>
                              </w:rPr>
                              <w:t>Методи соціальної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4" style="position:absolute;margin-left:417.2pt;margin-top:10.5pt;width:126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3421E1" w:rsidRPr="00DD2985" w:rsidRDefault="003421E1" w:rsidP="002305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985">
                        <w:rPr>
                          <w:iCs/>
                          <w:sz w:val="20"/>
                          <w:szCs w:val="20"/>
                        </w:rPr>
                        <w:t>Методи соціальної роботи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05FA" w:rsidRPr="00712F12" w:rsidRDefault="00253A73" w:rsidP="002305FA">
      <w:pPr>
        <w:suppressAutoHyphens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6936740</wp:posOffset>
                </wp:positionH>
                <wp:positionV relativeFrom="paragraph">
                  <wp:posOffset>147955</wp:posOffset>
                </wp:positionV>
                <wp:extent cx="904875" cy="400050"/>
                <wp:effectExtent l="0" t="0" r="66675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30A70" id="Прямая со стрелкой 63" o:spid="_x0000_s1026" type="#_x0000_t32" style="position:absolute;margin-left:546.2pt;margin-top:11.65pt;width:71.25pt;height:3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2305FA" w:rsidRPr="00712F12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147955</wp:posOffset>
                </wp:positionV>
                <wp:extent cx="3964940" cy="413385"/>
                <wp:effectExtent l="6985" t="9525" r="19050" b="3429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4940" cy="413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21E1" w:rsidRPr="00D974F0" w:rsidRDefault="003421E1" w:rsidP="002305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74F0">
                              <w:rPr>
                                <w:sz w:val="20"/>
                                <w:szCs w:val="20"/>
                              </w:rPr>
                              <w:t>Фізична культура</w:t>
                            </w:r>
                            <w:r w:rsidRPr="00C157DD">
                              <w:t xml:space="preserve"> </w:t>
                            </w:r>
                            <w:r w:rsidRPr="00D974F0">
                              <w:rPr>
                                <w:sz w:val="20"/>
                                <w:szCs w:val="20"/>
                              </w:rPr>
                              <w:t>(Фізичне виховання.</w:t>
                            </w:r>
                            <w:r w:rsidRPr="00C157DD">
                              <w:t xml:space="preserve"> </w:t>
                            </w:r>
                            <w:r w:rsidRPr="00D974F0">
                              <w:rPr>
                                <w:sz w:val="20"/>
                                <w:szCs w:val="20"/>
                              </w:rPr>
                              <w:t>Основи здорового способу життя)</w:t>
                            </w:r>
                          </w:p>
                          <w:p w:rsidR="003421E1" w:rsidRDefault="003421E1" w:rsidP="00230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5" style="position:absolute;margin-left:53.25pt;margin-top:11.65pt;width:312.2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3421E1" w:rsidRPr="00D974F0" w:rsidRDefault="003421E1" w:rsidP="002305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74F0">
                        <w:rPr>
                          <w:sz w:val="20"/>
                          <w:szCs w:val="20"/>
                        </w:rPr>
                        <w:t>Фізична культура</w:t>
                      </w:r>
                      <w:r w:rsidRPr="00C157DD">
                        <w:t xml:space="preserve"> </w:t>
                      </w:r>
                      <w:r w:rsidRPr="00D974F0">
                        <w:rPr>
                          <w:sz w:val="20"/>
                          <w:szCs w:val="20"/>
                        </w:rPr>
                        <w:t>(Фізичне виховання.</w:t>
                      </w:r>
                      <w:r w:rsidRPr="00C157DD">
                        <w:t xml:space="preserve"> </w:t>
                      </w:r>
                      <w:r w:rsidRPr="00D974F0">
                        <w:rPr>
                          <w:sz w:val="20"/>
                          <w:szCs w:val="20"/>
                        </w:rPr>
                        <w:t>Основи здорового способу життя)</w:t>
                      </w:r>
                    </w:p>
                    <w:p w:rsidR="003421E1" w:rsidRDefault="003421E1" w:rsidP="002305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05FA" w:rsidRPr="00712F12" w:rsidRDefault="00253A73" w:rsidP="002305FA">
      <w:pPr>
        <w:suppressAutoHyphens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86360</wp:posOffset>
                </wp:positionV>
                <wp:extent cx="638175" cy="885825"/>
                <wp:effectExtent l="0" t="38100" r="47625" b="28575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B81AB" id="Прямая со стрелкой 128" o:spid="_x0000_s1026" type="#_x0000_t32" style="position:absolute;margin-left:366.95pt;margin-top:6.8pt;width:50.25pt;height:69.7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2305FA" w:rsidRPr="00712F12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7832090</wp:posOffset>
                </wp:positionH>
                <wp:positionV relativeFrom="paragraph">
                  <wp:posOffset>83185</wp:posOffset>
                </wp:positionV>
                <wp:extent cx="1609725" cy="523875"/>
                <wp:effectExtent l="9525" t="6350" r="19050" b="3175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3421E1" w:rsidRPr="00DD2985" w:rsidRDefault="003421E1" w:rsidP="002305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985">
                              <w:rPr>
                                <w:sz w:val="20"/>
                                <w:szCs w:val="20"/>
                              </w:rPr>
                              <w:t>Практикум із соціальної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6" style="position:absolute;margin-left:616.7pt;margin-top:6.55pt;width:126.7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3421E1" w:rsidRPr="00DD2985" w:rsidRDefault="003421E1" w:rsidP="002305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985">
                        <w:rPr>
                          <w:sz w:val="20"/>
                          <w:szCs w:val="20"/>
                        </w:rPr>
                        <w:t>Практикум із соціальної роботи</w:t>
                      </w:r>
                    </w:p>
                  </w:txbxContent>
                </v:textbox>
              </v:roundrect>
            </w:pict>
          </mc:Fallback>
        </mc:AlternateContent>
      </w:r>
      <w:r w:rsidR="002305FA" w:rsidRPr="00712F12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5922010</wp:posOffset>
                </wp:positionH>
                <wp:positionV relativeFrom="paragraph">
                  <wp:posOffset>320040</wp:posOffset>
                </wp:positionV>
                <wp:extent cx="314325" cy="19050"/>
                <wp:effectExtent l="38100" t="9525" r="57150" b="19050"/>
                <wp:wrapNone/>
                <wp:docPr id="30" name="Соединительная линия уступом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14325" cy="19050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CAAED" id="Соединительная линия уступом 30" o:spid="_x0000_s1026" type="#_x0000_t34" style="position:absolute;margin-left:466.3pt;margin-top:25.2pt;width:24.75pt;height:1.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" adj="10778">
                <v:stroke endarrow="block"/>
              </v:shape>
            </w:pict>
          </mc:Fallback>
        </mc:AlternateContent>
      </w:r>
    </w:p>
    <w:p w:rsidR="002305FA" w:rsidRPr="00712F12" w:rsidRDefault="002627ED" w:rsidP="002305FA">
      <w:pPr>
        <w:suppressAutoHyphens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9441816</wp:posOffset>
                </wp:positionH>
                <wp:positionV relativeFrom="paragraph">
                  <wp:posOffset>139065</wp:posOffset>
                </wp:positionV>
                <wp:extent cx="361950" cy="3753485"/>
                <wp:effectExtent l="0" t="0" r="19050" b="37465"/>
                <wp:wrapNone/>
                <wp:docPr id="62" name="Соединительная линия уступом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753485"/>
                        </a:xfrm>
                        <a:prstGeom prst="bentConnector3">
                          <a:avLst>
                            <a:gd name="adj1" fmla="val 8421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0E75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2" o:spid="_x0000_s1026" type="#_x0000_t34" style="position:absolute;margin-left:743.45pt;margin-top:10.95pt;width:28.5pt;height:29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" adj="18190" strokecolor="#5b9bd5 [3204]" strokeweight=".5pt"/>
            </w:pict>
          </mc:Fallback>
        </mc:AlternateContent>
      </w:r>
      <w:r w:rsidR="00613EDD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950965" wp14:editId="1A963458">
                <wp:simplePos x="0" y="0"/>
                <wp:positionH relativeFrom="column">
                  <wp:posOffset>2679065</wp:posOffset>
                </wp:positionH>
                <wp:positionV relativeFrom="paragraph">
                  <wp:posOffset>190500</wp:posOffset>
                </wp:positionV>
                <wp:extent cx="1964690" cy="485775"/>
                <wp:effectExtent l="0" t="0" r="16510" b="2857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1E1" w:rsidRPr="00613EDD" w:rsidRDefault="003421E1" w:rsidP="002576A2">
                            <w:pPr>
                              <w:jc w:val="center"/>
                            </w:pPr>
                            <w:r w:rsidRPr="00613EDD">
                              <w:rPr>
                                <w:sz w:val="20"/>
                                <w:szCs w:val="20"/>
                              </w:rPr>
                              <w:t>Основи наукових досліджень та академічного</w:t>
                            </w:r>
                            <w:r w:rsidRPr="00613EDD">
                              <w:t xml:space="preserve"> </w:t>
                            </w:r>
                            <w:r w:rsidRPr="00613EDD">
                              <w:rPr>
                                <w:sz w:val="20"/>
                                <w:szCs w:val="20"/>
                              </w:rPr>
                              <w:t>письма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950965" id="Скругленный прямоугольник 55" o:spid="_x0000_s1037" style="position:absolute;margin-left:210.95pt;margin-top:15pt;width:154.7pt;height:38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3421E1" w:rsidRPr="00613EDD" w:rsidRDefault="003421E1" w:rsidP="002576A2">
                      <w:pPr>
                        <w:jc w:val="center"/>
                      </w:pPr>
                      <w:r w:rsidRPr="00613EDD">
                        <w:rPr>
                          <w:sz w:val="20"/>
                          <w:szCs w:val="20"/>
                        </w:rPr>
                        <w:t>Основи наукових досліджень та академічного</w:t>
                      </w:r>
                      <w:r w:rsidRPr="00613EDD">
                        <w:t xml:space="preserve"> </w:t>
                      </w:r>
                      <w:r w:rsidRPr="00613EDD">
                        <w:rPr>
                          <w:sz w:val="20"/>
                          <w:szCs w:val="20"/>
                        </w:rPr>
                        <w:t>письма</w:t>
                      </w:r>
                    </w:p>
                  </w:txbxContent>
                </v:textbox>
              </v:roundrect>
            </w:pict>
          </mc:Fallback>
        </mc:AlternateContent>
      </w:r>
      <w:r w:rsidR="0077595F" w:rsidRPr="00712F12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4B1B8" wp14:editId="47D2C872">
                <wp:simplePos x="0" y="0"/>
                <wp:positionH relativeFrom="column">
                  <wp:posOffset>735965</wp:posOffset>
                </wp:positionH>
                <wp:positionV relativeFrom="paragraph">
                  <wp:posOffset>190500</wp:posOffset>
                </wp:positionV>
                <wp:extent cx="1800225" cy="581025"/>
                <wp:effectExtent l="9525" t="9525" r="19050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3421E1" w:rsidRPr="00DD2985" w:rsidRDefault="003421E1" w:rsidP="002305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985">
                              <w:rPr>
                                <w:sz w:val="20"/>
                                <w:szCs w:val="20"/>
                              </w:rPr>
                              <w:t xml:space="preserve">Вступ до спеціальності </w:t>
                            </w:r>
                            <w:r w:rsidRPr="00700965">
                              <w:rPr>
                                <w:sz w:val="20"/>
                                <w:szCs w:val="20"/>
                              </w:rPr>
                              <w:t>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основи теорії</w:t>
                            </w:r>
                            <w:r w:rsidRPr="00DD2985">
                              <w:rPr>
                                <w:sz w:val="20"/>
                                <w:szCs w:val="20"/>
                              </w:rPr>
                              <w:t xml:space="preserve"> соціальної роботи</w:t>
                            </w:r>
                          </w:p>
                          <w:p w:rsidR="003421E1" w:rsidRDefault="003421E1" w:rsidP="00230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4B1B8" id="Скругленный прямоугольник 25" o:spid="_x0000_s1038" style="position:absolute;margin-left:57.95pt;margin-top:15pt;width:141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3421E1" w:rsidRPr="00DD2985" w:rsidRDefault="003421E1" w:rsidP="002305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985">
                        <w:rPr>
                          <w:sz w:val="20"/>
                          <w:szCs w:val="20"/>
                        </w:rPr>
                        <w:t xml:space="preserve">Вступ до спеціальності </w:t>
                      </w:r>
                      <w:r w:rsidRPr="00700965">
                        <w:rPr>
                          <w:sz w:val="20"/>
                          <w:szCs w:val="20"/>
                        </w:rPr>
                        <w:t>та</w:t>
                      </w:r>
                      <w:r>
                        <w:rPr>
                          <w:sz w:val="20"/>
                          <w:szCs w:val="20"/>
                        </w:rPr>
                        <w:t xml:space="preserve"> основи теорії</w:t>
                      </w:r>
                      <w:r w:rsidRPr="00DD2985">
                        <w:rPr>
                          <w:sz w:val="20"/>
                          <w:szCs w:val="20"/>
                        </w:rPr>
                        <w:t xml:space="preserve"> соціальної роботи</w:t>
                      </w:r>
                    </w:p>
                    <w:p w:rsidR="003421E1" w:rsidRDefault="003421E1" w:rsidP="002305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05FA" w:rsidRPr="00712F12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524C1D" wp14:editId="1B3ECB01">
                <wp:simplePos x="0" y="0"/>
                <wp:positionH relativeFrom="column">
                  <wp:posOffset>6927215</wp:posOffset>
                </wp:positionH>
                <wp:positionV relativeFrom="paragraph">
                  <wp:posOffset>135890</wp:posOffset>
                </wp:positionV>
                <wp:extent cx="914400" cy="266700"/>
                <wp:effectExtent l="9525" t="53975" r="28575" b="127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5428" id="Прямая со стрелкой 28" o:spid="_x0000_s1026" type="#_x0000_t32" style="position:absolute;margin-left:545.45pt;margin-top:10.7pt;width:1in;height:21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2305FA" w:rsidRPr="00712F12" w:rsidRDefault="002305FA" w:rsidP="002305FA">
      <w:pPr>
        <w:suppressAutoHyphens/>
        <w:rPr>
          <w:bCs/>
          <w:sz w:val="28"/>
          <w:szCs w:val="28"/>
        </w:rPr>
      </w:pPr>
      <w:r w:rsidRPr="00712F12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AC376" wp14:editId="1B69706B">
                <wp:simplePos x="0" y="0"/>
                <wp:positionH relativeFrom="column">
                  <wp:posOffset>5346065</wp:posOffset>
                </wp:positionH>
                <wp:positionV relativeFrom="paragraph">
                  <wp:posOffset>77470</wp:posOffset>
                </wp:positionV>
                <wp:extent cx="1600200" cy="737235"/>
                <wp:effectExtent l="9525" t="9525" r="19050" b="3429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37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3421E1" w:rsidRPr="009E6A1E" w:rsidRDefault="003421E1" w:rsidP="002305FA">
                            <w:pPr>
                              <w:jc w:val="center"/>
                            </w:pPr>
                            <w:r w:rsidRPr="009E6A1E">
                              <w:t>Теорія і практика соціального прогнозування</w:t>
                            </w:r>
                          </w:p>
                          <w:p w:rsidR="003421E1" w:rsidRPr="00DD2985" w:rsidRDefault="003421E1" w:rsidP="002305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3AC376" id="Скругленный прямоугольник 26" o:spid="_x0000_s1039" style="position:absolute;margin-left:420.95pt;margin-top:6.1pt;width:126pt;height:5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3421E1" w:rsidRPr="009E6A1E" w:rsidRDefault="003421E1" w:rsidP="002305FA">
                      <w:pPr>
                        <w:jc w:val="center"/>
                      </w:pPr>
                      <w:r w:rsidRPr="009E6A1E">
                        <w:t>Теорія і практика соціального прогнозування</w:t>
                      </w:r>
                    </w:p>
                    <w:p w:rsidR="003421E1" w:rsidRPr="00DD2985" w:rsidRDefault="003421E1" w:rsidP="002305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05FA" w:rsidRPr="00712F12" w:rsidRDefault="00613EDD" w:rsidP="002305FA">
      <w:pPr>
        <w:suppressAutoHyphens/>
        <w:rPr>
          <w:bCs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CF35DB" wp14:editId="3E51C789">
                <wp:simplePos x="0" y="0"/>
                <wp:positionH relativeFrom="column">
                  <wp:posOffset>2545715</wp:posOffset>
                </wp:positionH>
                <wp:positionV relativeFrom="paragraph">
                  <wp:posOffset>158750</wp:posOffset>
                </wp:positionV>
                <wp:extent cx="304800" cy="1123950"/>
                <wp:effectExtent l="0" t="0" r="571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8FF5" id="Прямая со стрелкой 22" o:spid="_x0000_s1026" type="#_x0000_t32" style="position:absolute;margin-left:200.45pt;margin-top:12.5pt;width:24pt;height:8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">
                <v:stroke endarrow="block"/>
              </v:shape>
            </w:pict>
          </mc:Fallback>
        </mc:AlternateContent>
      </w:r>
      <w:r w:rsidR="002305FA" w:rsidRPr="00712F12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5271A0" wp14:editId="54DDF558">
                <wp:simplePos x="0" y="0"/>
                <wp:positionH relativeFrom="column">
                  <wp:posOffset>352425</wp:posOffset>
                </wp:positionH>
                <wp:positionV relativeFrom="paragraph">
                  <wp:posOffset>158750</wp:posOffset>
                </wp:positionV>
                <wp:extent cx="10160" cy="3577590"/>
                <wp:effectExtent l="6985" t="9525" r="11430" b="133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3577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8BC0" id="Прямая со стрелкой 24" o:spid="_x0000_s1026" type="#_x0000_t32" style="position:absolute;margin-left:27.75pt;margin-top:12.5pt;width:.8pt;height:281.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"/>
            </w:pict>
          </mc:Fallback>
        </mc:AlternateContent>
      </w:r>
      <w:r w:rsidR="002305FA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1A124D" wp14:editId="1D3CEBF1">
                <wp:simplePos x="0" y="0"/>
                <wp:positionH relativeFrom="column">
                  <wp:posOffset>372110</wp:posOffset>
                </wp:positionH>
                <wp:positionV relativeFrom="paragraph">
                  <wp:posOffset>158750</wp:posOffset>
                </wp:positionV>
                <wp:extent cx="382905" cy="0"/>
                <wp:effectExtent l="7620" t="57150" r="1905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ECCEB" id="Прямая со стрелкой 23" o:spid="_x0000_s1026" type="#_x0000_t32" style="position:absolute;margin-left:29.3pt;margin-top:12.5pt;width:30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2305FA" w:rsidRPr="00712F12" w:rsidRDefault="00F472AB" w:rsidP="002305FA">
      <w:pPr>
        <w:suppressAutoHyphens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59055</wp:posOffset>
                </wp:positionV>
                <wp:extent cx="228600" cy="1381125"/>
                <wp:effectExtent l="0" t="38100" r="57150" b="285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381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1239B" id="Прямая со стрелкой 59" o:spid="_x0000_s1026" type="#_x0000_t32" style="position:absolute;margin-left:197.45pt;margin-top:4.65pt;width:18pt;height:108.7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613EDD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110490</wp:posOffset>
                </wp:positionV>
                <wp:extent cx="1793240" cy="342900"/>
                <wp:effectExtent l="0" t="0" r="16510" b="19050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24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1E1" w:rsidRPr="00613EDD" w:rsidRDefault="003421E1" w:rsidP="00613ED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13EDD">
                              <w:rPr>
                                <w:sz w:val="20"/>
                                <w:szCs w:val="20"/>
                              </w:rPr>
                              <w:t>І</w:t>
                            </w:r>
                            <w:proofErr w:type="spellStart"/>
                            <w:r w:rsidRPr="00613EDD">
                              <w:rPr>
                                <w:sz w:val="20"/>
                                <w:szCs w:val="20"/>
                                <w:lang w:val="ru-RU"/>
                              </w:rPr>
                              <w:t>нклюзивне</w:t>
                            </w:r>
                            <w:proofErr w:type="spellEnd"/>
                            <w:r w:rsidRPr="00613EDD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13EDD">
                              <w:rPr>
                                <w:sz w:val="20"/>
                                <w:szCs w:val="20"/>
                                <w:lang w:val="ru-RU"/>
                              </w:rPr>
                              <w:t>суспільство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7" o:spid="_x0000_s1040" style="position:absolute;margin-left:224.45pt;margin-top:8.7pt;width:141.2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3421E1" w:rsidRPr="00613EDD" w:rsidRDefault="003421E1" w:rsidP="00613EDD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613EDD">
                        <w:rPr>
                          <w:sz w:val="20"/>
                          <w:szCs w:val="20"/>
                        </w:rPr>
                        <w:t>І</w:t>
                      </w:r>
                      <w:proofErr w:type="spellStart"/>
                      <w:r w:rsidRPr="00613EDD">
                        <w:rPr>
                          <w:sz w:val="20"/>
                          <w:szCs w:val="20"/>
                          <w:lang w:val="ru-RU"/>
                        </w:rPr>
                        <w:t>нклюзивне</w:t>
                      </w:r>
                      <w:proofErr w:type="spellEnd"/>
                      <w:r w:rsidRPr="00613EDD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613EDD">
                        <w:rPr>
                          <w:sz w:val="20"/>
                          <w:szCs w:val="20"/>
                          <w:lang w:val="ru-RU"/>
                        </w:rPr>
                        <w:t>суспільство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2305FA" w:rsidRPr="00712F12" w:rsidRDefault="00253A73" w:rsidP="002305FA">
      <w:pPr>
        <w:suppressAutoHyphens/>
        <w:rPr>
          <w:bCs/>
          <w:sz w:val="28"/>
          <w:szCs w:val="28"/>
        </w:rPr>
      </w:pPr>
      <w:r w:rsidRPr="00712F12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4BE0B1" wp14:editId="57F7DC76">
                <wp:simplePos x="0" y="0"/>
                <wp:positionH relativeFrom="margin">
                  <wp:posOffset>4584065</wp:posOffset>
                </wp:positionH>
                <wp:positionV relativeFrom="paragraph">
                  <wp:posOffset>45085</wp:posOffset>
                </wp:positionV>
                <wp:extent cx="762000" cy="304800"/>
                <wp:effectExtent l="0" t="38100" r="57150" b="19050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1A656" id="Прямая соединительная линия 16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0.95pt,3.55pt" to="420.9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">
                <v:stroke endarrow="block"/>
                <w10:wrap anchorx="margin"/>
              </v:line>
            </w:pict>
          </mc:Fallback>
        </mc:AlternateContent>
      </w:r>
      <w:r w:rsidR="0077595F" w:rsidRPr="00712F12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B29811" wp14:editId="5C808570">
                <wp:simplePos x="0" y="0"/>
                <wp:positionH relativeFrom="column">
                  <wp:posOffset>735965</wp:posOffset>
                </wp:positionH>
                <wp:positionV relativeFrom="paragraph">
                  <wp:posOffset>45085</wp:posOffset>
                </wp:positionV>
                <wp:extent cx="1771650" cy="390525"/>
                <wp:effectExtent l="9525" t="9525" r="19050" b="2857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3421E1" w:rsidRPr="004358B0" w:rsidRDefault="003421E1" w:rsidP="002305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58B0">
                              <w:rPr>
                                <w:sz w:val="20"/>
                                <w:szCs w:val="20"/>
                              </w:rPr>
                              <w:t>Історія соціальної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B29811" id="Скругленный прямоугольник 20" o:spid="_x0000_s1041" style="position:absolute;margin-left:57.95pt;margin-top:3.55pt;width:139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3421E1" w:rsidRPr="004358B0" w:rsidRDefault="003421E1" w:rsidP="002305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58B0">
                        <w:rPr>
                          <w:sz w:val="20"/>
                          <w:szCs w:val="20"/>
                        </w:rPr>
                        <w:t>Історія соціальної роботи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05FA" w:rsidRPr="00712F12" w:rsidRDefault="00F472AB" w:rsidP="002305FA">
      <w:pPr>
        <w:suppressAutoHyphens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8BFB8B" wp14:editId="1A3DE5E1">
                <wp:simplePos x="0" y="0"/>
                <wp:positionH relativeFrom="column">
                  <wp:posOffset>2507615</wp:posOffset>
                </wp:positionH>
                <wp:positionV relativeFrom="paragraph">
                  <wp:posOffset>88265</wp:posOffset>
                </wp:positionV>
                <wp:extent cx="409575" cy="142875"/>
                <wp:effectExtent l="0" t="0" r="66675" b="666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02E01" id="Прямая со стрелкой 58" o:spid="_x0000_s1026" type="#_x0000_t32" style="position:absolute;margin-left:197.45pt;margin-top:6.95pt;width:32.25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613EDD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A8AF2C" wp14:editId="0954FAF0">
                <wp:simplePos x="0" y="0"/>
                <wp:positionH relativeFrom="column">
                  <wp:posOffset>2917190</wp:posOffset>
                </wp:positionH>
                <wp:positionV relativeFrom="paragraph">
                  <wp:posOffset>83185</wp:posOffset>
                </wp:positionV>
                <wp:extent cx="1666875" cy="429895"/>
                <wp:effectExtent l="9525" t="15240" r="19050" b="3111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21E1" w:rsidRPr="00BC5B3B" w:rsidRDefault="003421E1" w:rsidP="002305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Україна в контексті світового розвитку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8AF2C" id="Скругленный прямоугольник 21" o:spid="_x0000_s1042" style="position:absolute;margin-left:229.7pt;margin-top:6.55pt;width:131.25pt;height:3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3421E1" w:rsidRPr="00BC5B3B" w:rsidRDefault="003421E1" w:rsidP="002305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Україна в контексті світового розвитку</w:t>
                      </w:r>
                    </w:p>
                  </w:txbxContent>
                </v:textbox>
              </v:roundrect>
            </w:pict>
          </mc:Fallback>
        </mc:AlternateContent>
      </w:r>
      <w:r w:rsidR="002305FA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DF0E49" wp14:editId="7433F2B7">
                <wp:simplePos x="0" y="0"/>
                <wp:positionH relativeFrom="column">
                  <wp:posOffset>5403215</wp:posOffset>
                </wp:positionH>
                <wp:positionV relativeFrom="paragraph">
                  <wp:posOffset>107315</wp:posOffset>
                </wp:positionV>
                <wp:extent cx="3981450" cy="304165"/>
                <wp:effectExtent l="9525" t="9525" r="19050" b="2921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21E1" w:rsidRPr="00DD2985" w:rsidRDefault="003421E1" w:rsidP="002305FA">
                            <w:pPr>
                              <w:ind w:left="-142" w:right="-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ВК 1.1.</w:t>
                            </w:r>
                          </w:p>
                          <w:p w:rsidR="003421E1" w:rsidRDefault="003421E1" w:rsidP="00230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DF0E49" id="Скругленный прямоугольник 19" o:spid="_x0000_s1043" style="position:absolute;margin-left:425.45pt;margin-top:8.45pt;width:313.5pt;height:23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3421E1" w:rsidRPr="00DD2985" w:rsidRDefault="003421E1" w:rsidP="002305FA">
                      <w:pPr>
                        <w:ind w:left="-142" w:right="-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>ВК 1.1.</w:t>
                      </w:r>
                    </w:p>
                    <w:p w:rsidR="003421E1" w:rsidRDefault="003421E1" w:rsidP="002305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05FA" w:rsidRPr="00712F12" w:rsidRDefault="0077595F" w:rsidP="002305FA">
      <w:pPr>
        <w:suppressAutoHyphens/>
        <w:rPr>
          <w:bCs/>
          <w:sz w:val="28"/>
          <w:szCs w:val="28"/>
        </w:rPr>
      </w:pPr>
      <w:r w:rsidRPr="00712F12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20636" wp14:editId="68952586">
                <wp:simplePos x="0" y="0"/>
                <wp:positionH relativeFrom="column">
                  <wp:posOffset>745490</wp:posOffset>
                </wp:positionH>
                <wp:positionV relativeFrom="paragraph">
                  <wp:posOffset>137160</wp:posOffset>
                </wp:positionV>
                <wp:extent cx="1762125" cy="323850"/>
                <wp:effectExtent l="9525" t="15240" r="19050" b="3238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3421E1" w:rsidRPr="00DD2985" w:rsidRDefault="003421E1" w:rsidP="002305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985">
                              <w:rPr>
                                <w:sz w:val="20"/>
                                <w:szCs w:val="20"/>
                              </w:rPr>
                              <w:t>Загальна педагогіка</w:t>
                            </w:r>
                          </w:p>
                          <w:p w:rsidR="003421E1" w:rsidRDefault="003421E1" w:rsidP="00230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20636" id="Скругленный прямоугольник 15" o:spid="_x0000_s1044" style="position:absolute;margin-left:58.7pt;margin-top:10.8pt;width:138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3421E1" w:rsidRPr="00DD2985" w:rsidRDefault="003421E1" w:rsidP="002305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985">
                        <w:rPr>
                          <w:sz w:val="20"/>
                          <w:szCs w:val="20"/>
                        </w:rPr>
                        <w:t>Загальна педагогіка</w:t>
                      </w:r>
                    </w:p>
                    <w:p w:rsidR="003421E1" w:rsidRDefault="003421E1" w:rsidP="002305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05FA" w:rsidRPr="00712F12" w:rsidRDefault="00613EDD" w:rsidP="002305FA">
      <w:pPr>
        <w:suppressAutoHyphens/>
        <w:rPr>
          <w:bCs/>
          <w:sz w:val="28"/>
          <w:szCs w:val="28"/>
        </w:rPr>
      </w:pPr>
      <w:r w:rsidRPr="00712F12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37D46" wp14:editId="5C59AB96">
                <wp:simplePos x="0" y="0"/>
                <wp:positionH relativeFrom="column">
                  <wp:posOffset>2879090</wp:posOffset>
                </wp:positionH>
                <wp:positionV relativeFrom="paragraph">
                  <wp:posOffset>199390</wp:posOffset>
                </wp:positionV>
                <wp:extent cx="1695450" cy="419100"/>
                <wp:effectExtent l="9525" t="15240" r="19050" b="3238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3421E1" w:rsidRPr="00C1048A" w:rsidRDefault="003421E1" w:rsidP="002305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048A">
                              <w:rPr>
                                <w:sz w:val="20"/>
                                <w:szCs w:val="20"/>
                              </w:rPr>
                              <w:t>Ведення професійної документації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37D46" id="Скругленный прямоугольник 18" o:spid="_x0000_s1045" style="position:absolute;margin-left:226.7pt;margin-top:15.7pt;width:133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3421E1" w:rsidRPr="00C1048A" w:rsidRDefault="003421E1" w:rsidP="002305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048A">
                        <w:rPr>
                          <w:sz w:val="20"/>
                          <w:szCs w:val="20"/>
                        </w:rPr>
                        <w:t>Ведення професійної документації</w:t>
                      </w:r>
                    </w:p>
                  </w:txbxContent>
                </v:textbox>
              </v:roundrect>
            </w:pict>
          </mc:Fallback>
        </mc:AlternateContent>
      </w:r>
      <w:r w:rsidR="002305FA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7F87B0" wp14:editId="1985362B">
                <wp:simplePos x="0" y="0"/>
                <wp:positionH relativeFrom="column">
                  <wp:posOffset>5460365</wp:posOffset>
                </wp:positionH>
                <wp:positionV relativeFrom="paragraph">
                  <wp:posOffset>107950</wp:posOffset>
                </wp:positionV>
                <wp:extent cx="3943350" cy="304165"/>
                <wp:effectExtent l="9525" t="9525" r="19050" b="2921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3421E1" w:rsidRPr="00DD2985" w:rsidRDefault="003421E1" w:rsidP="002305FA">
                            <w:pPr>
                              <w:ind w:left="-142" w:right="-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Вільний </w:t>
                            </w:r>
                            <w:proofErr w:type="spellStart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Майнор</w:t>
                            </w:r>
                            <w:proofErr w:type="spellEnd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  <w:lang w:val="en-US"/>
                              </w:rPr>
                              <w:t>Minor course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421E1" w:rsidRDefault="003421E1" w:rsidP="00230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7F87B0" id="Скругленный прямоугольник 17" o:spid="_x0000_s1046" style="position:absolute;margin-left:429.95pt;margin-top:8.5pt;width:310.5pt;height:23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3421E1" w:rsidRPr="00DD2985" w:rsidRDefault="003421E1" w:rsidP="002305FA">
                      <w:pPr>
                        <w:ind w:left="-142" w:right="-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 xml:space="preserve">Вільний </w:t>
                      </w:r>
                      <w:proofErr w:type="spellStart"/>
                      <w:r>
                        <w:rPr>
                          <w:iCs/>
                          <w:sz w:val="20"/>
                          <w:szCs w:val="20"/>
                        </w:rPr>
                        <w:t>Майнор</w:t>
                      </w:r>
                      <w:proofErr w:type="spellEnd"/>
                      <w:r>
                        <w:rPr>
                          <w:iCs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iCs/>
                          <w:sz w:val="20"/>
                          <w:szCs w:val="20"/>
                          <w:lang w:val="en-US"/>
                        </w:rPr>
                        <w:t>Minor course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:rsidR="003421E1" w:rsidRDefault="003421E1" w:rsidP="002305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05FA" w:rsidRPr="00712F1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7BD12F" wp14:editId="7714CF70">
                <wp:simplePos x="0" y="0"/>
                <wp:positionH relativeFrom="margin">
                  <wp:posOffset>4545965</wp:posOffset>
                </wp:positionH>
                <wp:positionV relativeFrom="paragraph">
                  <wp:posOffset>203200</wp:posOffset>
                </wp:positionV>
                <wp:extent cx="476250" cy="9525"/>
                <wp:effectExtent l="9525" t="57150" r="19050" b="476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98198" id="Прямая соединительная линия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7.95pt,16pt" to="395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">
                <v:stroke endarrow="block"/>
                <w10:wrap anchorx="margin"/>
              </v:line>
            </w:pict>
          </mc:Fallback>
        </mc:AlternateContent>
      </w:r>
    </w:p>
    <w:p w:rsidR="002305FA" w:rsidRPr="00712F12" w:rsidRDefault="00050D27" w:rsidP="002305FA">
      <w:pPr>
        <w:suppressAutoHyphens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87947</wp:posOffset>
                </wp:positionV>
                <wp:extent cx="241300" cy="0"/>
                <wp:effectExtent l="0" t="76200" r="25400" b="952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0755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42.95pt;margin-top:6.9pt;width:19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77595F" w:rsidRPr="00712F12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4CB17" wp14:editId="3C9FE79B">
                <wp:simplePos x="0" y="0"/>
                <wp:positionH relativeFrom="column">
                  <wp:posOffset>783590</wp:posOffset>
                </wp:positionH>
                <wp:positionV relativeFrom="paragraph">
                  <wp:posOffset>152400</wp:posOffset>
                </wp:positionV>
                <wp:extent cx="1724025" cy="616585"/>
                <wp:effectExtent l="0" t="0" r="47625" b="5016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21E1" w:rsidRPr="00BC5B3B" w:rsidRDefault="003421E1" w:rsidP="002305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5B3B">
                              <w:rPr>
                                <w:sz w:val="20"/>
                                <w:szCs w:val="20"/>
                              </w:rPr>
                              <w:t>Основи навчання студентів (самоуправління навчанням)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4CB17" id="Скругленный прямоугольник 27" o:spid="_x0000_s1047" style="position:absolute;margin-left:61.7pt;margin-top:12pt;width:135.75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3421E1" w:rsidRPr="00BC5B3B" w:rsidRDefault="003421E1" w:rsidP="002305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5B3B">
                        <w:rPr>
                          <w:sz w:val="20"/>
                          <w:szCs w:val="20"/>
                        </w:rPr>
                        <w:t>Основи навчання студентів (самоуправління навчанням)</w:t>
                      </w:r>
                    </w:p>
                  </w:txbxContent>
                </v:textbox>
              </v:roundrect>
            </w:pict>
          </mc:Fallback>
        </mc:AlternateContent>
      </w:r>
      <w:r w:rsidR="002305FA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02E7F5" wp14:editId="2E8988BB">
                <wp:simplePos x="0" y="0"/>
                <wp:positionH relativeFrom="column">
                  <wp:posOffset>631190</wp:posOffset>
                </wp:positionH>
                <wp:positionV relativeFrom="paragraph">
                  <wp:posOffset>-2848610</wp:posOffset>
                </wp:positionV>
                <wp:extent cx="4067175" cy="304165"/>
                <wp:effectExtent l="9525" t="10160" r="19050" b="2857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21E1" w:rsidRPr="00DD2985" w:rsidRDefault="003421E1" w:rsidP="002305FA">
                            <w:pPr>
                              <w:ind w:left="-142" w:right="-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985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Інформаційні технології </w:t>
                            </w:r>
                          </w:p>
                          <w:p w:rsidR="003421E1" w:rsidRDefault="003421E1" w:rsidP="00230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02E7F5" id="Скругленный прямоугольник 12" o:spid="_x0000_s1048" style="position:absolute;margin-left:49.7pt;margin-top:-224.3pt;width:320.25pt;height:23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3421E1" w:rsidRPr="00DD2985" w:rsidRDefault="003421E1" w:rsidP="002305FA">
                      <w:pPr>
                        <w:ind w:left="-142" w:right="-5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985">
                        <w:rPr>
                          <w:iCs/>
                          <w:sz w:val="20"/>
                          <w:szCs w:val="20"/>
                        </w:rPr>
                        <w:t xml:space="preserve">Інформаційні технології </w:t>
                      </w:r>
                    </w:p>
                    <w:p w:rsidR="003421E1" w:rsidRDefault="003421E1" w:rsidP="002305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05FA" w:rsidRPr="00712F12" w:rsidRDefault="002305FA" w:rsidP="002305FA">
      <w:pPr>
        <w:suppressAutoHyphens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BE4003" wp14:editId="6DAA5FE5">
                <wp:simplePos x="0" y="0"/>
                <wp:positionH relativeFrom="column">
                  <wp:posOffset>5479415</wp:posOffset>
                </wp:positionH>
                <wp:positionV relativeFrom="paragraph">
                  <wp:posOffset>99695</wp:posOffset>
                </wp:positionV>
                <wp:extent cx="3943350" cy="304165"/>
                <wp:effectExtent l="9525" t="9525" r="19050" b="2921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3421E1" w:rsidRPr="00DD2985" w:rsidRDefault="003421E1" w:rsidP="002305FA">
                            <w:pPr>
                              <w:ind w:left="-142" w:right="-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Мейджор «Соціальна педагогіка у сфері інклюзії»</w:t>
                            </w:r>
                          </w:p>
                          <w:p w:rsidR="003421E1" w:rsidRDefault="003421E1" w:rsidP="00230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E4003" id="Скругленный прямоугольник 11" o:spid="_x0000_s1049" style="position:absolute;margin-left:431.45pt;margin-top:7.85pt;width:310.5pt;height:23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3421E1" w:rsidRPr="00DD2985" w:rsidRDefault="003421E1" w:rsidP="002305FA">
                      <w:pPr>
                        <w:ind w:left="-142" w:right="-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>Мейджор «Соціальна педагогіка у сфері інклюзії»</w:t>
                      </w:r>
                    </w:p>
                    <w:p w:rsidR="003421E1" w:rsidRDefault="003421E1" w:rsidP="002305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05FA" w:rsidRPr="00712F12" w:rsidRDefault="00613EDD" w:rsidP="002305FA">
      <w:pPr>
        <w:suppressAutoHyphens/>
        <w:rPr>
          <w:bCs/>
          <w:sz w:val="28"/>
          <w:szCs w:val="28"/>
        </w:rPr>
      </w:pPr>
      <w:r w:rsidRPr="00712F12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446A1" wp14:editId="3C565346">
                <wp:simplePos x="0" y="0"/>
                <wp:positionH relativeFrom="column">
                  <wp:posOffset>2888615</wp:posOffset>
                </wp:positionH>
                <wp:positionV relativeFrom="paragraph">
                  <wp:posOffset>95250</wp:posOffset>
                </wp:positionV>
                <wp:extent cx="1695450" cy="352425"/>
                <wp:effectExtent l="9525" t="9525" r="19050" b="2857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3421E1" w:rsidRPr="00DD2985" w:rsidRDefault="003421E1" w:rsidP="002305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985">
                              <w:rPr>
                                <w:sz w:val="20"/>
                                <w:szCs w:val="20"/>
                              </w:rPr>
                              <w:t>Право соціального захисту</w:t>
                            </w:r>
                          </w:p>
                          <w:p w:rsidR="003421E1" w:rsidRPr="00C1048A" w:rsidRDefault="003421E1" w:rsidP="002305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446A1" id="Скругленный прямоугольник 10" o:spid="_x0000_s1050" style="position:absolute;margin-left:227.45pt;margin-top:7.5pt;width:133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3421E1" w:rsidRPr="00DD2985" w:rsidRDefault="003421E1" w:rsidP="002305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985">
                        <w:rPr>
                          <w:sz w:val="20"/>
                          <w:szCs w:val="20"/>
                        </w:rPr>
                        <w:t>Право соціального захисту</w:t>
                      </w:r>
                    </w:p>
                    <w:p w:rsidR="003421E1" w:rsidRPr="00C1048A" w:rsidRDefault="003421E1" w:rsidP="002305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05FA" w:rsidRPr="00712F12" w:rsidRDefault="002305FA" w:rsidP="002305FA">
      <w:pPr>
        <w:suppressAutoHyphens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A08242" wp14:editId="0AB1EC21">
                <wp:simplePos x="0" y="0"/>
                <wp:positionH relativeFrom="column">
                  <wp:posOffset>5488940</wp:posOffset>
                </wp:positionH>
                <wp:positionV relativeFrom="paragraph">
                  <wp:posOffset>90805</wp:posOffset>
                </wp:positionV>
                <wp:extent cx="3943350" cy="304165"/>
                <wp:effectExtent l="9525" t="9525" r="19050" b="2921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3421E1" w:rsidRPr="00DD2985" w:rsidRDefault="003421E1" w:rsidP="002305FA">
                            <w:pPr>
                              <w:ind w:left="-142" w:right="-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Мейджор «Управління міжнародними програмами і </w:t>
                            </w:r>
                            <w:proofErr w:type="spellStart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проєктами</w:t>
                            </w:r>
                            <w:proofErr w:type="spellEnd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3421E1" w:rsidRDefault="003421E1" w:rsidP="00230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A08242" id="Скругленный прямоугольник 9" o:spid="_x0000_s1051" style="position:absolute;margin-left:432.2pt;margin-top:7.15pt;width:310.5pt;height:23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3421E1" w:rsidRPr="00DD2985" w:rsidRDefault="003421E1" w:rsidP="002305FA">
                      <w:pPr>
                        <w:ind w:left="-142" w:right="-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 xml:space="preserve">Мейджор «Управління міжнародними програмами і </w:t>
                      </w:r>
                      <w:proofErr w:type="spellStart"/>
                      <w:r>
                        <w:rPr>
                          <w:iCs/>
                          <w:sz w:val="20"/>
                          <w:szCs w:val="20"/>
                        </w:rPr>
                        <w:t>проєктами</w:t>
                      </w:r>
                      <w:proofErr w:type="spellEnd"/>
                      <w:r>
                        <w:rPr>
                          <w:iCs/>
                          <w:sz w:val="20"/>
                          <w:szCs w:val="20"/>
                        </w:rPr>
                        <w:t>»</w:t>
                      </w:r>
                    </w:p>
                    <w:p w:rsidR="003421E1" w:rsidRDefault="003421E1" w:rsidP="002305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05FA" w:rsidRPr="00712F12" w:rsidRDefault="00927700" w:rsidP="002305FA">
      <w:pPr>
        <w:tabs>
          <w:tab w:val="left" w:pos="4260"/>
        </w:tabs>
        <w:suppressAutoHyphens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BC72C5" wp14:editId="668BE607">
                <wp:simplePos x="0" y="0"/>
                <wp:positionH relativeFrom="column">
                  <wp:posOffset>726440</wp:posOffset>
                </wp:positionH>
                <wp:positionV relativeFrom="paragraph">
                  <wp:posOffset>57785</wp:posOffset>
                </wp:positionV>
                <wp:extent cx="3943350" cy="304165"/>
                <wp:effectExtent l="9525" t="9525" r="19050" b="2921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21E1" w:rsidRPr="00DD2985" w:rsidRDefault="003421E1" w:rsidP="002305FA">
                            <w:pPr>
                              <w:ind w:left="-142" w:right="-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Іноземна мова (за професійним спрямуванням)</w:t>
                            </w:r>
                          </w:p>
                          <w:p w:rsidR="003421E1" w:rsidRDefault="003421E1" w:rsidP="00230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C72C5" id="Скругленный прямоугольник 8" o:spid="_x0000_s1052" style="position:absolute;margin-left:57.2pt;margin-top:4.55pt;width:310.5pt;height:2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3421E1" w:rsidRPr="00DD2985" w:rsidRDefault="003421E1" w:rsidP="002305FA">
                      <w:pPr>
                        <w:ind w:left="-142" w:right="-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>Іноземна мова (за професійним спрямуванням)</w:t>
                      </w:r>
                    </w:p>
                    <w:p w:rsidR="003421E1" w:rsidRDefault="003421E1" w:rsidP="002305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05FA" w:rsidRPr="00712F12">
        <w:rPr>
          <w:bCs/>
          <w:sz w:val="28"/>
          <w:szCs w:val="28"/>
        </w:rPr>
        <w:tab/>
      </w:r>
    </w:p>
    <w:p w:rsidR="002305FA" w:rsidRPr="00712F12" w:rsidRDefault="0077595F" w:rsidP="002305FA">
      <w:pPr>
        <w:ind w:left="426" w:right="-53" w:hanging="568"/>
        <w:jc w:val="center"/>
        <w:rPr>
          <w:sz w:val="16"/>
          <w:szCs w:val="16"/>
        </w:rPr>
      </w:pPr>
      <w:r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D91816" wp14:editId="1B7DF390">
                <wp:simplePos x="0" y="0"/>
                <wp:positionH relativeFrom="column">
                  <wp:posOffset>-570231</wp:posOffset>
                </wp:positionH>
                <wp:positionV relativeFrom="paragraph">
                  <wp:posOffset>168910</wp:posOffset>
                </wp:positionV>
                <wp:extent cx="2414270" cy="192405"/>
                <wp:effectExtent l="44132" t="0" r="30163" b="68262"/>
                <wp:wrapNone/>
                <wp:docPr id="14" name="Соединительная линия уступом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14270" cy="192405"/>
                        </a:xfrm>
                        <a:prstGeom prst="bentConnector3">
                          <a:avLst>
                            <a:gd name="adj1" fmla="val 1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B143A" id="Соединительная линия уступом 14" o:spid="_x0000_s1026" type="#_x0000_t34" style="position:absolute;margin-left:-44.9pt;margin-top:13.3pt;width:190.1pt;height:15.1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" adj="38">
                <v:stroke endarrow="block"/>
              </v:shape>
            </w:pict>
          </mc:Fallback>
        </mc:AlternateContent>
      </w:r>
      <w:r w:rsidR="002305F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320040</wp:posOffset>
                </wp:positionV>
                <wp:extent cx="2533650" cy="0"/>
                <wp:effectExtent l="9525" t="57150" r="190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CB03B" id="Прямая со стрелкой 7" o:spid="_x0000_s1026" type="#_x0000_t32" style="position:absolute;margin-left:26.45pt;margin-top:25.2pt;width:199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">
                <v:stroke endarrow="block"/>
              </v:shape>
            </w:pict>
          </mc:Fallback>
        </mc:AlternateContent>
      </w:r>
      <w:r w:rsidR="002305F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9489440</wp:posOffset>
                </wp:positionH>
                <wp:positionV relativeFrom="paragraph">
                  <wp:posOffset>1215390</wp:posOffset>
                </wp:positionV>
                <wp:extent cx="247650" cy="19685"/>
                <wp:effectExtent l="19050" t="38100" r="9525" b="565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157E9" id="Прямая со стрелкой 6" o:spid="_x0000_s1026" type="#_x0000_t32" style="position:absolute;margin-left:747.2pt;margin-top:95.7pt;width:19.5pt;height:1.5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qzagIAAIMEAAAOAAAAZHJzL2Uyb0RvYy54bWysVEtu2zAQ3RfoHQjuHVmu7Nh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">
                <v:stroke endarrow="block"/>
              </v:shape>
            </w:pict>
          </mc:Fallback>
        </mc:AlternateContent>
      </w:r>
      <w:r w:rsidR="002305F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8784590</wp:posOffset>
                </wp:positionH>
                <wp:positionV relativeFrom="paragraph">
                  <wp:posOffset>462915</wp:posOffset>
                </wp:positionV>
                <wp:extent cx="19050" cy="504825"/>
                <wp:effectExtent l="38100" t="9525" r="571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0EFD3" id="Прямая со стрелкой 5" o:spid="_x0000_s1026" type="#_x0000_t32" style="position:absolute;margin-left:691.7pt;margin-top:36.45pt;width:1.5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">
                <v:stroke endarrow="block"/>
              </v:shape>
            </w:pict>
          </mc:Fallback>
        </mc:AlternateContent>
      </w:r>
      <w:r w:rsidR="002305F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329565</wp:posOffset>
                </wp:positionV>
                <wp:extent cx="3228975" cy="0"/>
                <wp:effectExtent l="9525" t="57150" r="1905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870C0" id="Прямая со стрелкой 4" o:spid="_x0000_s1026" type="#_x0000_t32" style="position:absolute;margin-left:358.7pt;margin-top:25.95pt;width:254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whYgIAAHYEAAAOAAAAZHJzL2Uyb0RvYy54bWysVEtu2zAQ3RfoHQjuHVmOnNhC5KCQ7G7S&#10;NkDSA9AkZRGlSIFkLBtFgTQXyBF6hW666Ac5g3yjDulPk3ZTFNWCGmo4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">
                <v:stroke endarrow="block"/>
              </v:shape>
            </w:pict>
          </mc:Fallback>
        </mc:AlternateContent>
      </w:r>
      <w:r w:rsidR="002305FA" w:rsidRPr="00712F1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1449705</wp:posOffset>
                </wp:positionV>
                <wp:extent cx="7172325" cy="38100"/>
                <wp:effectExtent l="0" t="0" r="28575" b="1905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2325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F863A" id="Прямая соединительная линия 16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114.15pt" to="591.2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"/>
            </w:pict>
          </mc:Fallback>
        </mc:AlternateContent>
      </w:r>
      <w:r w:rsidR="002305FA" w:rsidRPr="00712F12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7508240</wp:posOffset>
                </wp:positionH>
                <wp:positionV relativeFrom="paragraph">
                  <wp:posOffset>982980</wp:posOffset>
                </wp:positionV>
                <wp:extent cx="1990725" cy="600075"/>
                <wp:effectExtent l="19050" t="15240" r="19050" b="1333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/>
                        </a:solidFill>
                        <a:ln w="25400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21E1" w:rsidRPr="00DD2985" w:rsidRDefault="003421E1" w:rsidP="002305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985">
                              <w:rPr>
                                <w:sz w:val="20"/>
                                <w:szCs w:val="20"/>
                              </w:rPr>
                              <w:t>Комплексний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кваліфікаційний іспит</w:t>
                            </w:r>
                          </w:p>
                          <w:p w:rsidR="003421E1" w:rsidRDefault="003421E1" w:rsidP="00230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53" style="position:absolute;left:0;text-align:left;margin-left:591.2pt;margin-top:77.4pt;width:156.7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" fillcolor="#f79646" strokecolor="#974706" strokeweight="2pt">
                <v:textbox>
                  <w:txbxContent>
                    <w:p w:rsidR="003421E1" w:rsidRPr="00DD2985" w:rsidRDefault="003421E1" w:rsidP="002305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985">
                        <w:rPr>
                          <w:sz w:val="20"/>
                          <w:szCs w:val="20"/>
                        </w:rPr>
                        <w:t>Комплексний</w:t>
                      </w:r>
                      <w:r>
                        <w:rPr>
                          <w:sz w:val="20"/>
                          <w:szCs w:val="20"/>
                        </w:rPr>
                        <w:t xml:space="preserve"> кваліфікаційний іспит</w:t>
                      </w:r>
                    </w:p>
                    <w:p w:rsidR="003421E1" w:rsidRDefault="003421E1" w:rsidP="002305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05FA" w:rsidRPr="00712F12"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7774940</wp:posOffset>
                </wp:positionH>
                <wp:positionV relativeFrom="paragraph">
                  <wp:posOffset>97155</wp:posOffset>
                </wp:positionV>
                <wp:extent cx="1600200" cy="337185"/>
                <wp:effectExtent l="19050" t="24765" r="38100" b="4762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21E1" w:rsidRPr="00DD2985" w:rsidRDefault="003421E1" w:rsidP="002305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985">
                              <w:rPr>
                                <w:bCs/>
                                <w:sz w:val="20"/>
                                <w:szCs w:val="20"/>
                              </w:rPr>
                              <w:t>Навчальна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54" style="position:absolute;left:0;text-align:left;margin-left:612.2pt;margin-top:7.65pt;width:126pt;height:2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" fillcolor="#70ad47" strokecolor="#f2f2f2" strokeweight="3pt">
                <v:shadow on="t" color="#375623" opacity=".5" offset="1pt"/>
                <v:textbox>
                  <w:txbxContent>
                    <w:p w:rsidR="003421E1" w:rsidRPr="00DD2985" w:rsidRDefault="003421E1" w:rsidP="002305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985">
                        <w:rPr>
                          <w:bCs/>
                          <w:sz w:val="20"/>
                          <w:szCs w:val="20"/>
                        </w:rPr>
                        <w:t>Навчальна практика</w:t>
                      </w:r>
                    </w:p>
                  </w:txbxContent>
                </v:textbox>
              </v:roundrect>
            </w:pict>
          </mc:Fallback>
        </mc:AlternateContent>
      </w:r>
      <w:r w:rsidR="002305FA" w:rsidRPr="00712F12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135255</wp:posOffset>
                </wp:positionV>
                <wp:extent cx="1685925" cy="314325"/>
                <wp:effectExtent l="19050" t="24765" r="38100" b="5143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21E1" w:rsidRPr="00DD2985" w:rsidRDefault="003421E1" w:rsidP="002305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985">
                              <w:rPr>
                                <w:bCs/>
                                <w:sz w:val="20"/>
                                <w:szCs w:val="20"/>
                              </w:rPr>
                              <w:t>Ознайомча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55" style="position:absolute;left:0;text-align:left;margin-left:224.45pt;margin-top:10.65pt;width:132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" fillcolor="#70ad47" strokecolor="#f2f2f2" strokeweight="3pt">
                <v:shadow on="t" color="#375623" opacity=".5" offset="1pt"/>
                <v:textbox>
                  <w:txbxContent>
                    <w:p w:rsidR="003421E1" w:rsidRPr="00DD2985" w:rsidRDefault="003421E1" w:rsidP="002305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985">
                        <w:rPr>
                          <w:bCs/>
                          <w:sz w:val="20"/>
                          <w:szCs w:val="20"/>
                        </w:rPr>
                        <w:t>Ознайомча практика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05FA" w:rsidRPr="00712F12" w:rsidRDefault="002305FA" w:rsidP="002305FA">
      <w:pPr>
        <w:suppressAutoHyphens/>
        <w:rPr>
          <w:bCs/>
          <w:sz w:val="28"/>
          <w:szCs w:val="28"/>
        </w:rPr>
        <w:sectPr w:rsidR="002305FA" w:rsidRPr="00712F12" w:rsidSect="00B1701C">
          <w:footerReference w:type="even" r:id="rId13"/>
          <w:footerReference w:type="default" r:id="rId14"/>
          <w:pgSz w:w="16838" w:h="11906" w:orient="landscape"/>
          <w:pgMar w:top="851" w:right="851" w:bottom="851" w:left="851" w:header="709" w:footer="408" w:gutter="0"/>
          <w:cols w:space="708"/>
          <w:docGrid w:linePitch="360"/>
        </w:sectPr>
      </w:pPr>
    </w:p>
    <w:p w:rsidR="002305FA" w:rsidRPr="00712F12" w:rsidRDefault="002305FA" w:rsidP="002305FA">
      <w:pPr>
        <w:spacing w:line="360" w:lineRule="auto"/>
        <w:jc w:val="center"/>
        <w:rPr>
          <w:b/>
          <w:sz w:val="28"/>
          <w:szCs w:val="28"/>
        </w:rPr>
      </w:pPr>
      <w:r w:rsidRPr="00712F12">
        <w:rPr>
          <w:b/>
          <w:spacing w:val="20"/>
          <w:kern w:val="36"/>
          <w:sz w:val="28"/>
          <w:szCs w:val="28"/>
        </w:rPr>
        <w:lastRenderedPageBreak/>
        <w:t>3.</w:t>
      </w:r>
      <w:r w:rsidRPr="00712F12">
        <w:rPr>
          <w:b/>
          <w:sz w:val="28"/>
          <w:szCs w:val="28"/>
        </w:rPr>
        <w:t>Форма атестації здобувачів вищої освіти</w:t>
      </w:r>
    </w:p>
    <w:p w:rsidR="002305FA" w:rsidRPr="00DA2FF0" w:rsidRDefault="002305FA" w:rsidP="002305FA">
      <w:pPr>
        <w:pStyle w:val="a5"/>
        <w:snapToGrid w:val="0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712F12">
        <w:rPr>
          <w:sz w:val="28"/>
          <w:szCs w:val="28"/>
        </w:rPr>
        <w:t>Атестація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випускників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DA2FF0">
        <w:rPr>
          <w:sz w:val="28"/>
          <w:szCs w:val="28"/>
        </w:rPr>
        <w:t>освітньої</w:t>
      </w:r>
      <w:proofErr w:type="spellEnd"/>
      <w:r w:rsidRPr="00DA2FF0">
        <w:rPr>
          <w:sz w:val="28"/>
          <w:szCs w:val="28"/>
        </w:rPr>
        <w:t xml:space="preserve"> </w:t>
      </w:r>
      <w:proofErr w:type="spellStart"/>
      <w:r w:rsidRPr="00DA2FF0">
        <w:rPr>
          <w:sz w:val="28"/>
          <w:szCs w:val="28"/>
        </w:rPr>
        <w:t>програми</w:t>
      </w:r>
      <w:proofErr w:type="spellEnd"/>
      <w:r w:rsidRPr="00DA2FF0">
        <w:rPr>
          <w:sz w:val="28"/>
          <w:szCs w:val="28"/>
        </w:rPr>
        <w:t xml:space="preserve"> </w:t>
      </w:r>
      <w:proofErr w:type="spellStart"/>
      <w:r w:rsidRPr="00DA2FF0">
        <w:rPr>
          <w:sz w:val="28"/>
          <w:szCs w:val="28"/>
        </w:rPr>
        <w:t>спеціальності</w:t>
      </w:r>
      <w:proofErr w:type="spellEnd"/>
      <w:r w:rsidRPr="00DA2FF0">
        <w:rPr>
          <w:sz w:val="28"/>
          <w:szCs w:val="28"/>
        </w:rPr>
        <w:t xml:space="preserve"> 231 «</w:t>
      </w:r>
      <w:proofErr w:type="spellStart"/>
      <w:r w:rsidRPr="00DA2FF0">
        <w:rPr>
          <w:sz w:val="28"/>
          <w:szCs w:val="28"/>
        </w:rPr>
        <w:t>Соціальна</w:t>
      </w:r>
      <w:proofErr w:type="spellEnd"/>
      <w:r w:rsidRPr="00DA2FF0">
        <w:rPr>
          <w:sz w:val="28"/>
          <w:szCs w:val="28"/>
        </w:rPr>
        <w:t xml:space="preserve"> </w:t>
      </w:r>
      <w:proofErr w:type="spellStart"/>
      <w:r w:rsidRPr="00DA2FF0">
        <w:rPr>
          <w:sz w:val="28"/>
          <w:szCs w:val="28"/>
        </w:rPr>
        <w:t>робота</w:t>
      </w:r>
      <w:proofErr w:type="spellEnd"/>
      <w:r w:rsidRPr="00DA2FF0">
        <w:rPr>
          <w:sz w:val="28"/>
          <w:szCs w:val="28"/>
        </w:rPr>
        <w:t xml:space="preserve">» </w:t>
      </w:r>
      <w:proofErr w:type="spellStart"/>
      <w:r w:rsidRPr="00DA2FF0">
        <w:rPr>
          <w:sz w:val="28"/>
          <w:szCs w:val="28"/>
        </w:rPr>
        <w:t>проводиться</w:t>
      </w:r>
      <w:proofErr w:type="spellEnd"/>
      <w:r w:rsidRPr="00DA2FF0">
        <w:rPr>
          <w:sz w:val="28"/>
          <w:szCs w:val="28"/>
        </w:rPr>
        <w:t xml:space="preserve"> в </w:t>
      </w:r>
      <w:proofErr w:type="spellStart"/>
      <w:r w:rsidRPr="00DA2FF0">
        <w:rPr>
          <w:sz w:val="28"/>
          <w:szCs w:val="28"/>
        </w:rPr>
        <w:t>формі</w:t>
      </w:r>
      <w:proofErr w:type="spellEnd"/>
      <w:r w:rsidRPr="00DA2FF0">
        <w:rPr>
          <w:sz w:val="28"/>
          <w:szCs w:val="28"/>
        </w:rPr>
        <w:t xml:space="preserve"> </w:t>
      </w:r>
      <w:proofErr w:type="spellStart"/>
      <w:r w:rsidRPr="00DA2FF0">
        <w:rPr>
          <w:sz w:val="28"/>
          <w:szCs w:val="28"/>
        </w:rPr>
        <w:t>комплексного</w:t>
      </w:r>
      <w:proofErr w:type="spellEnd"/>
      <w:r w:rsidRPr="00DA2FF0">
        <w:rPr>
          <w:sz w:val="28"/>
          <w:szCs w:val="28"/>
        </w:rPr>
        <w:t xml:space="preserve"> </w:t>
      </w:r>
      <w:r w:rsidRPr="00DA2FF0">
        <w:rPr>
          <w:sz w:val="28"/>
          <w:szCs w:val="28"/>
          <w:lang w:val="uk-UA"/>
        </w:rPr>
        <w:t>кваліфікаційного іспиту</w:t>
      </w:r>
      <w:r w:rsidRPr="00DA2FF0">
        <w:rPr>
          <w:sz w:val="28"/>
          <w:szCs w:val="28"/>
        </w:rPr>
        <w:t>.</w:t>
      </w:r>
    </w:p>
    <w:p w:rsidR="002305FA" w:rsidRPr="00712F12" w:rsidRDefault="002305FA" w:rsidP="002305FA">
      <w:pPr>
        <w:pStyle w:val="a5"/>
        <w:snapToGrid w:val="0"/>
        <w:spacing w:after="0"/>
        <w:ind w:left="0" w:firstLine="709"/>
        <w:jc w:val="both"/>
        <w:rPr>
          <w:b/>
          <w:sz w:val="28"/>
          <w:szCs w:val="28"/>
        </w:rPr>
      </w:pPr>
      <w:proofErr w:type="spellStart"/>
      <w:r w:rsidRPr="00DA2FF0">
        <w:rPr>
          <w:sz w:val="28"/>
          <w:szCs w:val="28"/>
        </w:rPr>
        <w:t>Атестація</w:t>
      </w:r>
      <w:proofErr w:type="spellEnd"/>
      <w:r w:rsidRPr="00DA2FF0">
        <w:rPr>
          <w:sz w:val="28"/>
          <w:szCs w:val="28"/>
        </w:rPr>
        <w:t xml:space="preserve"> </w:t>
      </w:r>
      <w:proofErr w:type="spellStart"/>
      <w:r w:rsidRPr="00DA2FF0">
        <w:rPr>
          <w:sz w:val="28"/>
          <w:szCs w:val="28"/>
        </w:rPr>
        <w:t>завершується</w:t>
      </w:r>
      <w:proofErr w:type="spellEnd"/>
      <w:r w:rsidRPr="00DA2FF0">
        <w:rPr>
          <w:sz w:val="28"/>
          <w:szCs w:val="28"/>
        </w:rPr>
        <w:t xml:space="preserve"> </w:t>
      </w:r>
      <w:proofErr w:type="spellStart"/>
      <w:r w:rsidRPr="00DA2FF0">
        <w:rPr>
          <w:sz w:val="28"/>
          <w:szCs w:val="28"/>
        </w:rPr>
        <w:t>видачею</w:t>
      </w:r>
      <w:proofErr w:type="spellEnd"/>
      <w:r w:rsidRPr="00DA2FF0">
        <w:rPr>
          <w:sz w:val="28"/>
          <w:szCs w:val="28"/>
        </w:rPr>
        <w:t xml:space="preserve"> </w:t>
      </w:r>
      <w:proofErr w:type="spellStart"/>
      <w:r w:rsidRPr="00DA2FF0">
        <w:rPr>
          <w:sz w:val="28"/>
          <w:szCs w:val="28"/>
        </w:rPr>
        <w:t>документа</w:t>
      </w:r>
      <w:proofErr w:type="spellEnd"/>
      <w:r w:rsidRPr="00DA2FF0">
        <w:rPr>
          <w:sz w:val="28"/>
          <w:szCs w:val="28"/>
        </w:rPr>
        <w:t xml:space="preserve"> </w:t>
      </w:r>
      <w:proofErr w:type="spellStart"/>
      <w:r w:rsidRPr="00DA2FF0">
        <w:rPr>
          <w:sz w:val="28"/>
          <w:szCs w:val="28"/>
        </w:rPr>
        <w:t>встановленого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зразка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про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присудження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рівня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фахової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передвищої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освіти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із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присвоєнням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кваліфікації</w:t>
      </w:r>
      <w:proofErr w:type="spellEnd"/>
      <w:r w:rsidRPr="00712F12">
        <w:rPr>
          <w:sz w:val="28"/>
          <w:szCs w:val="28"/>
        </w:rPr>
        <w:t xml:space="preserve"> «</w:t>
      </w:r>
      <w:proofErr w:type="spellStart"/>
      <w:r w:rsidRPr="00712F12">
        <w:rPr>
          <w:sz w:val="28"/>
          <w:szCs w:val="28"/>
        </w:rPr>
        <w:t>фаховий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молодший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бакалавр</w:t>
      </w:r>
      <w:proofErr w:type="spellEnd"/>
      <w:r w:rsidRPr="00712F12">
        <w:rPr>
          <w:sz w:val="28"/>
          <w:szCs w:val="28"/>
        </w:rPr>
        <w:t xml:space="preserve"> з </w:t>
      </w:r>
      <w:proofErr w:type="spellStart"/>
      <w:r w:rsidRPr="00712F12">
        <w:rPr>
          <w:sz w:val="28"/>
          <w:szCs w:val="28"/>
        </w:rPr>
        <w:t>соціальної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роботи</w:t>
      </w:r>
      <w:proofErr w:type="spellEnd"/>
      <w:r w:rsidRPr="00712F12">
        <w:rPr>
          <w:sz w:val="28"/>
          <w:szCs w:val="28"/>
        </w:rPr>
        <w:t>».</w:t>
      </w:r>
    </w:p>
    <w:p w:rsidR="002305FA" w:rsidRPr="00712F12" w:rsidRDefault="002305FA" w:rsidP="002305FA">
      <w:pPr>
        <w:pStyle w:val="a5"/>
        <w:snapToGrid w:val="0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712F12">
        <w:rPr>
          <w:sz w:val="28"/>
          <w:szCs w:val="28"/>
        </w:rPr>
        <w:t>Атестація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здійснюється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відкрито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та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публічно</w:t>
      </w:r>
      <w:proofErr w:type="spellEnd"/>
      <w:r w:rsidRPr="00712F12">
        <w:rPr>
          <w:sz w:val="28"/>
          <w:szCs w:val="28"/>
        </w:rPr>
        <w:t>.</w:t>
      </w:r>
    </w:p>
    <w:p w:rsidR="002305FA" w:rsidRPr="00712F12" w:rsidRDefault="002305FA" w:rsidP="002305FA">
      <w:pPr>
        <w:pStyle w:val="a5"/>
        <w:snapToGrid w:val="0"/>
        <w:spacing w:after="0"/>
        <w:ind w:left="0" w:firstLine="709"/>
        <w:jc w:val="both"/>
        <w:rPr>
          <w:sz w:val="28"/>
          <w:szCs w:val="28"/>
        </w:rPr>
      </w:pPr>
    </w:p>
    <w:p w:rsidR="002305FA" w:rsidRPr="00712F12" w:rsidRDefault="002305FA" w:rsidP="002305FA">
      <w:pPr>
        <w:spacing w:line="360" w:lineRule="auto"/>
        <w:jc w:val="center"/>
        <w:rPr>
          <w:b/>
        </w:rPr>
      </w:pPr>
      <w:r w:rsidRPr="00712F12">
        <w:rPr>
          <w:b/>
          <w:sz w:val="28"/>
          <w:szCs w:val="28"/>
        </w:rPr>
        <w:t xml:space="preserve">3.1. </w:t>
      </w:r>
      <w:r w:rsidRPr="00712F12">
        <w:t xml:space="preserve"> </w:t>
      </w:r>
      <w:r w:rsidRPr="00712F12">
        <w:rPr>
          <w:b/>
          <w:sz w:val="28"/>
          <w:szCs w:val="28"/>
        </w:rPr>
        <w:t xml:space="preserve">Вимоги до </w:t>
      </w:r>
      <w:r>
        <w:rPr>
          <w:b/>
          <w:sz w:val="28"/>
          <w:szCs w:val="28"/>
        </w:rPr>
        <w:t>кваліфікаційного іспиту</w:t>
      </w:r>
    </w:p>
    <w:p w:rsidR="002305FA" w:rsidRPr="00712F12" w:rsidRDefault="002305FA" w:rsidP="002305FA">
      <w:pPr>
        <w:pStyle w:val="a5"/>
        <w:snapToGrid w:val="0"/>
        <w:spacing w:after="0"/>
        <w:ind w:left="0" w:firstLine="708"/>
        <w:jc w:val="both"/>
        <w:rPr>
          <w:sz w:val="28"/>
          <w:szCs w:val="28"/>
        </w:rPr>
      </w:pPr>
      <w:proofErr w:type="spellStart"/>
      <w:r w:rsidRPr="00712F12">
        <w:rPr>
          <w:sz w:val="28"/>
          <w:szCs w:val="28"/>
        </w:rPr>
        <w:t>Програма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комплексного</w:t>
      </w:r>
      <w:proofErr w:type="spellEnd"/>
      <w:r w:rsidRPr="00712F1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кваліфікаційного іспиту</w:t>
      </w:r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зі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спеціальності</w:t>
      </w:r>
      <w:proofErr w:type="spellEnd"/>
      <w:r w:rsidRPr="00712F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712F12">
        <w:rPr>
          <w:sz w:val="28"/>
          <w:szCs w:val="28"/>
        </w:rPr>
        <w:t>Соціальна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робота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включає</w:t>
      </w:r>
      <w:proofErr w:type="spellEnd"/>
      <w:r>
        <w:rPr>
          <w:sz w:val="28"/>
          <w:szCs w:val="28"/>
        </w:rPr>
        <w:t>»</w:t>
      </w:r>
      <w:r w:rsidRPr="00712F12">
        <w:rPr>
          <w:sz w:val="28"/>
          <w:szCs w:val="28"/>
        </w:rPr>
        <w:t xml:space="preserve"> 3 </w:t>
      </w:r>
      <w:proofErr w:type="spellStart"/>
      <w:r w:rsidRPr="00712F12">
        <w:rPr>
          <w:sz w:val="28"/>
          <w:szCs w:val="28"/>
        </w:rPr>
        <w:t>профільні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предмети</w:t>
      </w:r>
      <w:proofErr w:type="spellEnd"/>
      <w:r w:rsidRPr="00712F12">
        <w:rPr>
          <w:sz w:val="28"/>
          <w:szCs w:val="28"/>
        </w:rPr>
        <w:t xml:space="preserve">: </w:t>
      </w:r>
    </w:p>
    <w:p w:rsidR="002305FA" w:rsidRPr="00712F12" w:rsidRDefault="002305FA" w:rsidP="002305FA">
      <w:pPr>
        <w:pStyle w:val="a5"/>
        <w:numPr>
          <w:ilvl w:val="0"/>
          <w:numId w:val="20"/>
        </w:numPr>
        <w:snapToGrid w:val="0"/>
        <w:spacing w:after="0"/>
        <w:jc w:val="both"/>
        <w:rPr>
          <w:sz w:val="28"/>
          <w:szCs w:val="28"/>
        </w:rPr>
      </w:pPr>
      <w:proofErr w:type="spellStart"/>
      <w:r w:rsidRPr="00712F12">
        <w:rPr>
          <w:sz w:val="28"/>
          <w:szCs w:val="28"/>
        </w:rPr>
        <w:t>Вступ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до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спеціальності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та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основи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теорії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соціальної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роботи</w:t>
      </w:r>
      <w:proofErr w:type="spellEnd"/>
      <w:r w:rsidRPr="00712F12">
        <w:rPr>
          <w:sz w:val="28"/>
          <w:szCs w:val="28"/>
        </w:rPr>
        <w:t>;</w:t>
      </w:r>
    </w:p>
    <w:p w:rsidR="002305FA" w:rsidRPr="00DA2FF0" w:rsidRDefault="002305FA" w:rsidP="002305FA">
      <w:pPr>
        <w:pStyle w:val="a5"/>
        <w:numPr>
          <w:ilvl w:val="0"/>
          <w:numId w:val="20"/>
        </w:numPr>
        <w:snapToGrid w:val="0"/>
        <w:spacing w:after="0"/>
        <w:jc w:val="both"/>
        <w:rPr>
          <w:sz w:val="28"/>
          <w:szCs w:val="28"/>
        </w:rPr>
      </w:pPr>
      <w:proofErr w:type="spellStart"/>
      <w:r w:rsidRPr="00712F12">
        <w:rPr>
          <w:sz w:val="28"/>
          <w:szCs w:val="28"/>
        </w:rPr>
        <w:t>Історія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DA2FF0">
        <w:rPr>
          <w:sz w:val="28"/>
          <w:szCs w:val="28"/>
        </w:rPr>
        <w:t>соціальної</w:t>
      </w:r>
      <w:proofErr w:type="spellEnd"/>
      <w:r w:rsidRPr="00DA2FF0">
        <w:rPr>
          <w:sz w:val="28"/>
          <w:szCs w:val="28"/>
        </w:rPr>
        <w:t xml:space="preserve"> </w:t>
      </w:r>
      <w:proofErr w:type="spellStart"/>
      <w:r w:rsidRPr="00DA2FF0">
        <w:rPr>
          <w:sz w:val="28"/>
          <w:szCs w:val="28"/>
        </w:rPr>
        <w:t>роботи</w:t>
      </w:r>
      <w:proofErr w:type="spellEnd"/>
      <w:r w:rsidRPr="00DA2FF0">
        <w:rPr>
          <w:sz w:val="28"/>
          <w:szCs w:val="28"/>
        </w:rPr>
        <w:t>;</w:t>
      </w:r>
    </w:p>
    <w:p w:rsidR="002305FA" w:rsidRPr="00DA2FF0" w:rsidRDefault="002305FA" w:rsidP="002305FA">
      <w:pPr>
        <w:pStyle w:val="a5"/>
        <w:numPr>
          <w:ilvl w:val="0"/>
          <w:numId w:val="20"/>
        </w:numPr>
        <w:snapToGrid w:val="0"/>
        <w:spacing w:after="0"/>
        <w:jc w:val="both"/>
        <w:rPr>
          <w:sz w:val="28"/>
          <w:szCs w:val="28"/>
        </w:rPr>
      </w:pPr>
      <w:proofErr w:type="spellStart"/>
      <w:r w:rsidRPr="00DA2FF0">
        <w:rPr>
          <w:sz w:val="28"/>
          <w:szCs w:val="28"/>
        </w:rPr>
        <w:t>Практикум</w:t>
      </w:r>
      <w:proofErr w:type="spellEnd"/>
      <w:r w:rsidRPr="00DA2FF0">
        <w:rPr>
          <w:sz w:val="28"/>
          <w:szCs w:val="28"/>
        </w:rPr>
        <w:t xml:space="preserve"> </w:t>
      </w:r>
      <w:proofErr w:type="spellStart"/>
      <w:r w:rsidRPr="00DA2FF0">
        <w:rPr>
          <w:sz w:val="28"/>
          <w:szCs w:val="28"/>
        </w:rPr>
        <w:t>із</w:t>
      </w:r>
      <w:proofErr w:type="spellEnd"/>
      <w:r w:rsidRPr="00DA2FF0">
        <w:rPr>
          <w:sz w:val="28"/>
          <w:szCs w:val="28"/>
        </w:rPr>
        <w:t xml:space="preserve"> </w:t>
      </w:r>
      <w:proofErr w:type="spellStart"/>
      <w:r w:rsidRPr="00DA2FF0">
        <w:rPr>
          <w:sz w:val="28"/>
          <w:szCs w:val="28"/>
        </w:rPr>
        <w:t>соціальної</w:t>
      </w:r>
      <w:proofErr w:type="spellEnd"/>
      <w:r w:rsidRPr="00DA2FF0">
        <w:rPr>
          <w:sz w:val="28"/>
          <w:szCs w:val="28"/>
        </w:rPr>
        <w:t xml:space="preserve"> </w:t>
      </w:r>
      <w:proofErr w:type="spellStart"/>
      <w:r w:rsidRPr="00DA2FF0">
        <w:rPr>
          <w:sz w:val="28"/>
          <w:szCs w:val="28"/>
        </w:rPr>
        <w:t>роботи</w:t>
      </w:r>
      <w:proofErr w:type="spellEnd"/>
      <w:r w:rsidRPr="00DA2FF0">
        <w:rPr>
          <w:sz w:val="28"/>
          <w:szCs w:val="28"/>
        </w:rPr>
        <w:t xml:space="preserve">. </w:t>
      </w:r>
    </w:p>
    <w:p w:rsidR="002305FA" w:rsidRPr="00712F12" w:rsidRDefault="002305FA" w:rsidP="002305FA">
      <w:pPr>
        <w:pStyle w:val="a5"/>
        <w:snapToGrid w:val="0"/>
        <w:spacing w:after="0"/>
        <w:ind w:left="0" w:firstLine="708"/>
        <w:jc w:val="both"/>
        <w:rPr>
          <w:sz w:val="28"/>
          <w:szCs w:val="28"/>
        </w:rPr>
      </w:pPr>
      <w:proofErr w:type="spellStart"/>
      <w:r w:rsidRPr="00DA2FF0">
        <w:rPr>
          <w:sz w:val="28"/>
          <w:szCs w:val="28"/>
        </w:rPr>
        <w:t>Комплексний</w:t>
      </w:r>
      <w:proofErr w:type="spellEnd"/>
      <w:r w:rsidRPr="00DA2FF0">
        <w:rPr>
          <w:sz w:val="28"/>
          <w:szCs w:val="28"/>
        </w:rPr>
        <w:t xml:space="preserve"> </w:t>
      </w:r>
      <w:r w:rsidRPr="00DA2FF0">
        <w:rPr>
          <w:sz w:val="28"/>
          <w:szCs w:val="28"/>
          <w:lang w:val="uk-UA"/>
        </w:rPr>
        <w:t>кваліфікаційний іспит</w:t>
      </w:r>
      <w:r w:rsidRPr="00DA2FF0">
        <w:rPr>
          <w:sz w:val="28"/>
          <w:szCs w:val="28"/>
        </w:rPr>
        <w:t xml:space="preserve"> </w:t>
      </w:r>
      <w:proofErr w:type="spellStart"/>
      <w:r w:rsidRPr="00DA2FF0">
        <w:rPr>
          <w:sz w:val="28"/>
          <w:szCs w:val="28"/>
        </w:rPr>
        <w:t>проводиться</w:t>
      </w:r>
      <w:proofErr w:type="spellEnd"/>
      <w:r w:rsidRPr="00712F12">
        <w:rPr>
          <w:sz w:val="28"/>
          <w:szCs w:val="28"/>
        </w:rPr>
        <w:t xml:space="preserve"> в </w:t>
      </w:r>
      <w:proofErr w:type="spellStart"/>
      <w:r w:rsidRPr="00712F12">
        <w:rPr>
          <w:sz w:val="28"/>
          <w:szCs w:val="28"/>
        </w:rPr>
        <w:t>усній</w:t>
      </w:r>
      <w:proofErr w:type="spellEnd"/>
      <w:r w:rsidRPr="00712F12">
        <w:rPr>
          <w:sz w:val="28"/>
          <w:szCs w:val="28"/>
        </w:rPr>
        <w:t xml:space="preserve"> </w:t>
      </w:r>
      <w:proofErr w:type="spellStart"/>
      <w:r w:rsidRPr="00712F12">
        <w:rPr>
          <w:sz w:val="28"/>
          <w:szCs w:val="28"/>
        </w:rPr>
        <w:t>формі</w:t>
      </w:r>
      <w:proofErr w:type="spellEnd"/>
      <w:r w:rsidRPr="00712F12">
        <w:rPr>
          <w:sz w:val="28"/>
          <w:szCs w:val="28"/>
        </w:rPr>
        <w:t>.</w:t>
      </w:r>
    </w:p>
    <w:p w:rsidR="002305FA" w:rsidRPr="00712F12" w:rsidRDefault="002305FA" w:rsidP="002305FA">
      <w:pPr>
        <w:rPr>
          <w:kern w:val="36"/>
        </w:rPr>
      </w:pPr>
    </w:p>
    <w:p w:rsidR="002305FA" w:rsidRPr="00712F12" w:rsidRDefault="002305FA" w:rsidP="002305FA">
      <w:pPr>
        <w:jc w:val="center"/>
        <w:rPr>
          <w:kern w:val="36"/>
          <w:sz w:val="28"/>
          <w:szCs w:val="28"/>
        </w:rPr>
      </w:pPr>
      <w:r w:rsidRPr="00712F12">
        <w:rPr>
          <w:b/>
          <w:kern w:val="36"/>
          <w:sz w:val="28"/>
          <w:szCs w:val="28"/>
        </w:rPr>
        <w:br w:type="page"/>
      </w:r>
    </w:p>
    <w:p w:rsidR="002305FA" w:rsidRPr="00CE3331" w:rsidRDefault="002305FA" w:rsidP="002305FA">
      <w:pPr>
        <w:pStyle w:val="110"/>
        <w:tabs>
          <w:tab w:val="left" w:pos="851"/>
        </w:tabs>
        <w:spacing w:before="1" w:line="235" w:lineRule="auto"/>
        <w:ind w:left="0"/>
        <w:jc w:val="center"/>
        <w:rPr>
          <w:sz w:val="18"/>
        </w:rPr>
      </w:pPr>
      <w:r w:rsidRPr="00F57DC6">
        <w:rPr>
          <w:b w:val="0"/>
          <w:spacing w:val="20"/>
          <w:kern w:val="36"/>
        </w:rPr>
        <w:lastRenderedPageBreak/>
        <w:t>4.</w:t>
      </w:r>
      <w:r w:rsidRPr="00F57DC6">
        <w:rPr>
          <w:b w:val="0"/>
          <w:spacing w:val="20"/>
          <w:kern w:val="36"/>
          <w:sz w:val="36"/>
          <w:szCs w:val="36"/>
        </w:rPr>
        <w:t xml:space="preserve"> </w:t>
      </w:r>
      <w:r w:rsidRPr="00CE3331">
        <w:t xml:space="preserve">Вимоги до наявності системи внутрішнього забезпечення якості фахової </w:t>
      </w:r>
      <w:proofErr w:type="spellStart"/>
      <w:r w:rsidRPr="00CE3331">
        <w:t>передвищої</w:t>
      </w:r>
      <w:proofErr w:type="spellEnd"/>
      <w:r w:rsidRPr="00CE3331">
        <w:t xml:space="preserve"> освіти</w:t>
      </w:r>
    </w:p>
    <w:p w:rsidR="002305FA" w:rsidRPr="00CE3331" w:rsidRDefault="002305FA" w:rsidP="002305FA">
      <w:pPr>
        <w:pStyle w:val="af2"/>
        <w:spacing w:before="7"/>
        <w:ind w:firstLine="709"/>
        <w:jc w:val="both"/>
        <w:rPr>
          <w:sz w:val="28"/>
          <w:szCs w:val="28"/>
        </w:rPr>
      </w:pPr>
      <w:r w:rsidRPr="00CE3331">
        <w:rPr>
          <w:sz w:val="28"/>
          <w:szCs w:val="28"/>
        </w:rPr>
        <w:t xml:space="preserve">В </w:t>
      </w:r>
      <w:proofErr w:type="spellStart"/>
      <w:r w:rsidRPr="00CE3331">
        <w:rPr>
          <w:sz w:val="28"/>
          <w:szCs w:val="28"/>
        </w:rPr>
        <w:t>закладі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фахової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передвищої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освіти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повинна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функціонувати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система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забезпечення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закладом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якості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освітньої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діяльності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якості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фахової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передвищої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освіти</w:t>
      </w:r>
      <w:proofErr w:type="spellEnd"/>
      <w:r w:rsidRPr="00CE3331">
        <w:rPr>
          <w:sz w:val="28"/>
          <w:szCs w:val="28"/>
        </w:rPr>
        <w:t xml:space="preserve"> (</w:t>
      </w:r>
      <w:proofErr w:type="spellStart"/>
      <w:r w:rsidRPr="00CE3331">
        <w:rPr>
          <w:sz w:val="28"/>
          <w:szCs w:val="28"/>
        </w:rPr>
        <w:t>система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внутрішнього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забезпечення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якості</w:t>
      </w:r>
      <w:proofErr w:type="spellEnd"/>
      <w:r w:rsidRPr="00CE3331">
        <w:rPr>
          <w:sz w:val="28"/>
          <w:szCs w:val="28"/>
        </w:rPr>
        <w:t xml:space="preserve">), </w:t>
      </w:r>
      <w:proofErr w:type="spellStart"/>
      <w:r w:rsidRPr="00CE3331">
        <w:rPr>
          <w:sz w:val="28"/>
          <w:szCs w:val="28"/>
        </w:rPr>
        <w:t>яка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передбачає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здійснення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таких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процедур</w:t>
      </w:r>
      <w:proofErr w:type="spellEnd"/>
      <w:r w:rsidRPr="00CE3331">
        <w:rPr>
          <w:sz w:val="28"/>
          <w:szCs w:val="28"/>
        </w:rPr>
        <w:t xml:space="preserve"> і </w:t>
      </w:r>
      <w:proofErr w:type="spellStart"/>
      <w:r w:rsidRPr="00CE3331">
        <w:rPr>
          <w:sz w:val="28"/>
          <w:szCs w:val="28"/>
        </w:rPr>
        <w:t>заходів</w:t>
      </w:r>
      <w:proofErr w:type="spellEnd"/>
      <w:r w:rsidRPr="00CE3331">
        <w:rPr>
          <w:sz w:val="28"/>
          <w:szCs w:val="28"/>
        </w:rPr>
        <w:t xml:space="preserve">: </w:t>
      </w:r>
    </w:p>
    <w:p w:rsidR="002305FA" w:rsidRPr="00CE3331" w:rsidRDefault="002305FA" w:rsidP="002305FA">
      <w:pPr>
        <w:pStyle w:val="af2"/>
        <w:spacing w:before="7"/>
        <w:ind w:firstLine="709"/>
        <w:jc w:val="both"/>
        <w:rPr>
          <w:sz w:val="28"/>
          <w:szCs w:val="28"/>
        </w:rPr>
      </w:pPr>
      <w:r w:rsidRPr="00CE3331">
        <w:rPr>
          <w:sz w:val="28"/>
          <w:szCs w:val="28"/>
        </w:rPr>
        <w:t xml:space="preserve">1) </w:t>
      </w:r>
      <w:proofErr w:type="spellStart"/>
      <w:r w:rsidRPr="00CE3331">
        <w:rPr>
          <w:sz w:val="28"/>
          <w:szCs w:val="28"/>
        </w:rPr>
        <w:t>визначення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оприлюднення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політики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принципів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процедур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забезпечення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якості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фахової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передвищої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освіти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що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інтегровані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загальної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системи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управління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університетом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узгоджені</w:t>
      </w:r>
      <w:proofErr w:type="spellEnd"/>
      <w:r w:rsidRPr="00CE3331">
        <w:rPr>
          <w:sz w:val="28"/>
          <w:szCs w:val="28"/>
        </w:rPr>
        <w:t xml:space="preserve"> з </w:t>
      </w:r>
      <w:proofErr w:type="spellStart"/>
      <w:r w:rsidRPr="00CE3331">
        <w:rPr>
          <w:sz w:val="28"/>
          <w:szCs w:val="28"/>
        </w:rPr>
        <w:t>його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стратегією</w:t>
      </w:r>
      <w:proofErr w:type="spellEnd"/>
      <w:r w:rsidRPr="00CE3331">
        <w:rPr>
          <w:sz w:val="28"/>
          <w:szCs w:val="28"/>
        </w:rPr>
        <w:t xml:space="preserve"> і </w:t>
      </w:r>
      <w:proofErr w:type="spellStart"/>
      <w:r w:rsidRPr="00CE3331">
        <w:rPr>
          <w:sz w:val="28"/>
          <w:szCs w:val="28"/>
        </w:rPr>
        <w:t>передбачають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залучення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внутрішніх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зовнішніх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зацікавлених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сторін</w:t>
      </w:r>
      <w:proofErr w:type="spellEnd"/>
      <w:r w:rsidRPr="00CE3331">
        <w:rPr>
          <w:sz w:val="28"/>
          <w:szCs w:val="28"/>
        </w:rPr>
        <w:t xml:space="preserve">; </w:t>
      </w:r>
    </w:p>
    <w:p w:rsidR="002305FA" w:rsidRPr="00CE3331" w:rsidRDefault="002305FA" w:rsidP="002305FA">
      <w:pPr>
        <w:pStyle w:val="af2"/>
        <w:spacing w:before="7"/>
        <w:ind w:firstLine="709"/>
        <w:jc w:val="both"/>
        <w:rPr>
          <w:sz w:val="28"/>
          <w:szCs w:val="28"/>
        </w:rPr>
      </w:pPr>
      <w:r w:rsidRPr="00CE3331">
        <w:rPr>
          <w:sz w:val="28"/>
          <w:szCs w:val="28"/>
        </w:rPr>
        <w:t xml:space="preserve">2) </w:t>
      </w:r>
      <w:proofErr w:type="spellStart"/>
      <w:r w:rsidRPr="00CE3331">
        <w:rPr>
          <w:sz w:val="28"/>
          <w:szCs w:val="28"/>
        </w:rPr>
        <w:t>визначення</w:t>
      </w:r>
      <w:proofErr w:type="spellEnd"/>
      <w:r w:rsidRPr="00CE3331">
        <w:rPr>
          <w:sz w:val="28"/>
          <w:szCs w:val="28"/>
        </w:rPr>
        <w:t xml:space="preserve"> і </w:t>
      </w:r>
      <w:proofErr w:type="spellStart"/>
      <w:r w:rsidRPr="00CE3331">
        <w:rPr>
          <w:sz w:val="28"/>
          <w:szCs w:val="28"/>
        </w:rPr>
        <w:t>послідовне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дотримання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процедур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розроблення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освітньо-професійних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програм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які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забезпечують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відповідність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їх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змісту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стандартам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фахової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передвищої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освіти</w:t>
      </w:r>
      <w:proofErr w:type="spellEnd"/>
      <w:r w:rsidRPr="00CE3331">
        <w:rPr>
          <w:sz w:val="28"/>
          <w:szCs w:val="28"/>
        </w:rPr>
        <w:t xml:space="preserve"> (</w:t>
      </w:r>
      <w:proofErr w:type="spellStart"/>
      <w:r w:rsidRPr="00CE3331">
        <w:rPr>
          <w:sz w:val="28"/>
          <w:szCs w:val="28"/>
        </w:rPr>
        <w:t>професійним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стандартам</w:t>
      </w:r>
      <w:proofErr w:type="spellEnd"/>
      <w:r w:rsidRPr="00CE3331">
        <w:rPr>
          <w:sz w:val="28"/>
          <w:szCs w:val="28"/>
        </w:rPr>
        <w:t xml:space="preserve"> – </w:t>
      </w:r>
      <w:proofErr w:type="spellStart"/>
      <w:r w:rsidRPr="00CE3331">
        <w:rPr>
          <w:sz w:val="28"/>
          <w:szCs w:val="28"/>
        </w:rPr>
        <w:t>за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наявності</w:t>
      </w:r>
      <w:proofErr w:type="spellEnd"/>
      <w:r w:rsidRPr="00CE3331">
        <w:rPr>
          <w:sz w:val="28"/>
          <w:szCs w:val="28"/>
        </w:rPr>
        <w:t xml:space="preserve">), </w:t>
      </w:r>
      <w:proofErr w:type="spellStart"/>
      <w:r w:rsidRPr="00CE3331">
        <w:rPr>
          <w:sz w:val="28"/>
          <w:szCs w:val="28"/>
        </w:rPr>
        <w:t>декларованим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цілям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урахування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позицій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зацікавлених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сторін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чітке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визначення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кваліфікацій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що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присуджуються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>/</w:t>
      </w:r>
      <w:proofErr w:type="spellStart"/>
      <w:r w:rsidRPr="00CE3331">
        <w:rPr>
          <w:sz w:val="28"/>
          <w:szCs w:val="28"/>
        </w:rPr>
        <w:t>або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присвоюються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які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мають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бути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узгоджені</w:t>
      </w:r>
      <w:proofErr w:type="spellEnd"/>
      <w:r w:rsidRPr="00CE3331">
        <w:rPr>
          <w:sz w:val="28"/>
          <w:szCs w:val="28"/>
        </w:rPr>
        <w:t xml:space="preserve"> з </w:t>
      </w:r>
      <w:proofErr w:type="spellStart"/>
      <w:r w:rsidRPr="00CE3331">
        <w:rPr>
          <w:sz w:val="28"/>
          <w:szCs w:val="28"/>
        </w:rPr>
        <w:t>Національною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рамкою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кваліфікацій</w:t>
      </w:r>
      <w:proofErr w:type="spellEnd"/>
      <w:r w:rsidRPr="00CE3331">
        <w:rPr>
          <w:sz w:val="28"/>
          <w:szCs w:val="28"/>
        </w:rPr>
        <w:t xml:space="preserve">; </w:t>
      </w:r>
    </w:p>
    <w:p w:rsidR="002305FA" w:rsidRPr="00CE3331" w:rsidRDefault="002305FA" w:rsidP="002305FA">
      <w:pPr>
        <w:pStyle w:val="af2"/>
        <w:spacing w:before="7"/>
        <w:ind w:firstLine="709"/>
        <w:jc w:val="both"/>
        <w:rPr>
          <w:sz w:val="28"/>
          <w:szCs w:val="28"/>
        </w:rPr>
      </w:pPr>
      <w:r w:rsidRPr="00CE3331">
        <w:rPr>
          <w:sz w:val="28"/>
          <w:szCs w:val="28"/>
        </w:rPr>
        <w:t xml:space="preserve">3) </w:t>
      </w:r>
      <w:proofErr w:type="spellStart"/>
      <w:r w:rsidRPr="00CE3331">
        <w:rPr>
          <w:sz w:val="28"/>
          <w:szCs w:val="28"/>
        </w:rPr>
        <w:t>здійснення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участю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здобувачів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освіти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моніторингу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періодичного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перегляду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освітньо-професійних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програм</w:t>
      </w:r>
      <w:proofErr w:type="spellEnd"/>
      <w:r w:rsidRPr="00CE3331">
        <w:rPr>
          <w:sz w:val="28"/>
          <w:szCs w:val="28"/>
        </w:rPr>
        <w:t xml:space="preserve"> з </w:t>
      </w:r>
      <w:proofErr w:type="spellStart"/>
      <w:r w:rsidRPr="00CE3331">
        <w:rPr>
          <w:sz w:val="28"/>
          <w:szCs w:val="28"/>
        </w:rPr>
        <w:t>метою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гарантування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досягнення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встановлених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для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них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цілей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їх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відповідності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потребам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здобувачів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фахової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передвищої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освіти</w:t>
      </w:r>
      <w:proofErr w:type="spellEnd"/>
      <w:r w:rsidRPr="00CE3331">
        <w:rPr>
          <w:sz w:val="28"/>
          <w:szCs w:val="28"/>
        </w:rPr>
        <w:t xml:space="preserve"> і </w:t>
      </w:r>
      <w:proofErr w:type="spellStart"/>
      <w:r w:rsidRPr="00CE3331">
        <w:rPr>
          <w:sz w:val="28"/>
          <w:szCs w:val="28"/>
        </w:rPr>
        <w:t>суспільства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включаючи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опитування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здобувачів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фахової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передвищої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освіти</w:t>
      </w:r>
      <w:proofErr w:type="spellEnd"/>
      <w:r w:rsidRPr="00CE3331">
        <w:rPr>
          <w:sz w:val="28"/>
          <w:szCs w:val="28"/>
        </w:rPr>
        <w:t xml:space="preserve">; </w:t>
      </w:r>
    </w:p>
    <w:p w:rsidR="002305FA" w:rsidRPr="00CE3331" w:rsidRDefault="002305FA" w:rsidP="002305FA">
      <w:pPr>
        <w:pStyle w:val="af2"/>
        <w:spacing w:before="7"/>
        <w:ind w:firstLine="709"/>
        <w:jc w:val="both"/>
        <w:rPr>
          <w:sz w:val="28"/>
          <w:szCs w:val="28"/>
        </w:rPr>
      </w:pPr>
      <w:r w:rsidRPr="00CE3331">
        <w:rPr>
          <w:sz w:val="28"/>
          <w:szCs w:val="28"/>
        </w:rPr>
        <w:t xml:space="preserve">4) </w:t>
      </w:r>
      <w:proofErr w:type="spellStart"/>
      <w:r w:rsidRPr="00CE3331">
        <w:rPr>
          <w:sz w:val="28"/>
          <w:szCs w:val="28"/>
        </w:rPr>
        <w:t>забезпечення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дотримання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вимог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правової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визначеності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оприлюднення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послідовного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дотримання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нормативних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документів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закладу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фахової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передвищої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освіти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що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регулюють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усі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стадії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підготовки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здобувачів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фахової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передвищої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освіти</w:t>
      </w:r>
      <w:proofErr w:type="spellEnd"/>
      <w:r w:rsidRPr="00CE3331">
        <w:rPr>
          <w:sz w:val="28"/>
          <w:szCs w:val="28"/>
        </w:rPr>
        <w:t xml:space="preserve"> (</w:t>
      </w:r>
      <w:proofErr w:type="spellStart"/>
      <w:r w:rsidRPr="00CE3331">
        <w:rPr>
          <w:sz w:val="28"/>
          <w:szCs w:val="28"/>
        </w:rPr>
        <w:t>прийом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на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навчання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організація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освітнього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процесу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визнання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результатів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навчання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переведення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відрахування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атестація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тощо</w:t>
      </w:r>
      <w:proofErr w:type="spellEnd"/>
      <w:r w:rsidRPr="00CE3331">
        <w:rPr>
          <w:sz w:val="28"/>
          <w:szCs w:val="28"/>
        </w:rPr>
        <w:t xml:space="preserve">); </w:t>
      </w:r>
    </w:p>
    <w:p w:rsidR="002305FA" w:rsidRPr="00CE3331" w:rsidRDefault="002305FA" w:rsidP="002305FA">
      <w:pPr>
        <w:pStyle w:val="af2"/>
        <w:spacing w:before="7"/>
        <w:ind w:firstLine="709"/>
        <w:jc w:val="both"/>
        <w:rPr>
          <w:sz w:val="28"/>
          <w:szCs w:val="28"/>
        </w:rPr>
      </w:pPr>
      <w:r w:rsidRPr="00CE3331">
        <w:rPr>
          <w:sz w:val="28"/>
          <w:szCs w:val="28"/>
        </w:rPr>
        <w:t xml:space="preserve">5) </w:t>
      </w:r>
      <w:proofErr w:type="spellStart"/>
      <w:r w:rsidRPr="00CE3331">
        <w:rPr>
          <w:sz w:val="28"/>
          <w:szCs w:val="28"/>
        </w:rPr>
        <w:t>забезпечення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релевантності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надійності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прозорості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об’єктивності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оцінювання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що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здійснюється</w:t>
      </w:r>
      <w:proofErr w:type="spellEnd"/>
      <w:r w:rsidRPr="00CE3331">
        <w:rPr>
          <w:sz w:val="28"/>
          <w:szCs w:val="28"/>
        </w:rPr>
        <w:t xml:space="preserve"> в </w:t>
      </w:r>
      <w:proofErr w:type="spellStart"/>
      <w:r w:rsidRPr="00CE3331">
        <w:rPr>
          <w:sz w:val="28"/>
          <w:szCs w:val="28"/>
        </w:rPr>
        <w:t>рамках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освітнього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процесу</w:t>
      </w:r>
      <w:proofErr w:type="spellEnd"/>
      <w:r w:rsidRPr="00CE3331">
        <w:rPr>
          <w:sz w:val="28"/>
          <w:szCs w:val="28"/>
        </w:rPr>
        <w:t xml:space="preserve">; </w:t>
      </w:r>
    </w:p>
    <w:p w:rsidR="002305FA" w:rsidRPr="00CE3331" w:rsidRDefault="002305FA" w:rsidP="002305FA">
      <w:pPr>
        <w:pStyle w:val="af2"/>
        <w:spacing w:before="7"/>
        <w:ind w:firstLine="709"/>
        <w:jc w:val="both"/>
        <w:rPr>
          <w:sz w:val="28"/>
          <w:szCs w:val="28"/>
        </w:rPr>
      </w:pPr>
      <w:r w:rsidRPr="00CE3331">
        <w:rPr>
          <w:sz w:val="28"/>
          <w:szCs w:val="28"/>
        </w:rPr>
        <w:t xml:space="preserve">6) </w:t>
      </w:r>
      <w:proofErr w:type="spellStart"/>
      <w:r w:rsidRPr="00CE3331">
        <w:rPr>
          <w:sz w:val="28"/>
          <w:szCs w:val="28"/>
        </w:rPr>
        <w:t>визначення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послідовне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дотримання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вимог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щодо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компетентності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педагогічних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працівників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застосовування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чесних</w:t>
      </w:r>
      <w:proofErr w:type="spellEnd"/>
      <w:r w:rsidRPr="00CE3331">
        <w:rPr>
          <w:sz w:val="28"/>
          <w:szCs w:val="28"/>
        </w:rPr>
        <w:t xml:space="preserve"> і </w:t>
      </w:r>
      <w:proofErr w:type="spellStart"/>
      <w:r w:rsidRPr="00CE3331">
        <w:rPr>
          <w:sz w:val="28"/>
          <w:szCs w:val="28"/>
        </w:rPr>
        <w:t>прозорих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правил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прийняття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на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роботу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безперервного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професійного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розвитку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персоналу</w:t>
      </w:r>
      <w:proofErr w:type="spellEnd"/>
      <w:r w:rsidRPr="00CE3331">
        <w:rPr>
          <w:sz w:val="28"/>
          <w:szCs w:val="28"/>
        </w:rPr>
        <w:t xml:space="preserve">; </w:t>
      </w:r>
    </w:p>
    <w:p w:rsidR="002305FA" w:rsidRPr="00CE3331" w:rsidRDefault="002305FA" w:rsidP="002305FA">
      <w:pPr>
        <w:pStyle w:val="af2"/>
        <w:spacing w:before="7"/>
        <w:ind w:firstLine="709"/>
        <w:jc w:val="both"/>
        <w:rPr>
          <w:sz w:val="28"/>
          <w:szCs w:val="28"/>
        </w:rPr>
      </w:pPr>
      <w:r w:rsidRPr="00CE3331">
        <w:rPr>
          <w:sz w:val="28"/>
          <w:szCs w:val="28"/>
        </w:rPr>
        <w:t xml:space="preserve">7) </w:t>
      </w:r>
      <w:proofErr w:type="spellStart"/>
      <w:r w:rsidRPr="00CE3331">
        <w:rPr>
          <w:sz w:val="28"/>
          <w:szCs w:val="28"/>
        </w:rPr>
        <w:t>забезпечення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необхідного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фінансування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освітньої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викладацької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діяльності</w:t>
      </w:r>
      <w:proofErr w:type="spellEnd"/>
      <w:r w:rsidRPr="00CE3331">
        <w:rPr>
          <w:sz w:val="28"/>
          <w:szCs w:val="28"/>
        </w:rPr>
        <w:t xml:space="preserve">, а </w:t>
      </w:r>
      <w:proofErr w:type="spellStart"/>
      <w:r w:rsidRPr="00CE3331">
        <w:rPr>
          <w:sz w:val="28"/>
          <w:szCs w:val="28"/>
        </w:rPr>
        <w:t>також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адекватних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доступних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освітніх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ресурсів</w:t>
      </w:r>
      <w:proofErr w:type="spellEnd"/>
      <w:r w:rsidRPr="00CE3331">
        <w:rPr>
          <w:sz w:val="28"/>
          <w:szCs w:val="28"/>
        </w:rPr>
        <w:t xml:space="preserve"> і </w:t>
      </w:r>
      <w:proofErr w:type="spellStart"/>
      <w:r w:rsidRPr="00CE3331">
        <w:rPr>
          <w:sz w:val="28"/>
          <w:szCs w:val="28"/>
        </w:rPr>
        <w:t>підтримки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здобувачів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фахової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передвищої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освіти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кожною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освітньо-професійною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програмою</w:t>
      </w:r>
      <w:proofErr w:type="spellEnd"/>
      <w:r w:rsidRPr="00CE3331">
        <w:rPr>
          <w:sz w:val="28"/>
          <w:szCs w:val="28"/>
        </w:rPr>
        <w:t>;</w:t>
      </w:r>
    </w:p>
    <w:p w:rsidR="002305FA" w:rsidRPr="00CE3331" w:rsidRDefault="002305FA" w:rsidP="002305FA">
      <w:pPr>
        <w:pStyle w:val="af2"/>
        <w:spacing w:before="7"/>
        <w:ind w:firstLine="709"/>
        <w:jc w:val="both"/>
        <w:rPr>
          <w:sz w:val="28"/>
          <w:szCs w:val="28"/>
        </w:rPr>
      </w:pPr>
      <w:r w:rsidRPr="00CE3331">
        <w:rPr>
          <w:sz w:val="28"/>
          <w:szCs w:val="28"/>
        </w:rPr>
        <w:t xml:space="preserve">8) </w:t>
      </w:r>
      <w:proofErr w:type="spellStart"/>
      <w:r w:rsidRPr="00CE3331">
        <w:rPr>
          <w:sz w:val="28"/>
          <w:szCs w:val="28"/>
        </w:rPr>
        <w:t>забезпечення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збирання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аналізу</w:t>
      </w:r>
      <w:proofErr w:type="spellEnd"/>
      <w:r w:rsidRPr="00CE3331">
        <w:rPr>
          <w:sz w:val="28"/>
          <w:szCs w:val="28"/>
        </w:rPr>
        <w:t xml:space="preserve"> і </w:t>
      </w:r>
      <w:proofErr w:type="spellStart"/>
      <w:r w:rsidRPr="00CE3331">
        <w:rPr>
          <w:sz w:val="28"/>
          <w:szCs w:val="28"/>
        </w:rPr>
        <w:t>використання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відповідної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інформації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для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ефективного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управління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освітньо-професійними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програмами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іншою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діяльністю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закладу</w:t>
      </w:r>
      <w:proofErr w:type="spellEnd"/>
      <w:r w:rsidRPr="00CE3331">
        <w:rPr>
          <w:sz w:val="28"/>
          <w:szCs w:val="28"/>
        </w:rPr>
        <w:t xml:space="preserve">; </w:t>
      </w:r>
    </w:p>
    <w:p w:rsidR="002305FA" w:rsidRPr="00CE3331" w:rsidRDefault="002305FA" w:rsidP="002305FA">
      <w:pPr>
        <w:pStyle w:val="af2"/>
        <w:spacing w:before="7"/>
        <w:ind w:firstLine="709"/>
        <w:jc w:val="both"/>
        <w:rPr>
          <w:sz w:val="28"/>
          <w:szCs w:val="28"/>
        </w:rPr>
      </w:pPr>
      <w:r w:rsidRPr="00CE3331">
        <w:rPr>
          <w:sz w:val="28"/>
          <w:szCs w:val="28"/>
        </w:rPr>
        <w:t xml:space="preserve">9) </w:t>
      </w:r>
      <w:proofErr w:type="spellStart"/>
      <w:r w:rsidRPr="00CE3331">
        <w:rPr>
          <w:sz w:val="28"/>
          <w:szCs w:val="28"/>
        </w:rPr>
        <w:t>забезпечення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публічної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зрозумілої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точної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об’єктивної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своєчасної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легкодоступної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інформації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діяльність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закладу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всі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освітньо-професійні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програми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умови</w:t>
      </w:r>
      <w:proofErr w:type="spellEnd"/>
      <w:r w:rsidRPr="00CE3331">
        <w:rPr>
          <w:sz w:val="28"/>
          <w:szCs w:val="28"/>
        </w:rPr>
        <w:t xml:space="preserve"> і </w:t>
      </w:r>
      <w:proofErr w:type="spellStart"/>
      <w:r w:rsidRPr="00CE3331">
        <w:rPr>
          <w:sz w:val="28"/>
          <w:szCs w:val="28"/>
        </w:rPr>
        <w:t>процедури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присвоєння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ступеня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фахової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передвищої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освіти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кваліфікацій</w:t>
      </w:r>
      <w:proofErr w:type="spellEnd"/>
      <w:r w:rsidRPr="00CE3331">
        <w:rPr>
          <w:sz w:val="28"/>
          <w:szCs w:val="28"/>
        </w:rPr>
        <w:t xml:space="preserve">; </w:t>
      </w:r>
    </w:p>
    <w:p w:rsidR="002305FA" w:rsidRPr="00CE3331" w:rsidRDefault="002305FA" w:rsidP="002305FA">
      <w:pPr>
        <w:pStyle w:val="af2"/>
        <w:spacing w:before="7"/>
        <w:ind w:firstLine="709"/>
        <w:jc w:val="both"/>
        <w:rPr>
          <w:sz w:val="28"/>
          <w:szCs w:val="28"/>
        </w:rPr>
      </w:pPr>
      <w:r w:rsidRPr="00CE3331">
        <w:rPr>
          <w:sz w:val="28"/>
          <w:szCs w:val="28"/>
        </w:rPr>
        <w:lastRenderedPageBreak/>
        <w:t xml:space="preserve">10) </w:t>
      </w:r>
      <w:proofErr w:type="spellStart"/>
      <w:r w:rsidRPr="00CE3331">
        <w:rPr>
          <w:sz w:val="28"/>
          <w:szCs w:val="28"/>
        </w:rPr>
        <w:t>забезпечення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дотримання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академічної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доброчесності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працівниками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закладу</w:t>
      </w:r>
      <w:proofErr w:type="spellEnd"/>
      <w:r w:rsidRPr="00CE3331">
        <w:rPr>
          <w:sz w:val="28"/>
          <w:szCs w:val="28"/>
        </w:rPr>
        <w:t xml:space="preserve"> і </w:t>
      </w:r>
      <w:proofErr w:type="spellStart"/>
      <w:r w:rsidRPr="00CE3331">
        <w:rPr>
          <w:sz w:val="28"/>
          <w:szCs w:val="28"/>
        </w:rPr>
        <w:t>здобувачами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фахової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передвищої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освіти</w:t>
      </w:r>
      <w:proofErr w:type="spellEnd"/>
      <w:r w:rsidRPr="00CE3331">
        <w:rPr>
          <w:sz w:val="28"/>
          <w:szCs w:val="28"/>
        </w:rPr>
        <w:t xml:space="preserve">, в </w:t>
      </w:r>
      <w:proofErr w:type="spellStart"/>
      <w:r w:rsidRPr="00CE3331">
        <w:rPr>
          <w:sz w:val="28"/>
          <w:szCs w:val="28"/>
        </w:rPr>
        <w:t>тому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числі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створення</w:t>
      </w:r>
      <w:proofErr w:type="spellEnd"/>
      <w:r w:rsidRPr="00CE3331">
        <w:rPr>
          <w:sz w:val="28"/>
          <w:szCs w:val="28"/>
        </w:rPr>
        <w:t xml:space="preserve"> і </w:t>
      </w:r>
      <w:proofErr w:type="spellStart"/>
      <w:r w:rsidRPr="00CE3331">
        <w:rPr>
          <w:sz w:val="28"/>
          <w:szCs w:val="28"/>
        </w:rPr>
        <w:t>забезпечення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функціонування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ефективної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системи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запобігання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виявлення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академічного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плагіату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інших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порушень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академічної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доброчесності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притягнення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порушників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академічної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відповідальності</w:t>
      </w:r>
      <w:proofErr w:type="spellEnd"/>
      <w:r w:rsidRPr="00CE3331">
        <w:rPr>
          <w:sz w:val="28"/>
          <w:szCs w:val="28"/>
        </w:rPr>
        <w:t xml:space="preserve">; </w:t>
      </w:r>
    </w:p>
    <w:p w:rsidR="002305FA" w:rsidRPr="00CE3331" w:rsidRDefault="002305FA" w:rsidP="002305FA">
      <w:pPr>
        <w:pStyle w:val="af2"/>
        <w:spacing w:before="7"/>
        <w:ind w:firstLine="709"/>
        <w:jc w:val="both"/>
        <w:rPr>
          <w:sz w:val="28"/>
          <w:szCs w:val="28"/>
        </w:rPr>
      </w:pPr>
      <w:r w:rsidRPr="00CE3331">
        <w:rPr>
          <w:sz w:val="28"/>
          <w:szCs w:val="28"/>
        </w:rPr>
        <w:t xml:space="preserve">11) </w:t>
      </w:r>
      <w:proofErr w:type="spellStart"/>
      <w:r w:rsidRPr="00CE3331">
        <w:rPr>
          <w:sz w:val="28"/>
          <w:szCs w:val="28"/>
        </w:rPr>
        <w:t>періодичне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проходження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процедури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зовнішнього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забезпечення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якості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фахової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передвищої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освіти</w:t>
      </w:r>
      <w:proofErr w:type="spellEnd"/>
      <w:r w:rsidRPr="00CE3331">
        <w:rPr>
          <w:sz w:val="28"/>
          <w:szCs w:val="28"/>
        </w:rPr>
        <w:t xml:space="preserve">; </w:t>
      </w:r>
    </w:p>
    <w:p w:rsidR="002305FA" w:rsidRPr="00CE3331" w:rsidRDefault="002305FA" w:rsidP="002305FA">
      <w:pPr>
        <w:pStyle w:val="af2"/>
        <w:spacing w:before="7"/>
        <w:ind w:firstLine="709"/>
        <w:jc w:val="both"/>
        <w:rPr>
          <w:sz w:val="28"/>
          <w:szCs w:val="28"/>
        </w:rPr>
      </w:pPr>
      <w:r w:rsidRPr="00CE3331">
        <w:rPr>
          <w:sz w:val="28"/>
          <w:szCs w:val="28"/>
        </w:rPr>
        <w:t xml:space="preserve">12) </w:t>
      </w:r>
      <w:proofErr w:type="spellStart"/>
      <w:r w:rsidRPr="00CE3331">
        <w:rPr>
          <w:sz w:val="28"/>
          <w:szCs w:val="28"/>
        </w:rPr>
        <w:t>залучення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здобувачів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фахової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передвищої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освіти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та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роботодавців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як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повноправних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партнерів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процедур</w:t>
      </w:r>
      <w:proofErr w:type="spellEnd"/>
      <w:r w:rsidRPr="00CE3331">
        <w:rPr>
          <w:sz w:val="28"/>
          <w:szCs w:val="28"/>
        </w:rPr>
        <w:t xml:space="preserve"> і </w:t>
      </w:r>
      <w:proofErr w:type="spellStart"/>
      <w:r w:rsidRPr="00CE3331">
        <w:rPr>
          <w:sz w:val="28"/>
          <w:szCs w:val="28"/>
        </w:rPr>
        <w:t>заходів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забезпечення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якості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освіти</w:t>
      </w:r>
      <w:proofErr w:type="spellEnd"/>
      <w:r w:rsidRPr="00CE3331">
        <w:rPr>
          <w:sz w:val="28"/>
          <w:szCs w:val="28"/>
        </w:rPr>
        <w:t xml:space="preserve">; </w:t>
      </w:r>
    </w:p>
    <w:p w:rsidR="002305FA" w:rsidRPr="00CE3331" w:rsidRDefault="002305FA" w:rsidP="002305FA">
      <w:pPr>
        <w:pStyle w:val="af2"/>
        <w:spacing w:before="7"/>
        <w:ind w:firstLine="709"/>
        <w:jc w:val="both"/>
        <w:rPr>
          <w:sz w:val="28"/>
          <w:szCs w:val="28"/>
        </w:rPr>
      </w:pPr>
      <w:r w:rsidRPr="00CE3331">
        <w:rPr>
          <w:sz w:val="28"/>
          <w:szCs w:val="28"/>
        </w:rPr>
        <w:t xml:space="preserve">13) </w:t>
      </w:r>
      <w:proofErr w:type="spellStart"/>
      <w:r w:rsidRPr="00CE3331">
        <w:rPr>
          <w:sz w:val="28"/>
          <w:szCs w:val="28"/>
        </w:rPr>
        <w:t>забезпечення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дотримання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студентоорієнтованого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навчання</w:t>
      </w:r>
      <w:proofErr w:type="spellEnd"/>
      <w:r w:rsidRPr="00CE3331">
        <w:rPr>
          <w:sz w:val="28"/>
          <w:szCs w:val="28"/>
        </w:rPr>
        <w:t xml:space="preserve"> в </w:t>
      </w:r>
      <w:proofErr w:type="spellStart"/>
      <w:r w:rsidRPr="00CE3331">
        <w:rPr>
          <w:sz w:val="28"/>
          <w:szCs w:val="28"/>
        </w:rPr>
        <w:t>освітньому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процесі</w:t>
      </w:r>
      <w:proofErr w:type="spellEnd"/>
      <w:r w:rsidRPr="00CE3331">
        <w:rPr>
          <w:sz w:val="28"/>
          <w:szCs w:val="28"/>
        </w:rPr>
        <w:t xml:space="preserve">; </w:t>
      </w:r>
    </w:p>
    <w:p w:rsidR="002305FA" w:rsidRPr="00CE3331" w:rsidRDefault="002305FA" w:rsidP="002305FA">
      <w:pPr>
        <w:pStyle w:val="af2"/>
        <w:spacing w:before="7"/>
        <w:ind w:firstLine="709"/>
        <w:jc w:val="both"/>
        <w:rPr>
          <w:sz w:val="28"/>
          <w:szCs w:val="28"/>
        </w:rPr>
      </w:pPr>
      <w:r w:rsidRPr="00CE3331">
        <w:rPr>
          <w:sz w:val="28"/>
          <w:szCs w:val="28"/>
        </w:rPr>
        <w:t xml:space="preserve">14) </w:t>
      </w:r>
      <w:proofErr w:type="spellStart"/>
      <w:r w:rsidRPr="00CE3331">
        <w:rPr>
          <w:sz w:val="28"/>
          <w:szCs w:val="28"/>
        </w:rPr>
        <w:t>здійснення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інших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процедур</w:t>
      </w:r>
      <w:proofErr w:type="spellEnd"/>
      <w:r w:rsidRPr="00CE3331">
        <w:rPr>
          <w:sz w:val="28"/>
          <w:szCs w:val="28"/>
        </w:rPr>
        <w:t xml:space="preserve"> і </w:t>
      </w:r>
      <w:proofErr w:type="spellStart"/>
      <w:r w:rsidRPr="00CE3331">
        <w:rPr>
          <w:sz w:val="28"/>
          <w:szCs w:val="28"/>
        </w:rPr>
        <w:t>заходів</w:t>
      </w:r>
      <w:proofErr w:type="spellEnd"/>
      <w:r w:rsidRPr="00CE3331">
        <w:rPr>
          <w:sz w:val="28"/>
          <w:szCs w:val="28"/>
        </w:rPr>
        <w:t xml:space="preserve">, </w:t>
      </w:r>
      <w:proofErr w:type="spellStart"/>
      <w:r w:rsidRPr="00CE3331">
        <w:rPr>
          <w:sz w:val="28"/>
          <w:szCs w:val="28"/>
        </w:rPr>
        <w:t>що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описані</w:t>
      </w:r>
      <w:proofErr w:type="spellEnd"/>
      <w:r w:rsidRPr="00CE3331">
        <w:rPr>
          <w:sz w:val="28"/>
          <w:szCs w:val="28"/>
        </w:rPr>
        <w:t xml:space="preserve"> в </w:t>
      </w:r>
      <w:proofErr w:type="spellStart"/>
      <w:r w:rsidRPr="00CE3331">
        <w:rPr>
          <w:sz w:val="28"/>
          <w:szCs w:val="28"/>
        </w:rPr>
        <w:t>Положенні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про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систему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забезпечення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якості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підготовки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здобувачів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вищої</w:t>
      </w:r>
      <w:proofErr w:type="spellEnd"/>
      <w:r w:rsidRPr="00CE3331">
        <w:rPr>
          <w:sz w:val="28"/>
          <w:szCs w:val="28"/>
        </w:rPr>
        <w:t xml:space="preserve"> </w:t>
      </w:r>
      <w:proofErr w:type="spellStart"/>
      <w:r w:rsidRPr="00CE3331">
        <w:rPr>
          <w:sz w:val="28"/>
          <w:szCs w:val="28"/>
        </w:rPr>
        <w:t>освіти</w:t>
      </w:r>
      <w:proofErr w:type="spellEnd"/>
      <w:r w:rsidRPr="00CE3331">
        <w:rPr>
          <w:sz w:val="28"/>
          <w:szCs w:val="28"/>
        </w:rPr>
        <w:t xml:space="preserve">. </w:t>
      </w:r>
    </w:p>
    <w:p w:rsidR="002305FA" w:rsidRPr="00CE3331" w:rsidRDefault="002305FA" w:rsidP="002305FA">
      <w:pPr>
        <w:jc w:val="both"/>
        <w:rPr>
          <w:sz w:val="28"/>
          <w:szCs w:val="28"/>
        </w:rPr>
      </w:pPr>
      <w:r w:rsidRPr="00CE3331">
        <w:rPr>
          <w:sz w:val="28"/>
          <w:szCs w:val="28"/>
        </w:rPr>
        <w:t xml:space="preserve">Система внутрішнього забезпечення якості фахової </w:t>
      </w:r>
      <w:proofErr w:type="spellStart"/>
      <w:r w:rsidRPr="00CE3331">
        <w:rPr>
          <w:sz w:val="28"/>
          <w:szCs w:val="28"/>
        </w:rPr>
        <w:t>передвищої</w:t>
      </w:r>
      <w:proofErr w:type="spellEnd"/>
      <w:r w:rsidRPr="00CE3331">
        <w:rPr>
          <w:sz w:val="28"/>
          <w:szCs w:val="28"/>
        </w:rPr>
        <w:t xml:space="preserve"> освіти за поданням закладу фахової </w:t>
      </w:r>
      <w:proofErr w:type="spellStart"/>
      <w:r w:rsidRPr="00CE3331">
        <w:rPr>
          <w:sz w:val="28"/>
          <w:szCs w:val="28"/>
        </w:rPr>
        <w:t>передвищої</w:t>
      </w:r>
      <w:proofErr w:type="spellEnd"/>
      <w:r w:rsidRPr="00CE3331">
        <w:rPr>
          <w:sz w:val="28"/>
          <w:szCs w:val="28"/>
        </w:rPr>
        <w:t xml:space="preserve"> освіти оцінюється Державною службою якості освіти або акредитованими нею незалежними установами оцінювання та забезпеченім якості фахової </w:t>
      </w:r>
      <w:proofErr w:type="spellStart"/>
      <w:r w:rsidRPr="00CE3331">
        <w:rPr>
          <w:sz w:val="28"/>
          <w:szCs w:val="28"/>
        </w:rPr>
        <w:t>передвищої</w:t>
      </w:r>
      <w:proofErr w:type="spellEnd"/>
      <w:r w:rsidRPr="00CE3331">
        <w:rPr>
          <w:sz w:val="28"/>
          <w:szCs w:val="28"/>
        </w:rPr>
        <w:t xml:space="preserve"> освіти на предмет її відповідності вимогам до системи забезпечення якості фахової </w:t>
      </w:r>
      <w:proofErr w:type="spellStart"/>
      <w:r w:rsidRPr="00CE3331">
        <w:rPr>
          <w:sz w:val="28"/>
          <w:szCs w:val="28"/>
        </w:rPr>
        <w:t>передвищої</w:t>
      </w:r>
      <w:proofErr w:type="spellEnd"/>
      <w:r w:rsidRPr="00CE3331">
        <w:rPr>
          <w:sz w:val="28"/>
          <w:szCs w:val="28"/>
        </w:rPr>
        <w:t xml:space="preserve"> освіти, що затверджуються Державною службою якості освіти та Стандартам і рекомендаціям щодо забезпечення якості фахової </w:t>
      </w:r>
      <w:proofErr w:type="spellStart"/>
      <w:r w:rsidRPr="00CE3331">
        <w:rPr>
          <w:sz w:val="28"/>
          <w:szCs w:val="28"/>
        </w:rPr>
        <w:t>передвищої</w:t>
      </w:r>
      <w:proofErr w:type="spellEnd"/>
      <w:r w:rsidRPr="00CE3331">
        <w:rPr>
          <w:sz w:val="28"/>
          <w:szCs w:val="28"/>
        </w:rPr>
        <w:t xml:space="preserve"> освіти.</w:t>
      </w:r>
    </w:p>
    <w:p w:rsidR="002305FA" w:rsidRPr="00CE3331" w:rsidRDefault="002305FA" w:rsidP="002305FA">
      <w:pPr>
        <w:jc w:val="center"/>
        <w:rPr>
          <w:sz w:val="28"/>
          <w:szCs w:val="28"/>
        </w:rPr>
      </w:pPr>
    </w:p>
    <w:p w:rsidR="002305FA" w:rsidRPr="00CE3331" w:rsidRDefault="002305FA" w:rsidP="002305FA">
      <w:pPr>
        <w:jc w:val="center"/>
        <w:rPr>
          <w:sz w:val="28"/>
          <w:szCs w:val="28"/>
        </w:rPr>
      </w:pPr>
    </w:p>
    <w:p w:rsidR="002305FA" w:rsidRPr="00CE3331" w:rsidRDefault="002305FA" w:rsidP="002305FA">
      <w:pPr>
        <w:jc w:val="center"/>
        <w:rPr>
          <w:b/>
          <w:kern w:val="36"/>
          <w:sz w:val="28"/>
          <w:szCs w:val="28"/>
        </w:rPr>
      </w:pPr>
      <w:r w:rsidRPr="00CE3331">
        <w:rPr>
          <w:b/>
          <w:kern w:val="36"/>
          <w:sz w:val="28"/>
          <w:szCs w:val="28"/>
        </w:rPr>
        <w:t>5. Вимоги професійних стандартів</w:t>
      </w:r>
    </w:p>
    <w:p w:rsidR="002305FA" w:rsidRPr="00FE15DC" w:rsidRDefault="002305FA" w:rsidP="002305FA">
      <w:pPr>
        <w:ind w:firstLine="567"/>
        <w:jc w:val="both"/>
        <w:rPr>
          <w:b/>
          <w:kern w:val="36"/>
          <w:sz w:val="28"/>
          <w:szCs w:val="28"/>
        </w:rPr>
      </w:pPr>
      <w:r w:rsidRPr="00CE3331">
        <w:rPr>
          <w:sz w:val="28"/>
          <w:szCs w:val="28"/>
          <w:lang w:eastAsia="ru-RU"/>
        </w:rPr>
        <w:t>Загальноприйняті професійні стандарти – відсутні.</w:t>
      </w:r>
      <w:r>
        <w:rPr>
          <w:sz w:val="28"/>
          <w:szCs w:val="28"/>
          <w:lang w:eastAsia="ru-RU"/>
        </w:rPr>
        <w:t xml:space="preserve"> </w:t>
      </w:r>
    </w:p>
    <w:p w:rsidR="002305FA" w:rsidRPr="00F57DC6" w:rsidRDefault="002305FA" w:rsidP="002305FA">
      <w:pPr>
        <w:jc w:val="center"/>
        <w:rPr>
          <w:sz w:val="28"/>
          <w:szCs w:val="28"/>
        </w:rPr>
      </w:pPr>
    </w:p>
    <w:p w:rsidR="002305FA" w:rsidRPr="00712F12" w:rsidRDefault="002305FA" w:rsidP="002305FA">
      <w:pPr>
        <w:rPr>
          <w:kern w:val="36"/>
        </w:rPr>
      </w:pPr>
    </w:p>
    <w:p w:rsidR="002305FA" w:rsidRPr="00712F12" w:rsidRDefault="002305FA" w:rsidP="002305FA">
      <w:pPr>
        <w:jc w:val="center"/>
        <w:rPr>
          <w:b/>
          <w:kern w:val="36"/>
          <w:sz w:val="28"/>
          <w:szCs w:val="28"/>
        </w:rPr>
      </w:pPr>
      <w:r w:rsidRPr="00712F12">
        <w:rPr>
          <w:b/>
          <w:kern w:val="36"/>
          <w:sz w:val="28"/>
          <w:szCs w:val="28"/>
        </w:rPr>
        <w:br w:type="page"/>
      </w:r>
      <w:r w:rsidRPr="00712F12">
        <w:rPr>
          <w:b/>
          <w:kern w:val="36"/>
          <w:sz w:val="28"/>
          <w:szCs w:val="28"/>
        </w:rPr>
        <w:lastRenderedPageBreak/>
        <w:t>6. Перелік нормативних документів, на яких базується освітньо-професійна програма</w:t>
      </w:r>
    </w:p>
    <w:p w:rsidR="002305FA" w:rsidRPr="00712F12" w:rsidRDefault="002305FA" w:rsidP="002305FA">
      <w:pPr>
        <w:ind w:firstLine="709"/>
        <w:jc w:val="both"/>
        <w:rPr>
          <w:kern w:val="36"/>
          <w:sz w:val="28"/>
          <w:szCs w:val="28"/>
        </w:rPr>
      </w:pPr>
    </w:p>
    <w:p w:rsidR="002305FA" w:rsidRPr="003A39AC" w:rsidRDefault="002305FA" w:rsidP="002305FA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A39AC">
        <w:rPr>
          <w:rFonts w:eastAsia="Calibri"/>
          <w:b/>
          <w:bCs/>
          <w:color w:val="000000"/>
          <w:sz w:val="28"/>
          <w:szCs w:val="28"/>
          <w:lang w:eastAsia="en-US"/>
        </w:rPr>
        <w:t>А. Офіційні документи:</w:t>
      </w:r>
    </w:p>
    <w:p w:rsidR="002305FA" w:rsidRPr="003A39AC" w:rsidRDefault="002305FA" w:rsidP="002305FA">
      <w:pPr>
        <w:pStyle w:val="Default"/>
        <w:numPr>
          <w:ilvl w:val="0"/>
          <w:numId w:val="21"/>
        </w:numPr>
        <w:tabs>
          <w:tab w:val="left" w:pos="567"/>
        </w:tabs>
        <w:ind w:left="0" w:firstLine="709"/>
        <w:jc w:val="both"/>
        <w:rPr>
          <w:color w:val="0563C1"/>
          <w:sz w:val="28"/>
          <w:szCs w:val="28"/>
          <w:u w:val="single"/>
          <w:lang w:val="uk-UA" w:eastAsia="uk-UA"/>
        </w:rPr>
      </w:pPr>
      <w:r w:rsidRPr="003A39AC">
        <w:rPr>
          <w:color w:val="auto"/>
          <w:sz w:val="28"/>
          <w:szCs w:val="28"/>
          <w:lang w:val="uk-UA"/>
        </w:rPr>
        <w:t xml:space="preserve">Закон </w:t>
      </w:r>
      <w:proofErr w:type="spellStart"/>
      <w:r w:rsidRPr="003A39AC">
        <w:rPr>
          <w:sz w:val="28"/>
          <w:szCs w:val="28"/>
          <w:lang w:val="ru-RU" w:eastAsia="uk-UA"/>
        </w:rPr>
        <w:t>України</w:t>
      </w:r>
      <w:proofErr w:type="spellEnd"/>
      <w:r w:rsidRPr="003A39AC">
        <w:rPr>
          <w:color w:val="auto"/>
          <w:sz w:val="28"/>
          <w:szCs w:val="28"/>
          <w:lang w:val="uk-UA"/>
        </w:rPr>
        <w:t xml:space="preserve"> «Про фахову </w:t>
      </w:r>
      <w:proofErr w:type="spellStart"/>
      <w:r w:rsidRPr="003A39AC">
        <w:rPr>
          <w:color w:val="auto"/>
          <w:sz w:val="28"/>
          <w:szCs w:val="28"/>
          <w:lang w:val="uk-UA"/>
        </w:rPr>
        <w:t>передвищу</w:t>
      </w:r>
      <w:proofErr w:type="spellEnd"/>
      <w:r w:rsidRPr="003A39AC">
        <w:rPr>
          <w:color w:val="auto"/>
          <w:sz w:val="28"/>
          <w:szCs w:val="28"/>
          <w:lang w:val="uk-UA"/>
        </w:rPr>
        <w:t xml:space="preserve"> освіту». </w:t>
      </w:r>
      <w:r w:rsidRPr="003A39AC">
        <w:rPr>
          <w:sz w:val="28"/>
          <w:szCs w:val="28"/>
          <w:lang w:eastAsia="uk-UA"/>
        </w:rPr>
        <w:t>URL:</w:t>
      </w:r>
      <w:r w:rsidRPr="003A39AC">
        <w:rPr>
          <w:color w:val="auto"/>
          <w:sz w:val="28"/>
          <w:szCs w:val="28"/>
          <w:lang w:val="uk-UA"/>
        </w:rPr>
        <w:t xml:space="preserve"> </w:t>
      </w:r>
      <w:hyperlink r:id="rId15" w:anchor="Text" w:history="1">
        <w:r w:rsidRPr="003A39AC">
          <w:rPr>
            <w:color w:val="0563C1"/>
            <w:sz w:val="28"/>
            <w:szCs w:val="28"/>
            <w:u w:val="single"/>
            <w:lang w:eastAsia="uk-UA"/>
          </w:rPr>
          <w:t>https://zakon.rada.gov.ua/laws/main/2745-19</w:t>
        </w:r>
      </w:hyperlink>
      <w:r w:rsidRPr="003A39AC">
        <w:rPr>
          <w:color w:val="auto"/>
          <w:sz w:val="28"/>
          <w:szCs w:val="28"/>
          <w:lang w:val="uk-UA" w:eastAsia="uk-UA"/>
        </w:rPr>
        <w:t>.</w:t>
      </w:r>
    </w:p>
    <w:p w:rsidR="002305FA" w:rsidRPr="003A39AC" w:rsidRDefault="002305FA" w:rsidP="002305FA">
      <w:pPr>
        <w:pStyle w:val="af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9AC">
        <w:rPr>
          <w:rFonts w:ascii="Times New Roman" w:hAnsi="Times New Roman"/>
          <w:sz w:val="28"/>
          <w:szCs w:val="28"/>
          <w:lang w:eastAsia="uk-UA"/>
        </w:rPr>
        <w:t xml:space="preserve">Закон України «Про освіту». </w:t>
      </w:r>
      <w:r w:rsidRPr="003A39AC">
        <w:rPr>
          <w:rFonts w:ascii="Times New Roman" w:hAnsi="Times New Roman"/>
          <w:sz w:val="28"/>
          <w:szCs w:val="28"/>
          <w:lang w:val="en-US" w:eastAsia="uk-UA"/>
        </w:rPr>
        <w:t>URL</w:t>
      </w:r>
      <w:r w:rsidRPr="003A39AC">
        <w:rPr>
          <w:rFonts w:ascii="Times New Roman" w:hAnsi="Times New Roman"/>
          <w:sz w:val="28"/>
          <w:szCs w:val="28"/>
          <w:lang w:eastAsia="uk-UA"/>
        </w:rPr>
        <w:t xml:space="preserve">: </w:t>
      </w:r>
      <w:hyperlink r:id="rId16" w:history="1">
        <w:r w:rsidRPr="003A39AC">
          <w:rPr>
            <w:rFonts w:ascii="Times New Roman" w:hAnsi="Times New Roman"/>
            <w:color w:val="0563C1"/>
            <w:sz w:val="28"/>
            <w:szCs w:val="28"/>
            <w:u w:val="single"/>
            <w:lang w:eastAsia="uk-UA"/>
          </w:rPr>
          <w:t>http://zakon5.rada.gov.ua/laws/show/2145-19</w:t>
        </w:r>
      </w:hyperlink>
      <w:r w:rsidRPr="003A39AC">
        <w:rPr>
          <w:rFonts w:ascii="Times New Roman" w:hAnsi="Times New Roman"/>
          <w:sz w:val="28"/>
          <w:szCs w:val="28"/>
          <w:lang w:eastAsia="uk-UA"/>
        </w:rPr>
        <w:t>.</w:t>
      </w:r>
    </w:p>
    <w:p w:rsidR="002305FA" w:rsidRPr="003A39AC" w:rsidRDefault="002305FA" w:rsidP="002305FA">
      <w:pPr>
        <w:pStyle w:val="a5"/>
        <w:numPr>
          <w:ilvl w:val="0"/>
          <w:numId w:val="21"/>
        </w:numPr>
        <w:tabs>
          <w:tab w:val="left" w:pos="567"/>
        </w:tabs>
        <w:suppressAutoHyphens/>
        <w:snapToGrid w:val="0"/>
        <w:spacing w:after="0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3A39AC">
        <w:rPr>
          <w:sz w:val="28"/>
          <w:szCs w:val="28"/>
          <w:lang w:val="ru-RU"/>
        </w:rPr>
        <w:t>Національний</w:t>
      </w:r>
      <w:proofErr w:type="spellEnd"/>
      <w:r w:rsidRPr="003A39AC">
        <w:rPr>
          <w:sz w:val="28"/>
          <w:szCs w:val="28"/>
          <w:lang w:val="ru-RU"/>
        </w:rPr>
        <w:t xml:space="preserve"> </w:t>
      </w:r>
      <w:proofErr w:type="spellStart"/>
      <w:r w:rsidRPr="003A39AC">
        <w:rPr>
          <w:sz w:val="28"/>
          <w:szCs w:val="28"/>
          <w:lang w:val="ru-RU"/>
        </w:rPr>
        <w:t>класифікатор</w:t>
      </w:r>
      <w:proofErr w:type="spellEnd"/>
      <w:r w:rsidRPr="003A39AC">
        <w:rPr>
          <w:sz w:val="28"/>
          <w:szCs w:val="28"/>
          <w:lang w:val="ru-RU"/>
        </w:rPr>
        <w:t xml:space="preserve"> </w:t>
      </w:r>
      <w:proofErr w:type="spellStart"/>
      <w:r w:rsidRPr="003A39AC">
        <w:rPr>
          <w:sz w:val="28"/>
          <w:szCs w:val="28"/>
          <w:lang w:val="ru-RU"/>
        </w:rPr>
        <w:t>України</w:t>
      </w:r>
      <w:proofErr w:type="spellEnd"/>
      <w:r w:rsidRPr="003A39AC">
        <w:rPr>
          <w:sz w:val="28"/>
          <w:szCs w:val="28"/>
          <w:lang w:val="ru-RU"/>
        </w:rPr>
        <w:t>: «</w:t>
      </w:r>
      <w:proofErr w:type="spellStart"/>
      <w:r w:rsidRPr="003A39AC">
        <w:rPr>
          <w:sz w:val="28"/>
          <w:szCs w:val="28"/>
          <w:lang w:val="ru-RU"/>
        </w:rPr>
        <w:t>Класифікатор</w:t>
      </w:r>
      <w:proofErr w:type="spellEnd"/>
      <w:r w:rsidRPr="003A39AC">
        <w:rPr>
          <w:sz w:val="28"/>
          <w:szCs w:val="28"/>
          <w:lang w:val="ru-RU"/>
        </w:rPr>
        <w:t xml:space="preserve"> </w:t>
      </w:r>
      <w:proofErr w:type="spellStart"/>
      <w:r w:rsidRPr="003A39AC">
        <w:rPr>
          <w:sz w:val="28"/>
          <w:szCs w:val="28"/>
          <w:lang w:val="ru-RU"/>
        </w:rPr>
        <w:t>професій</w:t>
      </w:r>
      <w:proofErr w:type="spellEnd"/>
      <w:r w:rsidRPr="003A39AC">
        <w:rPr>
          <w:sz w:val="28"/>
          <w:szCs w:val="28"/>
          <w:lang w:val="ru-RU"/>
        </w:rPr>
        <w:t>» ДК 003:2010 (</w:t>
      </w:r>
      <w:proofErr w:type="spellStart"/>
      <w:r w:rsidRPr="003A39AC">
        <w:rPr>
          <w:sz w:val="28"/>
          <w:szCs w:val="28"/>
          <w:lang w:val="ru-RU"/>
        </w:rPr>
        <w:t>Редакція</w:t>
      </w:r>
      <w:proofErr w:type="spellEnd"/>
      <w:r w:rsidRPr="003A39AC">
        <w:rPr>
          <w:sz w:val="28"/>
          <w:szCs w:val="28"/>
          <w:lang w:val="ru-RU"/>
        </w:rPr>
        <w:t xml:space="preserve"> </w:t>
      </w:r>
      <w:proofErr w:type="spellStart"/>
      <w:r w:rsidRPr="003A39AC">
        <w:rPr>
          <w:sz w:val="28"/>
          <w:szCs w:val="28"/>
          <w:lang w:val="ru-RU"/>
        </w:rPr>
        <w:t>від</w:t>
      </w:r>
      <w:proofErr w:type="spellEnd"/>
      <w:r w:rsidRPr="003A39AC">
        <w:rPr>
          <w:sz w:val="28"/>
          <w:szCs w:val="28"/>
          <w:lang w:val="ru-RU"/>
        </w:rPr>
        <w:t xml:space="preserve"> 30.11.2017) // База </w:t>
      </w:r>
      <w:proofErr w:type="spellStart"/>
      <w:r w:rsidRPr="003A39AC">
        <w:rPr>
          <w:sz w:val="28"/>
          <w:szCs w:val="28"/>
          <w:lang w:val="ru-RU"/>
        </w:rPr>
        <w:t>даних</w:t>
      </w:r>
      <w:proofErr w:type="spellEnd"/>
      <w:r w:rsidRPr="003A39AC">
        <w:rPr>
          <w:sz w:val="28"/>
          <w:szCs w:val="28"/>
          <w:lang w:val="ru-RU"/>
        </w:rPr>
        <w:t xml:space="preserve"> «</w:t>
      </w:r>
      <w:proofErr w:type="spellStart"/>
      <w:r w:rsidRPr="003A39AC">
        <w:rPr>
          <w:sz w:val="28"/>
          <w:szCs w:val="28"/>
          <w:lang w:val="ru-RU"/>
        </w:rPr>
        <w:t>Законодавство</w:t>
      </w:r>
      <w:proofErr w:type="spellEnd"/>
      <w:r w:rsidRPr="003A39AC">
        <w:rPr>
          <w:sz w:val="28"/>
          <w:szCs w:val="28"/>
          <w:lang w:val="ru-RU"/>
        </w:rPr>
        <w:t xml:space="preserve"> </w:t>
      </w:r>
      <w:proofErr w:type="spellStart"/>
      <w:r w:rsidRPr="003A39AC">
        <w:rPr>
          <w:sz w:val="28"/>
          <w:szCs w:val="28"/>
          <w:lang w:val="ru-RU"/>
        </w:rPr>
        <w:t>України</w:t>
      </w:r>
      <w:proofErr w:type="spellEnd"/>
      <w:r w:rsidRPr="003A39AC">
        <w:rPr>
          <w:sz w:val="28"/>
          <w:szCs w:val="28"/>
          <w:lang w:val="ru-RU"/>
        </w:rPr>
        <w:t xml:space="preserve">» / ВР </w:t>
      </w:r>
      <w:proofErr w:type="spellStart"/>
      <w:r w:rsidRPr="003A39AC">
        <w:rPr>
          <w:sz w:val="28"/>
          <w:szCs w:val="28"/>
          <w:lang w:val="ru-RU"/>
        </w:rPr>
        <w:t>України</w:t>
      </w:r>
      <w:proofErr w:type="spellEnd"/>
      <w:r w:rsidRPr="003A39AC">
        <w:rPr>
          <w:sz w:val="28"/>
          <w:szCs w:val="28"/>
          <w:lang w:val="ru-RU"/>
        </w:rPr>
        <w:t xml:space="preserve">. URL: </w:t>
      </w:r>
      <w:hyperlink r:id="rId17" w:history="1">
        <w:r w:rsidRPr="003A39AC">
          <w:rPr>
            <w:rStyle w:val="a4"/>
            <w:sz w:val="28"/>
            <w:szCs w:val="28"/>
            <w:lang w:val="ru-RU"/>
          </w:rPr>
          <w:t>http://zakon.rada.gov.ua/rada/show/va327609-10</w:t>
        </w:r>
      </w:hyperlink>
      <w:r w:rsidRPr="003A39AC">
        <w:rPr>
          <w:sz w:val="28"/>
          <w:szCs w:val="28"/>
          <w:lang w:val="ru-RU"/>
        </w:rPr>
        <w:t xml:space="preserve">. </w:t>
      </w:r>
    </w:p>
    <w:p w:rsidR="002305FA" w:rsidRPr="003A39AC" w:rsidRDefault="002305FA" w:rsidP="002305FA">
      <w:pPr>
        <w:pStyle w:val="af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3A39AC">
        <w:rPr>
          <w:rFonts w:ascii="Times New Roman" w:hAnsi="Times New Roman"/>
          <w:kern w:val="36"/>
          <w:sz w:val="28"/>
          <w:szCs w:val="28"/>
        </w:rPr>
        <w:t>Постанова Кабінету Міністрів України від 23 листопада 2011 р. № 1341 «Про затвердження Національної рамки кваліфікацій»</w:t>
      </w:r>
      <w:r w:rsidRPr="003A39AC">
        <w:rPr>
          <w:rFonts w:ascii="Times New Roman" w:hAnsi="Times New Roman"/>
          <w:sz w:val="28"/>
          <w:szCs w:val="28"/>
        </w:rPr>
        <w:t xml:space="preserve">. </w:t>
      </w:r>
      <w:r w:rsidRPr="003A39AC">
        <w:rPr>
          <w:rFonts w:ascii="Times New Roman" w:hAnsi="Times New Roman"/>
          <w:sz w:val="28"/>
          <w:szCs w:val="28"/>
          <w:lang w:val="en-US"/>
        </w:rPr>
        <w:t>URL</w:t>
      </w:r>
      <w:r w:rsidRPr="003A39AC">
        <w:rPr>
          <w:rFonts w:ascii="Times New Roman" w:hAnsi="Times New Roman"/>
          <w:kern w:val="36"/>
          <w:sz w:val="28"/>
          <w:szCs w:val="28"/>
        </w:rPr>
        <w:t xml:space="preserve">: </w:t>
      </w:r>
      <w:hyperlink r:id="rId18" w:history="1">
        <w:r w:rsidRPr="003A39AC">
          <w:rPr>
            <w:rStyle w:val="a4"/>
            <w:rFonts w:ascii="Times New Roman" w:hAnsi="Times New Roman"/>
            <w:kern w:val="36"/>
            <w:sz w:val="28"/>
            <w:szCs w:val="28"/>
          </w:rPr>
          <w:t>http://zakon5.rada.gov.ua/laws/show/1341-2011-п</w:t>
        </w:r>
      </w:hyperlink>
      <w:r w:rsidRPr="003A39AC">
        <w:rPr>
          <w:rFonts w:ascii="Times New Roman" w:hAnsi="Times New Roman"/>
          <w:kern w:val="36"/>
          <w:sz w:val="28"/>
          <w:szCs w:val="28"/>
        </w:rPr>
        <w:t>.</w:t>
      </w:r>
    </w:p>
    <w:p w:rsidR="002305FA" w:rsidRPr="003A39AC" w:rsidRDefault="002305FA" w:rsidP="002305FA">
      <w:pPr>
        <w:pStyle w:val="af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9AC">
        <w:rPr>
          <w:rFonts w:ascii="Times New Roman" w:hAnsi="Times New Roman"/>
          <w:sz w:val="28"/>
          <w:szCs w:val="28"/>
        </w:rPr>
        <w:t xml:space="preserve">Постанова Кабінету Міністрів України «Про затвердження переліку галузей знань і спеціальностей, за якими здійснюється підготовка здобувачів вищої освіти» (редакція від 30.11.2017) // База даних «Законодавство України» / ВР України. URL: </w:t>
      </w:r>
      <w:hyperlink r:id="rId19" w:history="1">
        <w:r w:rsidRPr="003A39AC">
          <w:rPr>
            <w:rStyle w:val="a4"/>
            <w:rFonts w:ascii="Times New Roman" w:hAnsi="Times New Roman"/>
            <w:sz w:val="28"/>
            <w:szCs w:val="28"/>
          </w:rPr>
          <w:t>http://zakon4.rada.gov.ua/laws/show/266-2015-п</w:t>
        </w:r>
      </w:hyperlink>
      <w:r w:rsidRPr="003A39AC">
        <w:rPr>
          <w:rFonts w:ascii="Times New Roman" w:hAnsi="Times New Roman"/>
          <w:sz w:val="28"/>
          <w:szCs w:val="28"/>
        </w:rPr>
        <w:t>.</w:t>
      </w:r>
    </w:p>
    <w:p w:rsidR="002305FA" w:rsidRPr="003A39AC" w:rsidRDefault="002305FA" w:rsidP="002305FA">
      <w:pPr>
        <w:pStyle w:val="Default"/>
        <w:numPr>
          <w:ilvl w:val="0"/>
          <w:numId w:val="21"/>
        </w:numPr>
        <w:tabs>
          <w:tab w:val="left" w:pos="567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 w:rsidRPr="003A39AC">
        <w:rPr>
          <w:color w:val="auto"/>
          <w:sz w:val="28"/>
          <w:szCs w:val="28"/>
          <w:lang w:val="uk-UA"/>
        </w:rPr>
        <w:t xml:space="preserve">Методичні рекомендації щодо розроблення стандартів фахової </w:t>
      </w:r>
      <w:proofErr w:type="spellStart"/>
      <w:r w:rsidRPr="003A39AC">
        <w:rPr>
          <w:color w:val="auto"/>
          <w:sz w:val="28"/>
          <w:szCs w:val="28"/>
          <w:lang w:val="uk-UA"/>
        </w:rPr>
        <w:t>передвищої</w:t>
      </w:r>
      <w:proofErr w:type="spellEnd"/>
      <w:r w:rsidRPr="003A39AC">
        <w:rPr>
          <w:color w:val="auto"/>
          <w:sz w:val="28"/>
          <w:szCs w:val="28"/>
          <w:lang w:val="uk-UA"/>
        </w:rPr>
        <w:t xml:space="preserve"> освіти, затверджені наказом Міністерства освіти і науки України від 13.07.2020 р. № 918, схвалені сектором фахової </w:t>
      </w:r>
      <w:proofErr w:type="spellStart"/>
      <w:r w:rsidRPr="003A39AC">
        <w:rPr>
          <w:color w:val="auto"/>
          <w:sz w:val="28"/>
          <w:szCs w:val="28"/>
          <w:lang w:val="uk-UA"/>
        </w:rPr>
        <w:t>передвищої</w:t>
      </w:r>
      <w:proofErr w:type="spellEnd"/>
      <w:r w:rsidRPr="003A39AC">
        <w:rPr>
          <w:color w:val="auto"/>
          <w:sz w:val="28"/>
          <w:szCs w:val="28"/>
          <w:lang w:val="uk-UA"/>
        </w:rPr>
        <w:t xml:space="preserve"> освіти Науково-методичної ради Міністерства освіти і науки України (протокол від 24.06.2020 № 2). </w:t>
      </w:r>
      <w:r w:rsidRPr="003A39AC">
        <w:rPr>
          <w:sz w:val="28"/>
          <w:szCs w:val="28"/>
          <w:lang w:eastAsia="uk-UA"/>
        </w:rPr>
        <w:t>URL</w:t>
      </w:r>
      <w:r w:rsidRPr="003A39AC">
        <w:rPr>
          <w:sz w:val="28"/>
          <w:szCs w:val="28"/>
          <w:lang w:val="uk-UA" w:eastAsia="uk-UA"/>
        </w:rPr>
        <w:t xml:space="preserve">: </w:t>
      </w:r>
      <w:hyperlink r:id="rId20" w:history="1">
        <w:r w:rsidRPr="003A39AC">
          <w:rPr>
            <w:rStyle w:val="a4"/>
            <w:sz w:val="28"/>
            <w:szCs w:val="28"/>
            <w:lang w:val="uk-UA"/>
          </w:rPr>
          <w:t>https://mon.gov.ua/storage/app/media/Fakhova%20peredvyshcha%20osvita/2020/12/28/Nakaz%20918%20vid%2013.07.2020.pdf</w:t>
        </w:r>
      </w:hyperlink>
      <w:r w:rsidRPr="003A39AC">
        <w:rPr>
          <w:color w:val="auto"/>
          <w:sz w:val="28"/>
          <w:szCs w:val="28"/>
          <w:lang w:val="uk-UA"/>
        </w:rPr>
        <w:t>.</w:t>
      </w:r>
    </w:p>
    <w:p w:rsidR="002305FA" w:rsidRPr="003A39AC" w:rsidRDefault="002305FA" w:rsidP="002305FA">
      <w:pPr>
        <w:pStyle w:val="Default"/>
        <w:numPr>
          <w:ilvl w:val="0"/>
          <w:numId w:val="21"/>
        </w:numPr>
        <w:tabs>
          <w:tab w:val="left" w:pos="567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 w:rsidRPr="003A39AC">
        <w:rPr>
          <w:color w:val="auto"/>
          <w:sz w:val="28"/>
          <w:szCs w:val="28"/>
          <w:lang w:val="uk-UA"/>
        </w:rPr>
        <w:t xml:space="preserve">Наказ № 1552 від 24.12.2020 Про унесення змін до таблиці 1 Пояснювальної записки Методичних рекомендацій щодо розроблення стандартів фахової </w:t>
      </w:r>
      <w:proofErr w:type="spellStart"/>
      <w:r w:rsidRPr="003A39AC">
        <w:rPr>
          <w:color w:val="auto"/>
          <w:sz w:val="28"/>
          <w:szCs w:val="28"/>
          <w:lang w:val="uk-UA"/>
        </w:rPr>
        <w:t>передвищої</w:t>
      </w:r>
      <w:proofErr w:type="spellEnd"/>
      <w:r w:rsidRPr="003A39AC">
        <w:rPr>
          <w:color w:val="auto"/>
          <w:sz w:val="28"/>
          <w:szCs w:val="28"/>
          <w:lang w:val="uk-UA"/>
        </w:rPr>
        <w:t xml:space="preserve"> освіти. </w:t>
      </w:r>
      <w:r w:rsidRPr="003A39AC">
        <w:rPr>
          <w:sz w:val="28"/>
          <w:szCs w:val="28"/>
          <w:lang w:eastAsia="uk-UA"/>
        </w:rPr>
        <w:t>URL</w:t>
      </w:r>
      <w:r w:rsidRPr="003A39AC">
        <w:rPr>
          <w:sz w:val="28"/>
          <w:szCs w:val="28"/>
          <w:lang w:val="uk-UA" w:eastAsia="uk-UA"/>
        </w:rPr>
        <w:t xml:space="preserve">: </w:t>
      </w:r>
      <w:hyperlink r:id="rId21" w:history="1">
        <w:r w:rsidRPr="003A39AC">
          <w:rPr>
            <w:rStyle w:val="a4"/>
            <w:sz w:val="28"/>
            <w:szCs w:val="28"/>
            <w:lang w:val="uk-UA"/>
          </w:rPr>
          <w:t>https://mon.gov.ua/storage/app/media/Fakhova%20peredvyshcha%20osvita/2020/12/28/Nakaz%201552%20vid%2024.12.2020.pdf</w:t>
        </w:r>
      </w:hyperlink>
      <w:r w:rsidRPr="003A39AC">
        <w:rPr>
          <w:rStyle w:val="a4"/>
          <w:color w:val="auto"/>
          <w:sz w:val="28"/>
          <w:szCs w:val="28"/>
          <w:lang w:val="uk-UA"/>
        </w:rPr>
        <w:t>.</w:t>
      </w:r>
    </w:p>
    <w:p w:rsidR="002305FA" w:rsidRPr="003A39AC" w:rsidRDefault="002305FA" w:rsidP="002305FA">
      <w:pPr>
        <w:pStyle w:val="af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A39AC">
        <w:rPr>
          <w:rFonts w:ascii="Times New Roman" w:hAnsi="Times New Roman"/>
          <w:sz w:val="28"/>
          <w:szCs w:val="28"/>
        </w:rPr>
        <w:t xml:space="preserve">Положення про освітні програми у Відкритому міжнародному університеті розвитку людини «Україна», затверджене наказом президента Університету «Україна» від 14.04.2020 № 50. </w:t>
      </w:r>
      <w:r w:rsidRPr="003A39AC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22" w:history="1">
        <w:r w:rsidRPr="003A39AC">
          <w:rPr>
            <w:rStyle w:val="a4"/>
            <w:rFonts w:ascii="Times New Roman" w:hAnsi="Times New Roman"/>
            <w:sz w:val="28"/>
            <w:szCs w:val="28"/>
            <w:lang w:val="en-US"/>
          </w:rPr>
          <w:t>http://uu.edu.ua/upload/universitet/normativni_documenti/Osnovni_oficiyni_doc_UU/Navch_metod_d-t/Polozh_pro_osvitni_programi.pdf</w:t>
        </w:r>
      </w:hyperlink>
      <w:r w:rsidRPr="003A39AC">
        <w:rPr>
          <w:rFonts w:ascii="Times New Roman" w:hAnsi="Times New Roman"/>
          <w:sz w:val="28"/>
          <w:szCs w:val="28"/>
          <w:lang w:val="en-US"/>
        </w:rPr>
        <w:t>.</w:t>
      </w:r>
    </w:p>
    <w:p w:rsidR="002305FA" w:rsidRPr="00D860C2" w:rsidRDefault="002305FA" w:rsidP="002305FA">
      <w:pPr>
        <w:pStyle w:val="af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D86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Тимчасовий стандарт фахової </w:t>
      </w:r>
      <w:proofErr w:type="spellStart"/>
      <w:r w:rsidRPr="00D86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передвищої</w:t>
      </w:r>
      <w:proofErr w:type="spellEnd"/>
      <w:r w:rsidRPr="00D86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освіти </w:t>
      </w:r>
      <w:r w:rsidRPr="00D860C2">
        <w:rPr>
          <w:rFonts w:ascii="Times New Roman" w:hAnsi="Times New Roman"/>
          <w:sz w:val="28"/>
          <w:szCs w:val="28"/>
          <w:shd w:val="clear" w:color="auto" w:fill="FFFFFF"/>
        </w:rPr>
        <w:t xml:space="preserve">України за </w:t>
      </w:r>
      <w:r w:rsidRPr="00D860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спеціальністю «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Соціальна робота</w:t>
      </w:r>
      <w:r w:rsidRPr="00D860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D860C2">
        <w:rPr>
          <w:rFonts w:ascii="Times New Roman" w:hAnsi="Times New Roman"/>
          <w:sz w:val="28"/>
          <w:szCs w:val="28"/>
          <w:shd w:val="clear" w:color="auto" w:fill="FFFFFF"/>
        </w:rPr>
        <w:t xml:space="preserve"> для рівня фахової </w:t>
      </w:r>
      <w:proofErr w:type="spellStart"/>
      <w:r w:rsidRPr="00D860C2">
        <w:rPr>
          <w:rFonts w:ascii="Times New Roman" w:hAnsi="Times New Roman"/>
          <w:sz w:val="28"/>
          <w:szCs w:val="28"/>
          <w:shd w:val="clear" w:color="auto" w:fill="FFFFFF"/>
        </w:rPr>
        <w:t>передвищої</w:t>
      </w:r>
      <w:proofErr w:type="spellEnd"/>
      <w:r w:rsidRPr="00D860C2">
        <w:rPr>
          <w:rFonts w:ascii="Times New Roman" w:hAnsi="Times New Roman"/>
          <w:sz w:val="28"/>
          <w:szCs w:val="28"/>
          <w:shd w:val="clear" w:color="auto" w:fill="FFFFFF"/>
        </w:rPr>
        <w:t xml:space="preserve"> освіти «фаховий молодший бакалавр», затверджений Вченою радою Університету «Україна»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протокол № 3 </w:t>
      </w:r>
      <w:r w:rsidRPr="00D860C2">
        <w:rPr>
          <w:rFonts w:ascii="Times New Roman" w:hAnsi="Times New Roman"/>
          <w:sz w:val="28"/>
          <w:szCs w:val="28"/>
          <w:shd w:val="clear" w:color="auto" w:fill="FFFFFF"/>
        </w:rPr>
        <w:t>від 23 квітня 2020 року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введений в дію наказом президента № 61 від 27.04.2020 року</w:t>
      </w:r>
      <w:r w:rsidRPr="00D860C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860C2">
        <w:rPr>
          <w:rFonts w:ascii="Times New Roman" w:hAnsi="Times New Roman"/>
          <w:sz w:val="28"/>
          <w:szCs w:val="28"/>
        </w:rPr>
        <w:t xml:space="preserve">URL: </w:t>
      </w:r>
      <w:hyperlink r:id="rId23" w:history="1">
        <w:r w:rsidRPr="004B4B7B">
          <w:rPr>
            <w:rStyle w:val="a4"/>
            <w:rFonts w:ascii="Times New Roman" w:hAnsi="Times New Roman"/>
            <w:sz w:val="28"/>
            <w:szCs w:val="28"/>
          </w:rPr>
          <w:t>https://uu.edu.ua/upload/Osvita/Navch_metod_d_t/Timchasovi_standarti/T_S_231_Socrobota_FMB_2020.pdf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305FA" w:rsidRPr="00196C9E" w:rsidRDefault="002305FA" w:rsidP="002305FA">
      <w:pPr>
        <w:pStyle w:val="af0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05FA" w:rsidRPr="00196C9E" w:rsidRDefault="002305FA" w:rsidP="002305FA">
      <w:pPr>
        <w:pStyle w:val="af0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05FA" w:rsidRPr="00196C9E" w:rsidRDefault="002305FA" w:rsidP="002305FA">
      <w:pPr>
        <w:pStyle w:val="af0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05FA" w:rsidRPr="00196C9E" w:rsidRDefault="002305FA" w:rsidP="002305FA">
      <w:pPr>
        <w:pStyle w:val="af0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05FA" w:rsidRPr="003A39AC" w:rsidRDefault="002305FA" w:rsidP="002305FA">
      <w:pPr>
        <w:ind w:firstLine="851"/>
        <w:jc w:val="center"/>
        <w:rPr>
          <w:b/>
          <w:bCs/>
          <w:sz w:val="28"/>
          <w:szCs w:val="28"/>
        </w:rPr>
      </w:pPr>
      <w:r w:rsidRPr="003A39AC">
        <w:rPr>
          <w:b/>
          <w:bCs/>
          <w:sz w:val="28"/>
          <w:szCs w:val="28"/>
        </w:rPr>
        <w:lastRenderedPageBreak/>
        <w:t>Б. Корисні посилання:</w:t>
      </w:r>
    </w:p>
    <w:p w:rsidR="002305FA" w:rsidRPr="003A39AC" w:rsidRDefault="002305FA" w:rsidP="002305FA">
      <w:pPr>
        <w:pStyle w:val="af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eastAsia="uk-UA"/>
        </w:rPr>
      </w:pPr>
      <w:r w:rsidRPr="003A39AC">
        <w:rPr>
          <w:rFonts w:ascii="Times New Roman" w:hAnsi="Times New Roman"/>
          <w:sz w:val="28"/>
          <w:szCs w:val="28"/>
          <w:lang w:eastAsia="uk-UA"/>
        </w:rPr>
        <w:t xml:space="preserve">Стандарти і рекомендації щодо забезпечення якості в Європейському просторі вищої освіти (ESG). </w:t>
      </w:r>
      <w:r w:rsidRPr="003A39AC">
        <w:rPr>
          <w:rFonts w:ascii="Times New Roman" w:hAnsi="Times New Roman"/>
          <w:sz w:val="28"/>
          <w:szCs w:val="28"/>
          <w:lang w:val="en-US" w:eastAsia="uk-UA"/>
        </w:rPr>
        <w:t xml:space="preserve">URL: </w:t>
      </w:r>
      <w:hyperlink r:id="rId24" w:history="1">
        <w:r w:rsidRPr="003A39AC">
          <w:rPr>
            <w:rFonts w:ascii="Times New Roman" w:hAnsi="Times New Roman"/>
            <w:color w:val="0563C1"/>
            <w:sz w:val="28"/>
            <w:szCs w:val="28"/>
            <w:u w:val="single"/>
            <w:lang w:val="en-US" w:eastAsia="uk-UA"/>
          </w:rPr>
          <w:t>https://ihed.org.ua/wp-content/uploads/2018/10/04_2016_ESG_2015.pdf</w:t>
        </w:r>
      </w:hyperlink>
      <w:r w:rsidRPr="003A39AC">
        <w:rPr>
          <w:rFonts w:ascii="Times New Roman" w:hAnsi="Times New Roman"/>
          <w:sz w:val="28"/>
          <w:szCs w:val="28"/>
          <w:lang w:val="en-US" w:eastAsia="uk-UA"/>
        </w:rPr>
        <w:t>.</w:t>
      </w:r>
    </w:p>
    <w:p w:rsidR="002305FA" w:rsidRPr="003A39AC" w:rsidRDefault="002305FA" w:rsidP="002305FA">
      <w:pPr>
        <w:pStyle w:val="af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eastAsia="uk-UA"/>
        </w:rPr>
      </w:pPr>
      <w:r w:rsidRPr="003A39AC">
        <w:rPr>
          <w:rFonts w:ascii="Times New Roman" w:hAnsi="Times New Roman"/>
          <w:sz w:val="28"/>
          <w:szCs w:val="28"/>
          <w:lang w:val="en-US" w:eastAsia="uk-UA"/>
        </w:rPr>
        <w:t xml:space="preserve">International Standard Classification of Education ISCED, 2011. URL: </w:t>
      </w:r>
      <w:hyperlink r:id="rId25" w:history="1">
        <w:r w:rsidRPr="003A39AC">
          <w:rPr>
            <w:rFonts w:ascii="Times New Roman" w:hAnsi="Times New Roman"/>
            <w:color w:val="0563C1"/>
            <w:sz w:val="28"/>
            <w:szCs w:val="28"/>
            <w:u w:val="single"/>
            <w:lang w:val="en-US" w:eastAsia="uk-UA"/>
          </w:rPr>
          <w:t>http://uis.unesco.org/sites/default/files/documents/international-standard-classification-of-education-isced-2011-en.pdf</w:t>
        </w:r>
      </w:hyperlink>
      <w:r w:rsidRPr="003A39AC">
        <w:rPr>
          <w:rFonts w:ascii="Times New Roman" w:hAnsi="Times New Roman"/>
          <w:sz w:val="28"/>
          <w:szCs w:val="28"/>
          <w:lang w:val="en-US" w:eastAsia="uk-UA"/>
        </w:rPr>
        <w:t>.</w:t>
      </w:r>
    </w:p>
    <w:p w:rsidR="002305FA" w:rsidRPr="003A39AC" w:rsidRDefault="002305FA" w:rsidP="002305FA">
      <w:pPr>
        <w:pStyle w:val="af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eastAsia="uk-UA"/>
        </w:rPr>
      </w:pPr>
      <w:r w:rsidRPr="003A39AC">
        <w:rPr>
          <w:rFonts w:ascii="Times New Roman" w:hAnsi="Times New Roman"/>
          <w:sz w:val="28"/>
          <w:szCs w:val="28"/>
          <w:lang w:val="en-US" w:eastAsia="uk-UA"/>
        </w:rPr>
        <w:t xml:space="preserve">International Standard Classification of Education: Fields of education and training, 2013 (ISCED-F 2013) – Detailed field descriptions. URL: </w:t>
      </w:r>
      <w:hyperlink r:id="rId26" w:history="1">
        <w:r w:rsidRPr="003A39AC">
          <w:rPr>
            <w:rFonts w:ascii="Times New Roman" w:hAnsi="Times New Roman"/>
            <w:color w:val="0563C1"/>
            <w:sz w:val="28"/>
            <w:szCs w:val="28"/>
            <w:u w:val="single"/>
            <w:lang w:val="en-US" w:eastAsia="uk-UA"/>
          </w:rPr>
          <w:t>http://uis.unesco.org/sites/default/files/documents/international-standard-classification-of-education-fields-of-education-and-training-2013-detailed-field-descriptions-2015-en.pdf</w:t>
        </w:r>
      </w:hyperlink>
      <w:r w:rsidRPr="003A39AC">
        <w:rPr>
          <w:rFonts w:ascii="Times New Roman" w:hAnsi="Times New Roman"/>
          <w:sz w:val="28"/>
          <w:szCs w:val="28"/>
          <w:lang w:val="en-US" w:eastAsia="uk-UA"/>
        </w:rPr>
        <w:t>.</w:t>
      </w:r>
    </w:p>
    <w:p w:rsidR="002305FA" w:rsidRPr="003A39AC" w:rsidRDefault="003421E1" w:rsidP="002305FA">
      <w:pPr>
        <w:pStyle w:val="af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eastAsia="uk-UA"/>
        </w:rPr>
      </w:pPr>
      <w:hyperlink r:id="rId27" w:history="1">
        <w:r w:rsidR="002305FA" w:rsidRPr="003A39AC">
          <w:rPr>
            <w:rFonts w:ascii="Times New Roman" w:hAnsi="Times New Roman"/>
            <w:sz w:val="28"/>
            <w:szCs w:val="28"/>
            <w:lang w:val="en-US" w:eastAsia="uk-UA"/>
          </w:rPr>
          <w:t>Manual to Accompany the International Standard Classification of Education, 2011</w:t>
        </w:r>
      </w:hyperlink>
      <w:r w:rsidR="002305FA" w:rsidRPr="003A39AC">
        <w:rPr>
          <w:rFonts w:ascii="Times New Roman" w:hAnsi="Times New Roman"/>
          <w:sz w:val="28"/>
          <w:szCs w:val="28"/>
          <w:lang w:val="en-US"/>
        </w:rPr>
        <w:t>.</w:t>
      </w:r>
      <w:r w:rsidR="002305FA" w:rsidRPr="003A39AC">
        <w:rPr>
          <w:rFonts w:ascii="Times New Roman" w:hAnsi="Times New Roman"/>
          <w:sz w:val="28"/>
          <w:szCs w:val="28"/>
          <w:lang w:val="en-US" w:eastAsia="uk-UA"/>
        </w:rPr>
        <w:t xml:space="preserve"> URL: </w:t>
      </w:r>
      <w:hyperlink r:id="rId28" w:history="1">
        <w:r w:rsidR="002305FA" w:rsidRPr="003A39AC">
          <w:rPr>
            <w:rFonts w:ascii="Times New Roman" w:hAnsi="Times New Roman"/>
            <w:color w:val="0563C1"/>
            <w:sz w:val="28"/>
            <w:szCs w:val="28"/>
            <w:u w:val="single"/>
            <w:lang w:val="en-US" w:eastAsia="uk-UA"/>
          </w:rPr>
          <w:t>http://uis.unesco.org/en/topic/international-standard-classification-education-isced</w:t>
        </w:r>
      </w:hyperlink>
      <w:r w:rsidR="002305FA" w:rsidRPr="003A39AC">
        <w:rPr>
          <w:rFonts w:ascii="Times New Roman" w:hAnsi="Times New Roman"/>
          <w:sz w:val="28"/>
          <w:szCs w:val="28"/>
          <w:lang w:val="en-US" w:eastAsia="uk-UA"/>
        </w:rPr>
        <w:t>.</w:t>
      </w:r>
    </w:p>
    <w:p w:rsidR="002305FA" w:rsidRPr="003A39AC" w:rsidRDefault="002305FA" w:rsidP="002305FA">
      <w:pPr>
        <w:pStyle w:val="af0"/>
        <w:numPr>
          <w:ilvl w:val="0"/>
          <w:numId w:val="22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eastAsia="uk-UA"/>
        </w:rPr>
      </w:pPr>
      <w:r w:rsidRPr="003A39AC">
        <w:rPr>
          <w:rFonts w:ascii="Times New Roman" w:hAnsi="Times New Roman"/>
          <w:sz w:val="28"/>
          <w:szCs w:val="28"/>
          <w:lang w:val="en-US" w:eastAsia="uk-UA"/>
        </w:rPr>
        <w:t>EQF, 2017 (</w:t>
      </w:r>
      <w:r w:rsidRPr="003A39AC">
        <w:rPr>
          <w:rFonts w:ascii="Times New Roman" w:hAnsi="Times New Roman"/>
          <w:sz w:val="28"/>
          <w:szCs w:val="28"/>
          <w:lang w:eastAsia="uk-UA"/>
        </w:rPr>
        <w:t>Європейська</w:t>
      </w:r>
      <w:r w:rsidRPr="003A39AC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3A39AC">
        <w:rPr>
          <w:rFonts w:ascii="Times New Roman" w:hAnsi="Times New Roman"/>
          <w:sz w:val="28"/>
          <w:szCs w:val="28"/>
          <w:lang w:eastAsia="uk-UA"/>
        </w:rPr>
        <w:t>рамка</w:t>
      </w:r>
      <w:r w:rsidRPr="003A39AC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3A39AC">
        <w:rPr>
          <w:rFonts w:ascii="Times New Roman" w:hAnsi="Times New Roman"/>
          <w:sz w:val="28"/>
          <w:szCs w:val="28"/>
          <w:lang w:eastAsia="uk-UA"/>
        </w:rPr>
        <w:t>кваліфікацій</w:t>
      </w:r>
      <w:r w:rsidRPr="003A39AC">
        <w:rPr>
          <w:rFonts w:ascii="Times New Roman" w:hAnsi="Times New Roman"/>
          <w:sz w:val="28"/>
          <w:szCs w:val="28"/>
          <w:lang w:val="en-US" w:eastAsia="uk-UA"/>
        </w:rPr>
        <w:t xml:space="preserve">). URL: </w:t>
      </w:r>
      <w:hyperlink r:id="rId29" w:history="1">
        <w:r w:rsidRPr="003A39AC">
          <w:rPr>
            <w:rStyle w:val="a4"/>
            <w:rFonts w:ascii="Times New Roman" w:hAnsi="Times New Roman"/>
            <w:sz w:val="28"/>
            <w:szCs w:val="28"/>
            <w:lang w:val="en-US" w:eastAsia="uk-UA"/>
          </w:rPr>
          <w:t>https://ec.europa.eu/ploteus/content/descriptors-page</w:t>
        </w:r>
      </w:hyperlink>
      <w:r w:rsidRPr="003A39AC">
        <w:rPr>
          <w:rFonts w:ascii="Times New Roman" w:hAnsi="Times New Roman"/>
          <w:sz w:val="28"/>
          <w:szCs w:val="28"/>
          <w:lang w:val="en-US" w:eastAsia="uk-UA"/>
        </w:rPr>
        <w:t>.</w:t>
      </w:r>
    </w:p>
    <w:p w:rsidR="002305FA" w:rsidRPr="003A39AC" w:rsidRDefault="002305FA" w:rsidP="002305FA">
      <w:pPr>
        <w:pStyle w:val="af0"/>
        <w:numPr>
          <w:ilvl w:val="0"/>
          <w:numId w:val="22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3A39AC">
        <w:rPr>
          <w:rFonts w:ascii="Times New Roman" w:hAnsi="Times New Roman"/>
          <w:sz w:val="28"/>
          <w:szCs w:val="28"/>
          <w:lang w:val="en-US" w:eastAsia="uk-UA"/>
        </w:rPr>
        <w:t>QF EHEA, 2018 (</w:t>
      </w:r>
      <w:r w:rsidRPr="003A39AC">
        <w:rPr>
          <w:rFonts w:ascii="Times New Roman" w:hAnsi="Times New Roman"/>
          <w:sz w:val="28"/>
          <w:szCs w:val="28"/>
          <w:lang w:eastAsia="uk-UA"/>
        </w:rPr>
        <w:t>Рамка</w:t>
      </w:r>
      <w:r w:rsidRPr="003A39AC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3A39AC">
        <w:rPr>
          <w:rFonts w:ascii="Times New Roman" w:hAnsi="Times New Roman"/>
          <w:sz w:val="28"/>
          <w:szCs w:val="28"/>
          <w:lang w:eastAsia="uk-UA"/>
        </w:rPr>
        <w:t>кваліфікацій</w:t>
      </w:r>
      <w:r w:rsidRPr="003A39AC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3A39AC">
        <w:rPr>
          <w:rFonts w:ascii="Times New Roman" w:hAnsi="Times New Roman"/>
          <w:sz w:val="28"/>
          <w:szCs w:val="28"/>
          <w:lang w:eastAsia="uk-UA"/>
        </w:rPr>
        <w:t>ЄПВО</w:t>
      </w:r>
      <w:r w:rsidRPr="003A39AC">
        <w:rPr>
          <w:rFonts w:ascii="Times New Roman" w:hAnsi="Times New Roman"/>
          <w:sz w:val="28"/>
          <w:szCs w:val="28"/>
          <w:lang w:val="en-US" w:eastAsia="uk-UA"/>
        </w:rPr>
        <w:t xml:space="preserve">). URL: </w:t>
      </w:r>
      <w:hyperlink r:id="rId30" w:history="1">
        <w:r w:rsidRPr="003A39AC">
          <w:rPr>
            <w:rStyle w:val="a4"/>
            <w:rFonts w:ascii="Times New Roman" w:hAnsi="Times New Roman"/>
            <w:sz w:val="28"/>
            <w:szCs w:val="28"/>
            <w:lang w:val="en-US" w:eastAsia="uk-UA"/>
          </w:rPr>
          <w:t>http://www.ehea.info/Upload/document/ministerial_declarations/EHEAParis2018_Communique_AppendixIII_952778.pdf</w:t>
        </w:r>
      </w:hyperlink>
      <w:r w:rsidRPr="003A39AC">
        <w:rPr>
          <w:rFonts w:ascii="Times New Roman" w:hAnsi="Times New Roman"/>
          <w:sz w:val="28"/>
          <w:szCs w:val="28"/>
          <w:lang w:val="en-US" w:eastAsia="uk-UA"/>
        </w:rPr>
        <w:t>.</w:t>
      </w:r>
    </w:p>
    <w:p w:rsidR="002305FA" w:rsidRPr="003A39AC" w:rsidRDefault="002305FA" w:rsidP="002305FA">
      <w:pPr>
        <w:pStyle w:val="af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9AC">
        <w:rPr>
          <w:rFonts w:ascii="Times New Roman" w:hAnsi="Times New Roman"/>
          <w:sz w:val="28"/>
          <w:szCs w:val="28"/>
          <w:lang w:eastAsia="uk-UA"/>
        </w:rPr>
        <w:t xml:space="preserve">TUNING (для ознайомлення зі спеціальними (фаховими) та загальними </w:t>
      </w:r>
      <w:proofErr w:type="spellStart"/>
      <w:r w:rsidRPr="003A39AC">
        <w:rPr>
          <w:rFonts w:ascii="Times New Roman" w:hAnsi="Times New Roman"/>
          <w:sz w:val="28"/>
          <w:szCs w:val="28"/>
          <w:lang w:eastAsia="uk-UA"/>
        </w:rPr>
        <w:t>компетентностями</w:t>
      </w:r>
      <w:proofErr w:type="spellEnd"/>
      <w:r w:rsidRPr="003A39AC">
        <w:rPr>
          <w:rFonts w:ascii="Times New Roman" w:hAnsi="Times New Roman"/>
          <w:sz w:val="28"/>
          <w:szCs w:val="28"/>
          <w:lang w:eastAsia="uk-UA"/>
        </w:rPr>
        <w:t xml:space="preserve"> та прикладами стандартів. </w:t>
      </w:r>
      <w:r w:rsidRPr="003A39AC">
        <w:rPr>
          <w:rFonts w:ascii="Times New Roman" w:hAnsi="Times New Roman"/>
          <w:sz w:val="28"/>
          <w:szCs w:val="28"/>
          <w:lang w:val="en-US" w:eastAsia="uk-UA"/>
        </w:rPr>
        <w:t>URL</w:t>
      </w:r>
      <w:r w:rsidRPr="003A39AC">
        <w:rPr>
          <w:rFonts w:ascii="Times New Roman" w:hAnsi="Times New Roman"/>
          <w:sz w:val="28"/>
          <w:szCs w:val="28"/>
          <w:lang w:eastAsia="uk-UA"/>
        </w:rPr>
        <w:t xml:space="preserve">: </w:t>
      </w:r>
      <w:hyperlink r:id="rId31" w:history="1">
        <w:r w:rsidRPr="003A39AC">
          <w:rPr>
            <w:rFonts w:ascii="Times New Roman" w:hAnsi="Times New Roman"/>
            <w:color w:val="0563C1"/>
            <w:sz w:val="28"/>
            <w:szCs w:val="28"/>
            <w:u w:val="single"/>
            <w:lang w:eastAsia="uk-UA"/>
          </w:rPr>
          <w:t>http://www.unideusto.org/tuningeu/</w:t>
        </w:r>
      </w:hyperlink>
      <w:r w:rsidRPr="003A39AC">
        <w:rPr>
          <w:rFonts w:ascii="Times New Roman" w:hAnsi="Times New Roman"/>
          <w:sz w:val="28"/>
          <w:szCs w:val="28"/>
          <w:lang w:eastAsia="uk-UA"/>
        </w:rPr>
        <w:t>.</w:t>
      </w:r>
    </w:p>
    <w:p w:rsidR="002305FA" w:rsidRPr="003A39AC" w:rsidRDefault="002305FA" w:rsidP="002305FA">
      <w:pPr>
        <w:pStyle w:val="af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9AC">
        <w:rPr>
          <w:rFonts w:ascii="Times New Roman" w:hAnsi="Times New Roman"/>
          <w:sz w:val="28"/>
          <w:szCs w:val="28"/>
          <w:lang w:eastAsia="uk-UA"/>
        </w:rPr>
        <w:t xml:space="preserve">Національний освітній глосарій: вища освіта / 2-е вид., перероб. і </w:t>
      </w:r>
      <w:proofErr w:type="spellStart"/>
      <w:r w:rsidRPr="003A39AC">
        <w:rPr>
          <w:rFonts w:ascii="Times New Roman" w:hAnsi="Times New Roman"/>
          <w:sz w:val="28"/>
          <w:szCs w:val="28"/>
          <w:lang w:eastAsia="uk-UA"/>
        </w:rPr>
        <w:t>доп</w:t>
      </w:r>
      <w:proofErr w:type="spellEnd"/>
      <w:r w:rsidRPr="003A39AC">
        <w:rPr>
          <w:rFonts w:ascii="Times New Roman" w:hAnsi="Times New Roman"/>
          <w:sz w:val="28"/>
          <w:szCs w:val="28"/>
          <w:lang w:eastAsia="uk-UA"/>
        </w:rPr>
        <w:t xml:space="preserve">. / </w:t>
      </w:r>
      <w:proofErr w:type="spellStart"/>
      <w:r w:rsidRPr="003A39AC">
        <w:rPr>
          <w:rFonts w:ascii="Times New Roman" w:hAnsi="Times New Roman"/>
          <w:sz w:val="28"/>
          <w:szCs w:val="28"/>
          <w:lang w:eastAsia="uk-UA"/>
        </w:rPr>
        <w:t>авт</w:t>
      </w:r>
      <w:proofErr w:type="spellEnd"/>
      <w:r w:rsidRPr="003A39AC">
        <w:rPr>
          <w:rFonts w:ascii="Times New Roman" w:hAnsi="Times New Roman"/>
          <w:sz w:val="28"/>
          <w:szCs w:val="28"/>
          <w:lang w:eastAsia="uk-UA"/>
        </w:rPr>
        <w:t xml:space="preserve">.-уклад.: В. М. Захарченко, С. А. </w:t>
      </w:r>
      <w:proofErr w:type="spellStart"/>
      <w:r w:rsidRPr="003A39AC">
        <w:rPr>
          <w:rFonts w:ascii="Times New Roman" w:hAnsi="Times New Roman"/>
          <w:sz w:val="28"/>
          <w:szCs w:val="28"/>
          <w:lang w:eastAsia="uk-UA"/>
        </w:rPr>
        <w:t>Калашнікова</w:t>
      </w:r>
      <w:proofErr w:type="spellEnd"/>
      <w:r w:rsidRPr="003A39AC">
        <w:rPr>
          <w:rFonts w:ascii="Times New Roman" w:hAnsi="Times New Roman"/>
          <w:sz w:val="28"/>
          <w:szCs w:val="28"/>
          <w:lang w:eastAsia="uk-UA"/>
        </w:rPr>
        <w:t xml:space="preserve">, В. І. Луговий, А. В. </w:t>
      </w:r>
      <w:proofErr w:type="spellStart"/>
      <w:r w:rsidRPr="003A39AC">
        <w:rPr>
          <w:rFonts w:ascii="Times New Roman" w:hAnsi="Times New Roman"/>
          <w:sz w:val="28"/>
          <w:szCs w:val="28"/>
          <w:lang w:eastAsia="uk-UA"/>
        </w:rPr>
        <w:t>Ставицький</w:t>
      </w:r>
      <w:proofErr w:type="spellEnd"/>
      <w:r w:rsidRPr="003A39AC">
        <w:rPr>
          <w:rFonts w:ascii="Times New Roman" w:hAnsi="Times New Roman"/>
          <w:sz w:val="28"/>
          <w:szCs w:val="28"/>
          <w:lang w:eastAsia="uk-UA"/>
        </w:rPr>
        <w:t xml:space="preserve">, Ю. М. </w:t>
      </w:r>
      <w:proofErr w:type="spellStart"/>
      <w:r w:rsidRPr="003A39AC">
        <w:rPr>
          <w:rFonts w:ascii="Times New Roman" w:hAnsi="Times New Roman"/>
          <w:sz w:val="28"/>
          <w:szCs w:val="28"/>
          <w:lang w:eastAsia="uk-UA"/>
        </w:rPr>
        <w:t>Рашкевич</w:t>
      </w:r>
      <w:proofErr w:type="spellEnd"/>
      <w:r w:rsidRPr="003A39AC">
        <w:rPr>
          <w:rFonts w:ascii="Times New Roman" w:hAnsi="Times New Roman"/>
          <w:sz w:val="28"/>
          <w:szCs w:val="28"/>
          <w:lang w:eastAsia="uk-UA"/>
        </w:rPr>
        <w:t xml:space="preserve">, Ж. В. </w:t>
      </w:r>
      <w:proofErr w:type="spellStart"/>
      <w:r w:rsidRPr="003A39AC">
        <w:rPr>
          <w:rFonts w:ascii="Times New Roman" w:hAnsi="Times New Roman"/>
          <w:sz w:val="28"/>
          <w:szCs w:val="28"/>
          <w:lang w:eastAsia="uk-UA"/>
        </w:rPr>
        <w:t>Таланова</w:t>
      </w:r>
      <w:proofErr w:type="spellEnd"/>
      <w:r w:rsidRPr="003A39AC">
        <w:rPr>
          <w:rFonts w:ascii="Times New Roman" w:hAnsi="Times New Roman"/>
          <w:sz w:val="28"/>
          <w:szCs w:val="28"/>
          <w:lang w:eastAsia="uk-UA"/>
        </w:rPr>
        <w:t xml:space="preserve"> / За ред. В. Г. Кременя. – К.: ТОВ «Видавничий дім «Плеяди», 2014. – 100 с. </w:t>
      </w:r>
      <w:r w:rsidRPr="003A39AC">
        <w:rPr>
          <w:rFonts w:ascii="Times New Roman" w:hAnsi="Times New Roman"/>
          <w:sz w:val="28"/>
          <w:szCs w:val="28"/>
          <w:lang w:val="en-US" w:eastAsia="uk-UA"/>
        </w:rPr>
        <w:t>URL</w:t>
      </w:r>
      <w:r w:rsidRPr="003A39AC">
        <w:rPr>
          <w:rFonts w:ascii="Times New Roman" w:hAnsi="Times New Roman"/>
          <w:sz w:val="28"/>
          <w:szCs w:val="28"/>
          <w:lang w:eastAsia="uk-UA"/>
        </w:rPr>
        <w:t xml:space="preserve">: </w:t>
      </w:r>
      <w:hyperlink r:id="rId32" w:history="1">
        <w:r w:rsidRPr="003A39AC">
          <w:rPr>
            <w:rStyle w:val="a4"/>
            <w:rFonts w:ascii="Times New Roman" w:hAnsi="Times New Roman"/>
            <w:sz w:val="28"/>
            <w:szCs w:val="28"/>
            <w:lang w:eastAsia="uk-UA"/>
          </w:rPr>
          <w:t>http://erasmusplus.org.ua/korysna-informatsiia/korysni-materialy/category/3-materialy-natsionalnoi-komandy-ekspertiv-shchodo-zaprovadzhennia-instrumentiv-bolonskoho-protsesu.html?download=83:hlosarii-terminiv-vyshchoi-osvity-2014-r-onovlene-vydannia-z-urakhuvanniam-polozhen-novoho-zakonu-ukrainy-pro-vyshchu-osvitu&amp;start=80</w:t>
        </w:r>
      </w:hyperlink>
      <w:r w:rsidRPr="003A39AC">
        <w:rPr>
          <w:rFonts w:ascii="Times New Roman" w:hAnsi="Times New Roman"/>
          <w:sz w:val="28"/>
          <w:szCs w:val="28"/>
          <w:lang w:eastAsia="uk-UA"/>
        </w:rPr>
        <w:t>.</w:t>
      </w:r>
    </w:p>
    <w:p w:rsidR="002305FA" w:rsidRPr="003A39AC" w:rsidRDefault="002305FA" w:rsidP="002305FA">
      <w:pPr>
        <w:pStyle w:val="af5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39AC">
        <w:rPr>
          <w:rFonts w:ascii="Times New Roman" w:hAnsi="Times New Roman" w:cs="Times New Roman"/>
          <w:sz w:val="28"/>
          <w:szCs w:val="28"/>
          <w:lang w:eastAsia="uk-UA"/>
        </w:rPr>
        <w:t>Рашкевич</w:t>
      </w:r>
      <w:proofErr w:type="spellEnd"/>
      <w:r w:rsidRPr="003A39AC">
        <w:rPr>
          <w:rFonts w:ascii="Times New Roman" w:hAnsi="Times New Roman" w:cs="Times New Roman"/>
          <w:sz w:val="28"/>
          <w:szCs w:val="28"/>
          <w:lang w:eastAsia="uk-UA"/>
        </w:rPr>
        <w:t xml:space="preserve"> Ю.М. Болонський процес та нова парадигма вищої освіти. </w:t>
      </w:r>
      <w:r w:rsidRPr="003A39AC">
        <w:rPr>
          <w:rFonts w:ascii="Times New Roman" w:hAnsi="Times New Roman" w:cs="Times New Roman"/>
          <w:sz w:val="28"/>
          <w:szCs w:val="28"/>
          <w:lang w:val="en-US" w:eastAsia="uk-UA"/>
        </w:rPr>
        <w:t>URL:</w:t>
      </w:r>
      <w:r w:rsidRPr="003A39A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33" w:history="1">
        <w:r w:rsidRPr="003A39AC">
          <w:rPr>
            <w:rStyle w:val="a4"/>
            <w:rFonts w:ascii="Times New Roman" w:hAnsi="Times New Roman"/>
            <w:sz w:val="28"/>
            <w:szCs w:val="28"/>
            <w:lang w:eastAsia="uk-UA"/>
          </w:rPr>
          <w:t>http://erasmusplus.org.ua/korysna-informatsiia/korysni-materialy/category/3-materialy-natsionalnoi-komandy-ekspertiv-shchodo-zaprovadzhennia-instrumentiv-bolonskoho-protsesu.html?download=82:bolonskyi-protses-nova-paradyhma-vyshchoi-osvity-yu-rashkevych&amp;start=80</w:t>
        </w:r>
      </w:hyperlink>
      <w:r w:rsidRPr="003A39AC">
        <w:rPr>
          <w:rStyle w:val="a4"/>
          <w:rFonts w:ascii="Times New Roman" w:hAnsi="Times New Roman"/>
          <w:sz w:val="28"/>
          <w:szCs w:val="28"/>
          <w:lang w:eastAsia="uk-UA"/>
        </w:rPr>
        <w:t>.</w:t>
      </w:r>
    </w:p>
    <w:p w:rsidR="002305FA" w:rsidRPr="00712F12" w:rsidRDefault="002305FA" w:rsidP="002305FA">
      <w:pPr>
        <w:jc w:val="center"/>
        <w:rPr>
          <w:kern w:val="36"/>
        </w:rPr>
      </w:pPr>
    </w:p>
    <w:p w:rsidR="002305FA" w:rsidRPr="00712F12" w:rsidRDefault="002305FA" w:rsidP="002305FA">
      <w:pPr>
        <w:jc w:val="center"/>
        <w:rPr>
          <w:b/>
          <w:kern w:val="36"/>
          <w:sz w:val="28"/>
          <w:szCs w:val="28"/>
        </w:rPr>
      </w:pPr>
      <w:r w:rsidRPr="00712F12">
        <w:rPr>
          <w:b/>
          <w:kern w:val="36"/>
          <w:sz w:val="28"/>
          <w:szCs w:val="28"/>
        </w:rPr>
        <w:br w:type="page"/>
      </w:r>
      <w:r w:rsidRPr="00712F12">
        <w:rPr>
          <w:b/>
          <w:kern w:val="36"/>
          <w:sz w:val="28"/>
          <w:szCs w:val="28"/>
        </w:rPr>
        <w:lastRenderedPageBreak/>
        <w:t>7. Пояснювальна записка до освітньо-професійної програми</w:t>
      </w:r>
    </w:p>
    <w:p w:rsidR="002305FA" w:rsidRPr="00712F12" w:rsidRDefault="002305FA" w:rsidP="002305FA">
      <w:pPr>
        <w:jc w:val="center"/>
        <w:rPr>
          <w:b/>
          <w:kern w:val="36"/>
          <w:sz w:val="28"/>
          <w:szCs w:val="28"/>
        </w:rPr>
      </w:pPr>
    </w:p>
    <w:p w:rsidR="002305FA" w:rsidRPr="00712F12" w:rsidRDefault="002305FA" w:rsidP="002305FA">
      <w:pPr>
        <w:ind w:firstLine="708"/>
        <w:jc w:val="both"/>
        <w:rPr>
          <w:kern w:val="36"/>
          <w:sz w:val="28"/>
          <w:szCs w:val="28"/>
        </w:rPr>
      </w:pPr>
      <w:r w:rsidRPr="00712F12">
        <w:rPr>
          <w:kern w:val="36"/>
          <w:sz w:val="28"/>
          <w:szCs w:val="28"/>
        </w:rPr>
        <w:t xml:space="preserve">Освітньо-професійна програма «Соціальна робота» визначає вимоги до </w:t>
      </w:r>
      <w:r w:rsidRPr="00712F12">
        <w:rPr>
          <w:sz w:val="28"/>
          <w:szCs w:val="28"/>
        </w:rPr>
        <w:t xml:space="preserve">рівня фахової </w:t>
      </w:r>
      <w:proofErr w:type="spellStart"/>
      <w:r w:rsidRPr="00712F12">
        <w:rPr>
          <w:sz w:val="28"/>
          <w:szCs w:val="28"/>
        </w:rPr>
        <w:t>передвищої</w:t>
      </w:r>
      <w:proofErr w:type="spellEnd"/>
      <w:r w:rsidRPr="00712F12">
        <w:rPr>
          <w:sz w:val="28"/>
          <w:szCs w:val="28"/>
        </w:rPr>
        <w:t xml:space="preserve"> освіти «фаховий молодший бакалавр» о</w:t>
      </w:r>
      <w:r w:rsidRPr="00712F12">
        <w:rPr>
          <w:kern w:val="36"/>
          <w:sz w:val="28"/>
          <w:szCs w:val="28"/>
        </w:rPr>
        <w:t xml:space="preserve">сіб, які можуть розпочати навчання за цією програмою, кількість кредитів ЄКТС, необхідних для виконання цієї програми, а також очікувані результати навчання та компетентності, якими повинен оволодіти здобувач фахової </w:t>
      </w:r>
      <w:proofErr w:type="spellStart"/>
      <w:r w:rsidRPr="00712F12">
        <w:rPr>
          <w:kern w:val="36"/>
          <w:sz w:val="28"/>
          <w:szCs w:val="28"/>
        </w:rPr>
        <w:t>передвищої</w:t>
      </w:r>
      <w:proofErr w:type="spellEnd"/>
      <w:r w:rsidRPr="00712F12">
        <w:rPr>
          <w:kern w:val="36"/>
          <w:sz w:val="28"/>
          <w:szCs w:val="28"/>
        </w:rPr>
        <w:t xml:space="preserve"> освіти.</w:t>
      </w:r>
    </w:p>
    <w:p w:rsidR="002305FA" w:rsidRDefault="002305FA" w:rsidP="002305FA">
      <w:pPr>
        <w:ind w:firstLine="709"/>
        <w:jc w:val="both"/>
        <w:rPr>
          <w:kern w:val="36"/>
          <w:sz w:val="28"/>
          <w:szCs w:val="28"/>
        </w:rPr>
      </w:pPr>
      <w:r w:rsidRPr="00712F12">
        <w:rPr>
          <w:kern w:val="36"/>
          <w:sz w:val="28"/>
          <w:szCs w:val="28"/>
        </w:rPr>
        <w:t xml:space="preserve">Базується на </w:t>
      </w:r>
      <w:proofErr w:type="spellStart"/>
      <w:r w:rsidRPr="00712F12">
        <w:rPr>
          <w:kern w:val="36"/>
          <w:sz w:val="28"/>
          <w:szCs w:val="28"/>
        </w:rPr>
        <w:t>компетентнісному</w:t>
      </w:r>
      <w:proofErr w:type="spellEnd"/>
      <w:r w:rsidRPr="00712F12">
        <w:rPr>
          <w:kern w:val="36"/>
          <w:sz w:val="28"/>
          <w:szCs w:val="28"/>
        </w:rPr>
        <w:t xml:space="preserve"> підході і поділяє філософію визначення вимог до фахівця, закладену в основу Болонського процесу та в міжнародному </w:t>
      </w:r>
      <w:proofErr w:type="spellStart"/>
      <w:r w:rsidRPr="00712F12">
        <w:rPr>
          <w:kern w:val="36"/>
          <w:sz w:val="28"/>
          <w:szCs w:val="28"/>
        </w:rPr>
        <w:t>проєкті</w:t>
      </w:r>
      <w:proofErr w:type="spellEnd"/>
      <w:r w:rsidRPr="00712F12">
        <w:rPr>
          <w:kern w:val="36"/>
          <w:sz w:val="28"/>
          <w:szCs w:val="28"/>
        </w:rPr>
        <w:t xml:space="preserve"> Європейської комісії «Гармонізація освітніх структур в Європі» (</w:t>
      </w:r>
      <w:proofErr w:type="spellStart"/>
      <w:r w:rsidRPr="00712F12">
        <w:rPr>
          <w:kern w:val="36"/>
          <w:sz w:val="28"/>
          <w:szCs w:val="28"/>
        </w:rPr>
        <w:t>Tuning</w:t>
      </w:r>
      <w:proofErr w:type="spellEnd"/>
      <w:r w:rsidRPr="00712F12">
        <w:rPr>
          <w:kern w:val="36"/>
          <w:sz w:val="28"/>
          <w:szCs w:val="28"/>
        </w:rPr>
        <w:t xml:space="preserve"> </w:t>
      </w:r>
      <w:proofErr w:type="spellStart"/>
      <w:r w:rsidRPr="00712F12">
        <w:rPr>
          <w:kern w:val="36"/>
          <w:sz w:val="28"/>
          <w:szCs w:val="28"/>
        </w:rPr>
        <w:t>Educational</w:t>
      </w:r>
      <w:proofErr w:type="spellEnd"/>
      <w:r w:rsidRPr="00712F12">
        <w:rPr>
          <w:kern w:val="36"/>
          <w:sz w:val="28"/>
          <w:szCs w:val="28"/>
        </w:rPr>
        <w:t xml:space="preserve"> </w:t>
      </w:r>
      <w:proofErr w:type="spellStart"/>
      <w:r w:rsidRPr="00712F12">
        <w:rPr>
          <w:kern w:val="36"/>
          <w:sz w:val="28"/>
          <w:szCs w:val="28"/>
        </w:rPr>
        <w:t>Structures</w:t>
      </w:r>
      <w:proofErr w:type="spellEnd"/>
      <w:r w:rsidRPr="00712F12">
        <w:rPr>
          <w:kern w:val="36"/>
          <w:sz w:val="28"/>
          <w:szCs w:val="28"/>
        </w:rPr>
        <w:t xml:space="preserve"> </w:t>
      </w:r>
      <w:proofErr w:type="spellStart"/>
      <w:r w:rsidRPr="00712F12">
        <w:rPr>
          <w:kern w:val="36"/>
          <w:sz w:val="28"/>
          <w:szCs w:val="28"/>
        </w:rPr>
        <w:t>in</w:t>
      </w:r>
      <w:proofErr w:type="spellEnd"/>
      <w:r w:rsidRPr="00712F12">
        <w:rPr>
          <w:kern w:val="36"/>
          <w:sz w:val="28"/>
          <w:szCs w:val="28"/>
        </w:rPr>
        <w:t xml:space="preserve"> </w:t>
      </w:r>
      <w:proofErr w:type="spellStart"/>
      <w:r w:rsidRPr="00712F12">
        <w:rPr>
          <w:kern w:val="36"/>
          <w:sz w:val="28"/>
          <w:szCs w:val="28"/>
        </w:rPr>
        <w:t>Europe</w:t>
      </w:r>
      <w:proofErr w:type="spellEnd"/>
      <w:r w:rsidRPr="00712F12">
        <w:rPr>
          <w:kern w:val="36"/>
          <w:sz w:val="28"/>
          <w:szCs w:val="28"/>
        </w:rPr>
        <w:t>, TUNING).</w:t>
      </w:r>
    </w:p>
    <w:p w:rsidR="002305FA" w:rsidRPr="00712F12" w:rsidRDefault="002305FA" w:rsidP="002305FA">
      <w:pPr>
        <w:ind w:firstLine="567"/>
        <w:jc w:val="both"/>
        <w:rPr>
          <w:kern w:val="36"/>
          <w:sz w:val="28"/>
          <w:szCs w:val="28"/>
        </w:rPr>
      </w:pPr>
      <w:r w:rsidRPr="00196C9E">
        <w:rPr>
          <w:color w:val="000000"/>
          <w:kern w:val="36"/>
          <w:sz w:val="28"/>
          <w:szCs w:val="28"/>
        </w:rPr>
        <w:t xml:space="preserve">Матриці не відображають вибіркових компонент освітньої програми – </w:t>
      </w:r>
      <w:proofErr w:type="spellStart"/>
      <w:r w:rsidRPr="00196C9E">
        <w:rPr>
          <w:color w:val="000000"/>
          <w:kern w:val="36"/>
          <w:sz w:val="28"/>
          <w:szCs w:val="28"/>
        </w:rPr>
        <w:t>майнорів</w:t>
      </w:r>
      <w:proofErr w:type="spellEnd"/>
      <w:r w:rsidRPr="00196C9E">
        <w:rPr>
          <w:color w:val="000000"/>
          <w:kern w:val="36"/>
          <w:sz w:val="28"/>
          <w:szCs w:val="28"/>
        </w:rPr>
        <w:t xml:space="preserve">, оскільки здобувач </w:t>
      </w:r>
      <w:r>
        <w:rPr>
          <w:color w:val="000000"/>
          <w:kern w:val="36"/>
          <w:sz w:val="28"/>
          <w:szCs w:val="28"/>
        </w:rPr>
        <w:t xml:space="preserve">фахової </w:t>
      </w:r>
      <w:proofErr w:type="spellStart"/>
      <w:r>
        <w:rPr>
          <w:color w:val="000000"/>
          <w:kern w:val="36"/>
          <w:sz w:val="28"/>
          <w:szCs w:val="28"/>
        </w:rPr>
        <w:t>перед</w:t>
      </w:r>
      <w:r w:rsidRPr="00196C9E">
        <w:rPr>
          <w:color w:val="000000"/>
          <w:kern w:val="36"/>
          <w:sz w:val="28"/>
          <w:szCs w:val="28"/>
        </w:rPr>
        <w:t>вищої</w:t>
      </w:r>
      <w:proofErr w:type="spellEnd"/>
      <w:r w:rsidRPr="00196C9E">
        <w:rPr>
          <w:color w:val="000000"/>
          <w:kern w:val="36"/>
          <w:sz w:val="28"/>
          <w:szCs w:val="28"/>
        </w:rPr>
        <w:t xml:space="preserve"> освіти вибирає їх із </w:t>
      </w:r>
      <w:proofErr w:type="spellStart"/>
      <w:r w:rsidRPr="00196C9E">
        <w:rPr>
          <w:color w:val="000000"/>
          <w:kern w:val="36"/>
          <w:sz w:val="28"/>
          <w:szCs w:val="28"/>
        </w:rPr>
        <w:t>загальноуніверситетського</w:t>
      </w:r>
      <w:proofErr w:type="spellEnd"/>
      <w:r w:rsidRPr="00196C9E">
        <w:rPr>
          <w:color w:val="000000"/>
          <w:kern w:val="36"/>
          <w:sz w:val="28"/>
          <w:szCs w:val="28"/>
        </w:rPr>
        <w:t xml:space="preserve"> каталогу дисциплін, розташованого за посиланням </w:t>
      </w:r>
      <w:hyperlink r:id="rId34" w:history="1">
        <w:r w:rsidR="00877411" w:rsidRPr="00EA57C9">
          <w:rPr>
            <w:rStyle w:val="a4"/>
            <w:sz w:val="28"/>
            <w:szCs w:val="28"/>
          </w:rPr>
          <w:t>https://uu.edu.ua/upload/Osvita/Organizaciya_navch_proc/Vibir_disciplin/Katalog_vibirkovih_disciplin_20</w:t>
        </w:r>
        <w:r w:rsidR="00877411" w:rsidRPr="00EA57C9">
          <w:rPr>
            <w:rStyle w:val="a4"/>
            <w:sz w:val="28"/>
            <w:szCs w:val="28"/>
            <w:highlight w:val="green"/>
          </w:rPr>
          <w:t>22_23</w:t>
        </w:r>
        <w:r w:rsidR="00877411" w:rsidRPr="00EA57C9">
          <w:rPr>
            <w:rStyle w:val="a4"/>
            <w:sz w:val="28"/>
            <w:szCs w:val="28"/>
          </w:rPr>
          <w:t>.xls</w:t>
        </w:r>
      </w:hyperlink>
      <w:r w:rsidRPr="00DA2FF0">
        <w:rPr>
          <w:color w:val="000000"/>
          <w:sz w:val="28"/>
          <w:szCs w:val="28"/>
        </w:rPr>
        <w:t>.</w:t>
      </w:r>
    </w:p>
    <w:p w:rsidR="002305FA" w:rsidRPr="00712F12" w:rsidRDefault="002305FA" w:rsidP="002305FA">
      <w:pPr>
        <w:ind w:firstLine="709"/>
        <w:jc w:val="both"/>
        <w:rPr>
          <w:kern w:val="36"/>
          <w:sz w:val="28"/>
          <w:szCs w:val="28"/>
        </w:rPr>
      </w:pPr>
      <w:r w:rsidRPr="00712F12">
        <w:rPr>
          <w:kern w:val="36"/>
          <w:sz w:val="28"/>
          <w:szCs w:val="28"/>
        </w:rPr>
        <w:t xml:space="preserve">Порядок нумерації в переліку загальних та фахових </w:t>
      </w:r>
      <w:proofErr w:type="spellStart"/>
      <w:r w:rsidRPr="00712F12">
        <w:rPr>
          <w:kern w:val="36"/>
          <w:sz w:val="28"/>
          <w:szCs w:val="28"/>
        </w:rPr>
        <w:t>компетентностей</w:t>
      </w:r>
      <w:proofErr w:type="spellEnd"/>
      <w:r w:rsidRPr="00712F12">
        <w:rPr>
          <w:kern w:val="36"/>
          <w:sz w:val="28"/>
          <w:szCs w:val="28"/>
        </w:rPr>
        <w:t xml:space="preserve"> не пов’язаний зі значимістю тієї чи іншої компетентності.</w:t>
      </w:r>
    </w:p>
    <w:p w:rsidR="002305FA" w:rsidRPr="00712F12" w:rsidRDefault="002305FA" w:rsidP="002305FA">
      <w:pPr>
        <w:jc w:val="center"/>
        <w:rPr>
          <w:kern w:val="36"/>
        </w:rPr>
      </w:pPr>
    </w:p>
    <w:p w:rsidR="002305FA" w:rsidRPr="00712F12" w:rsidRDefault="002305FA" w:rsidP="002305FA">
      <w:pPr>
        <w:jc w:val="center"/>
        <w:rPr>
          <w:b/>
          <w:sz w:val="28"/>
          <w:szCs w:val="28"/>
        </w:rPr>
      </w:pPr>
      <w:r w:rsidRPr="00712F12">
        <w:rPr>
          <w:b/>
          <w:spacing w:val="20"/>
          <w:kern w:val="36"/>
          <w:sz w:val="28"/>
          <w:szCs w:val="28"/>
        </w:rPr>
        <w:br w:type="page"/>
      </w:r>
      <w:r w:rsidRPr="00712F12">
        <w:rPr>
          <w:b/>
          <w:spacing w:val="20"/>
          <w:kern w:val="36"/>
          <w:sz w:val="28"/>
          <w:szCs w:val="28"/>
        </w:rPr>
        <w:lastRenderedPageBreak/>
        <w:t xml:space="preserve">8. </w:t>
      </w:r>
      <w:r w:rsidRPr="00712F12">
        <w:rPr>
          <w:b/>
          <w:sz w:val="28"/>
          <w:szCs w:val="28"/>
        </w:rPr>
        <w:t xml:space="preserve">Матриця відповідності програмних </w:t>
      </w:r>
      <w:proofErr w:type="spellStart"/>
      <w:r w:rsidRPr="00712F12">
        <w:rPr>
          <w:b/>
          <w:sz w:val="28"/>
          <w:szCs w:val="28"/>
        </w:rPr>
        <w:t>компетентностей</w:t>
      </w:r>
      <w:proofErr w:type="spellEnd"/>
      <w:r w:rsidRPr="00712F12">
        <w:rPr>
          <w:b/>
          <w:sz w:val="28"/>
          <w:szCs w:val="28"/>
        </w:rPr>
        <w:br/>
        <w:t xml:space="preserve">компонентам освітньої програми </w:t>
      </w:r>
    </w:p>
    <w:p w:rsidR="002305FA" w:rsidRPr="00712F12" w:rsidRDefault="002305FA" w:rsidP="002305FA">
      <w:pPr>
        <w:rPr>
          <w:b/>
          <w:sz w:val="28"/>
          <w:szCs w:val="28"/>
        </w:rPr>
      </w:pPr>
    </w:p>
    <w:p w:rsidR="002305FA" w:rsidRPr="00712F12" w:rsidRDefault="002305FA" w:rsidP="002305FA">
      <w:pPr>
        <w:jc w:val="center"/>
        <w:rPr>
          <w:b/>
          <w:sz w:val="28"/>
          <w:szCs w:val="28"/>
        </w:rPr>
      </w:pPr>
      <w:r w:rsidRPr="00712F12">
        <w:rPr>
          <w:b/>
          <w:sz w:val="28"/>
          <w:szCs w:val="28"/>
        </w:rPr>
        <w:t>8.1. Цикл загальної підготовки</w:t>
      </w:r>
    </w:p>
    <w:tbl>
      <w:tblPr>
        <w:tblW w:w="8904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0"/>
        <w:gridCol w:w="835"/>
        <w:gridCol w:w="792"/>
        <w:gridCol w:w="911"/>
        <w:gridCol w:w="910"/>
        <w:gridCol w:w="910"/>
        <w:gridCol w:w="910"/>
        <w:gridCol w:w="911"/>
        <w:gridCol w:w="793"/>
        <w:gridCol w:w="742"/>
      </w:tblGrid>
      <w:tr w:rsidR="00877411" w:rsidRPr="00712F12" w:rsidTr="00877411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ЗК,ФК/ОК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ОК 1.1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ОК 1.2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ОК 1.3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ОК 1.4.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ОК 1.5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ОК 1.6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ОК 1.7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pPr>
              <w:jc w:val="center"/>
            </w:pPr>
            <w:r w:rsidRPr="00712F12">
              <w:rPr>
                <w:b/>
                <w:sz w:val="20"/>
                <w:szCs w:val="20"/>
              </w:rPr>
              <w:t>ОК 1.8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1.9</w:t>
            </w:r>
          </w:p>
        </w:tc>
      </w:tr>
      <w:tr w:rsidR="00877411" w:rsidRPr="00712F12" w:rsidTr="00877411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r w:rsidRPr="00712F12">
              <w:rPr>
                <w:b/>
                <w:sz w:val="20"/>
                <w:szCs w:val="20"/>
              </w:rPr>
              <w:t>ЗК 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2526AF" w:rsidRDefault="002526AF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411" w:rsidRPr="00712F12" w:rsidTr="00877411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r w:rsidRPr="00712F12">
              <w:rPr>
                <w:b/>
                <w:sz w:val="20"/>
                <w:szCs w:val="20"/>
              </w:rPr>
              <w:t>ЗК 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87637B" w:rsidRDefault="0087637B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3C5C4E" w:rsidRDefault="003C5C4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3C5C4E" w:rsidRDefault="003C5C4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</w:tr>
      <w:tr w:rsidR="00877411" w:rsidRPr="00712F12" w:rsidTr="00877411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r w:rsidRPr="00712F12">
              <w:rPr>
                <w:b/>
                <w:sz w:val="20"/>
                <w:szCs w:val="20"/>
              </w:rPr>
              <w:t>ЗК 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2526AF" w:rsidRDefault="00877411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2526AF" w:rsidRDefault="002526AF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87637B" w:rsidRDefault="0087637B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411" w:rsidRPr="00712F12" w:rsidTr="00877411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r w:rsidRPr="00712F12">
              <w:rPr>
                <w:b/>
                <w:sz w:val="20"/>
                <w:szCs w:val="20"/>
              </w:rPr>
              <w:t>ЗК 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3C5C4E" w:rsidRDefault="003C5C4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411" w:rsidRPr="00712F12" w:rsidTr="00877411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r w:rsidRPr="00712F12">
              <w:rPr>
                <w:b/>
                <w:sz w:val="20"/>
                <w:szCs w:val="20"/>
              </w:rPr>
              <w:t>ЗК 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87637B" w:rsidRDefault="0087637B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411" w:rsidRPr="00712F12" w:rsidTr="00877411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r w:rsidRPr="00712F12">
              <w:rPr>
                <w:b/>
                <w:sz w:val="20"/>
                <w:szCs w:val="20"/>
              </w:rPr>
              <w:t>ЗК 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2526AF" w:rsidRDefault="002526AF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3C5C4E" w:rsidRDefault="003C5C4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411" w:rsidRPr="00712F12" w:rsidTr="00877411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r w:rsidRPr="00712F12">
              <w:rPr>
                <w:b/>
                <w:sz w:val="20"/>
                <w:szCs w:val="20"/>
              </w:rPr>
              <w:t>ЗК 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2526AF" w:rsidRDefault="00877411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87637B" w:rsidRDefault="0087637B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3C5C4E" w:rsidRDefault="003C5C4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3C5C4E" w:rsidRDefault="003C5C4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411" w:rsidRPr="00712F12" w:rsidTr="00877411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pPr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ЗК 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2526AF" w:rsidRDefault="00877411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2526AF" w:rsidRDefault="002526AF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3C5C4E" w:rsidRDefault="003C5C4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411" w:rsidRPr="00712F12" w:rsidTr="008774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1" w:type="dxa"/>
            <w:right w:w="41" w:type="dxa"/>
          </w:tblCellMar>
        </w:tblPrEx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411" w:rsidRPr="00712F12" w:rsidRDefault="00877411" w:rsidP="00B1701C">
            <w:pPr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ФК 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411" w:rsidRPr="00712F12" w:rsidTr="008774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1" w:type="dxa"/>
            <w:right w:w="41" w:type="dxa"/>
          </w:tblCellMar>
        </w:tblPrEx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411" w:rsidRPr="00712F12" w:rsidRDefault="00877411" w:rsidP="00B1701C">
            <w:r w:rsidRPr="00712F12">
              <w:rPr>
                <w:b/>
                <w:sz w:val="20"/>
                <w:szCs w:val="20"/>
              </w:rPr>
              <w:t>ФК 2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411" w:rsidRPr="00712F12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411" w:rsidRPr="00712F12" w:rsidTr="008774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1" w:type="dxa"/>
            <w:right w:w="41" w:type="dxa"/>
          </w:tblCellMar>
        </w:tblPrEx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r w:rsidRPr="00591457">
              <w:rPr>
                <w:b/>
                <w:sz w:val="20"/>
                <w:szCs w:val="20"/>
              </w:rPr>
              <w:t>ФК 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2526AF" w:rsidRDefault="002526AF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411" w:rsidRPr="00712F12" w:rsidTr="008774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1" w:type="dxa"/>
            <w:right w:w="41" w:type="dxa"/>
          </w:tblCellMar>
        </w:tblPrEx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r w:rsidRPr="00591457">
              <w:rPr>
                <w:b/>
                <w:sz w:val="20"/>
                <w:szCs w:val="20"/>
              </w:rPr>
              <w:t>ФК 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44683A" w:rsidRDefault="0044683A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34305" w:rsidRDefault="00734305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411" w:rsidRPr="00712F12" w:rsidTr="008774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1" w:type="dxa"/>
            <w:right w:w="41" w:type="dxa"/>
          </w:tblCellMar>
        </w:tblPrEx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r w:rsidRPr="00591457">
              <w:rPr>
                <w:b/>
                <w:sz w:val="20"/>
                <w:szCs w:val="20"/>
              </w:rPr>
              <w:t>ФК 5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411" w:rsidRPr="00591457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411" w:rsidRPr="00712F12" w:rsidTr="008774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1" w:type="dxa"/>
            <w:right w:w="41" w:type="dxa"/>
          </w:tblCellMar>
        </w:tblPrEx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r w:rsidRPr="00162A74">
              <w:rPr>
                <w:b/>
                <w:sz w:val="20"/>
                <w:szCs w:val="20"/>
              </w:rPr>
              <w:t>ФК 6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411" w:rsidRPr="00712F12" w:rsidTr="008774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1" w:type="dxa"/>
            <w:right w:w="41" w:type="dxa"/>
          </w:tblCellMar>
        </w:tblPrEx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r w:rsidRPr="00162A74">
              <w:rPr>
                <w:b/>
                <w:sz w:val="20"/>
                <w:szCs w:val="20"/>
              </w:rPr>
              <w:t>ФК 7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411" w:rsidRPr="00712F12" w:rsidTr="008774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1" w:type="dxa"/>
            <w:right w:w="41" w:type="dxa"/>
          </w:tblCellMar>
        </w:tblPrEx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r w:rsidRPr="00162A74">
              <w:rPr>
                <w:b/>
                <w:sz w:val="20"/>
                <w:szCs w:val="20"/>
              </w:rPr>
              <w:t>ФК 8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411" w:rsidRPr="00712F12" w:rsidTr="008774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1" w:type="dxa"/>
            <w:right w:w="41" w:type="dxa"/>
          </w:tblCellMar>
        </w:tblPrEx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rPr>
                <w:b/>
                <w:sz w:val="20"/>
                <w:szCs w:val="20"/>
              </w:rPr>
            </w:pPr>
            <w:r w:rsidRPr="00162A74">
              <w:rPr>
                <w:b/>
                <w:sz w:val="20"/>
                <w:szCs w:val="20"/>
              </w:rPr>
              <w:t>ФК 9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87637B" w:rsidRDefault="0087637B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411" w:rsidRPr="00712F12" w:rsidTr="008774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1" w:type="dxa"/>
            <w:right w:w="41" w:type="dxa"/>
          </w:tblCellMar>
        </w:tblPrEx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rPr>
                <w:b/>
                <w:sz w:val="20"/>
                <w:szCs w:val="20"/>
              </w:rPr>
            </w:pPr>
            <w:r w:rsidRPr="00162A74">
              <w:rPr>
                <w:b/>
                <w:sz w:val="20"/>
                <w:szCs w:val="20"/>
              </w:rPr>
              <w:t>ФК 10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34305" w:rsidRDefault="00734305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411" w:rsidRPr="003C5C4E" w:rsidRDefault="003C5C4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</w:tr>
      <w:tr w:rsidR="00877411" w:rsidRPr="00712F12" w:rsidTr="008774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1" w:type="dxa"/>
            <w:right w:w="41" w:type="dxa"/>
          </w:tblCellMar>
        </w:tblPrEx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rPr>
                <w:b/>
                <w:sz w:val="20"/>
                <w:szCs w:val="20"/>
              </w:rPr>
            </w:pPr>
            <w:r w:rsidRPr="00162A74">
              <w:rPr>
                <w:b/>
                <w:sz w:val="20"/>
                <w:szCs w:val="20"/>
              </w:rPr>
              <w:t>ФК 11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411" w:rsidRPr="003C5C4E" w:rsidRDefault="003C5C4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</w:tr>
      <w:tr w:rsidR="00877411" w:rsidRPr="00712F12" w:rsidTr="008774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1" w:type="dxa"/>
            <w:right w:w="41" w:type="dxa"/>
          </w:tblCellMar>
        </w:tblPrEx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rPr>
                <w:b/>
                <w:sz w:val="20"/>
                <w:szCs w:val="20"/>
              </w:rPr>
            </w:pPr>
            <w:r w:rsidRPr="00162A74">
              <w:rPr>
                <w:b/>
                <w:sz w:val="20"/>
                <w:szCs w:val="20"/>
              </w:rPr>
              <w:t>ФК 12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2526AF" w:rsidRDefault="002526AF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34305" w:rsidRDefault="00734305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411" w:rsidRPr="00712F12" w:rsidTr="008774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1" w:type="dxa"/>
            <w:right w:w="41" w:type="dxa"/>
          </w:tblCellMar>
        </w:tblPrEx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rPr>
                <w:b/>
                <w:sz w:val="20"/>
                <w:szCs w:val="20"/>
              </w:rPr>
            </w:pPr>
            <w:r w:rsidRPr="00162A74">
              <w:rPr>
                <w:b/>
                <w:sz w:val="20"/>
                <w:szCs w:val="20"/>
              </w:rPr>
              <w:t>ФК 13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411" w:rsidRPr="00712F12" w:rsidTr="008774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1" w:type="dxa"/>
            <w:right w:w="41" w:type="dxa"/>
          </w:tblCellMar>
        </w:tblPrEx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rPr>
                <w:b/>
                <w:sz w:val="20"/>
                <w:szCs w:val="20"/>
              </w:rPr>
            </w:pPr>
            <w:r w:rsidRPr="00162A74">
              <w:rPr>
                <w:b/>
                <w:sz w:val="20"/>
                <w:szCs w:val="20"/>
              </w:rPr>
              <w:t>ФК 14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34305" w:rsidRDefault="00734305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411" w:rsidRPr="003C5C4E" w:rsidRDefault="003C5C4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</w:tr>
      <w:tr w:rsidR="00877411" w:rsidRPr="00712F12" w:rsidTr="008774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1" w:type="dxa"/>
            <w:right w:w="41" w:type="dxa"/>
          </w:tblCellMar>
        </w:tblPrEx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rPr>
                <w:b/>
                <w:sz w:val="20"/>
                <w:szCs w:val="20"/>
              </w:rPr>
            </w:pPr>
            <w:r w:rsidRPr="00162A74">
              <w:rPr>
                <w:b/>
                <w:sz w:val="20"/>
                <w:szCs w:val="20"/>
              </w:rPr>
              <w:t>ФК 15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34305" w:rsidRDefault="00734305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411" w:rsidRPr="00712F12" w:rsidTr="008774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1" w:type="dxa"/>
            <w:right w:w="41" w:type="dxa"/>
          </w:tblCellMar>
        </w:tblPrEx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rPr>
                <w:b/>
                <w:sz w:val="20"/>
                <w:szCs w:val="20"/>
              </w:rPr>
            </w:pPr>
            <w:r w:rsidRPr="00162A74">
              <w:rPr>
                <w:b/>
                <w:sz w:val="20"/>
                <w:szCs w:val="20"/>
              </w:rPr>
              <w:t>ФК 16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734305" w:rsidRDefault="00734305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411" w:rsidRPr="00162A74" w:rsidRDefault="00877411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305FA" w:rsidRDefault="002305FA" w:rsidP="002305FA">
      <w:pPr>
        <w:jc w:val="center"/>
        <w:rPr>
          <w:b/>
          <w:sz w:val="28"/>
          <w:szCs w:val="28"/>
        </w:rPr>
        <w:sectPr w:rsidR="002305FA" w:rsidSect="00B1701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305FA" w:rsidRDefault="002305FA" w:rsidP="002305FA">
      <w:pPr>
        <w:jc w:val="center"/>
        <w:rPr>
          <w:b/>
          <w:sz w:val="28"/>
          <w:szCs w:val="28"/>
        </w:rPr>
      </w:pPr>
      <w:r w:rsidRPr="00712F12">
        <w:rPr>
          <w:b/>
          <w:sz w:val="28"/>
          <w:szCs w:val="28"/>
        </w:rPr>
        <w:lastRenderedPageBreak/>
        <w:t>8.2. Цикл професійної підготовки</w:t>
      </w:r>
    </w:p>
    <w:p w:rsidR="002305FA" w:rsidRPr="00712F12" w:rsidRDefault="002305FA" w:rsidP="002305FA">
      <w:pPr>
        <w:jc w:val="center"/>
        <w:rPr>
          <w:b/>
          <w:sz w:val="28"/>
          <w:szCs w:val="28"/>
          <w:highlight w:val="yellow"/>
        </w:rPr>
      </w:pPr>
    </w:p>
    <w:tbl>
      <w:tblPr>
        <w:tblW w:w="7497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1"/>
        <w:gridCol w:w="652"/>
        <w:gridCol w:w="482"/>
        <w:gridCol w:w="558"/>
        <w:gridCol w:w="576"/>
        <w:gridCol w:w="567"/>
        <w:gridCol w:w="567"/>
        <w:gridCol w:w="567"/>
        <w:gridCol w:w="567"/>
        <w:gridCol w:w="590"/>
        <w:gridCol w:w="590"/>
        <w:gridCol w:w="590"/>
      </w:tblGrid>
      <w:tr w:rsidR="002305FA" w:rsidRPr="00712F12" w:rsidTr="00B1701C">
        <w:trPr>
          <w:cantSplit/>
          <w:trHeight w:val="11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ЗК,ФК/ОК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5FA" w:rsidRPr="00712F12" w:rsidRDefault="002305FA" w:rsidP="00B170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2F12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5FA" w:rsidRPr="001C3884" w:rsidRDefault="002305FA" w:rsidP="00B170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К </w:t>
            </w:r>
            <w:r w:rsidRPr="00712F12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5FA" w:rsidRPr="001C3884" w:rsidRDefault="002305FA" w:rsidP="00B170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 </w:t>
            </w:r>
            <w:r w:rsidRPr="00712F12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5FA" w:rsidRPr="001C3884" w:rsidRDefault="002305FA" w:rsidP="00B170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 </w:t>
            </w:r>
            <w:r w:rsidRPr="00712F12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5FA" w:rsidRPr="001C3884" w:rsidRDefault="002305FA" w:rsidP="00B170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 </w:t>
            </w:r>
            <w:r w:rsidRPr="00712F12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5FA" w:rsidRPr="001C3884" w:rsidRDefault="002305FA" w:rsidP="00B170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 </w:t>
            </w:r>
            <w:r w:rsidRPr="00712F12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5FA" w:rsidRPr="001C3884" w:rsidRDefault="002305FA" w:rsidP="00B170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 </w:t>
            </w:r>
            <w:r w:rsidRPr="00712F12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5FA" w:rsidRPr="001C3884" w:rsidRDefault="002305FA" w:rsidP="00B170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 </w:t>
            </w:r>
            <w:r w:rsidRPr="00712F12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5FA" w:rsidRPr="00712F12" w:rsidRDefault="002305FA" w:rsidP="00B170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ОК 2.9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5FA" w:rsidRPr="00712F12" w:rsidRDefault="002305FA" w:rsidP="00B1701C">
            <w:pPr>
              <w:ind w:left="113" w:right="113"/>
              <w:jc w:val="center"/>
            </w:pPr>
            <w:r w:rsidRPr="00712F12">
              <w:rPr>
                <w:b/>
                <w:sz w:val="20"/>
                <w:szCs w:val="20"/>
              </w:rPr>
              <w:t>ПР 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5FA" w:rsidRPr="00712F12" w:rsidRDefault="002305FA" w:rsidP="00B1701C">
            <w:pPr>
              <w:ind w:left="113" w:right="113"/>
              <w:jc w:val="center"/>
            </w:pPr>
            <w:r w:rsidRPr="00712F12">
              <w:rPr>
                <w:b/>
                <w:sz w:val="20"/>
                <w:szCs w:val="20"/>
              </w:rPr>
              <w:t>ПР 2</w:t>
            </w: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ЗК 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ЗК 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69329E" w:rsidRDefault="0069329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69329E" w:rsidRDefault="0069329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9914FD" w:rsidRDefault="009914FD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ЗК 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0A7B1B" w:rsidRDefault="000A7B1B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ЗК 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ЗК 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69329E" w:rsidRDefault="0069329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0A7B1B" w:rsidRDefault="000A7B1B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9914FD" w:rsidRDefault="009914FD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ЗК 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ЗК 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9914FD" w:rsidRDefault="009914FD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ЗК 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9914FD" w:rsidRDefault="009914FD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ФК 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69329E" w:rsidRDefault="0069329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9914FD" w:rsidRDefault="009914FD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ФК 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9914FD" w:rsidRDefault="009914FD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ФК 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2305FA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ФК 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69329E" w:rsidRDefault="0069329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69329E" w:rsidRDefault="0069329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9914FD" w:rsidRDefault="009914FD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ФК 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9914FD" w:rsidRDefault="009914FD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ФК 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9914FD" w:rsidRDefault="009914FD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9921D6" w:rsidP="00B1701C">
            <w:r>
              <w:rPr>
                <w:b/>
                <w:sz w:val="20"/>
                <w:szCs w:val="20"/>
              </w:rPr>
              <w:t>ФК 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69329E" w:rsidRDefault="0069329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9921D6" w:rsidP="00B17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ФК 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9921D6" w:rsidP="00B17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ФК 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0A7B1B" w:rsidRDefault="000A7B1B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9914FD" w:rsidRDefault="009914FD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9921D6" w:rsidP="00B17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ФК 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69329E" w:rsidRDefault="0069329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0A7B1B" w:rsidRDefault="000A7B1B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9914FD" w:rsidRDefault="009914FD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9921D6" w:rsidP="00B17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ФК 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69329E" w:rsidRDefault="0069329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0A7B1B" w:rsidRDefault="000A7B1B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9914FD" w:rsidRDefault="009914FD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9921D6" w:rsidP="00B17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ФК 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69329E" w:rsidRDefault="0069329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69329E" w:rsidRDefault="0069329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0A7B1B" w:rsidRDefault="000A7B1B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9914FD" w:rsidRDefault="009914FD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9921D6" w:rsidP="00B17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ФК 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69329E" w:rsidRDefault="0069329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9914FD" w:rsidRDefault="009914FD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9921D6" w:rsidP="00B17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ФК 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69329E" w:rsidRDefault="0069329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9921D6" w:rsidP="00B17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ФК 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69329E" w:rsidRDefault="0069329E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05FA" w:rsidRPr="00712F12" w:rsidTr="00B170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9921D6">
            <w:pPr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ФК 1</w:t>
            </w:r>
            <w:r w:rsidR="009921D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30952" w:rsidRDefault="00730952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9914FD" w:rsidRDefault="009914FD" w:rsidP="00B170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</w:tr>
    </w:tbl>
    <w:p w:rsidR="002305FA" w:rsidRDefault="002305FA" w:rsidP="002305FA">
      <w:pPr>
        <w:jc w:val="center"/>
        <w:rPr>
          <w:b/>
          <w:sz w:val="28"/>
          <w:szCs w:val="28"/>
        </w:rPr>
      </w:pPr>
    </w:p>
    <w:p w:rsidR="002305FA" w:rsidRDefault="002305FA" w:rsidP="002305FA">
      <w:pPr>
        <w:jc w:val="center"/>
        <w:rPr>
          <w:b/>
          <w:sz w:val="28"/>
          <w:szCs w:val="28"/>
        </w:rPr>
        <w:sectPr w:rsidR="002305FA" w:rsidSect="00B1701C">
          <w:pgSz w:w="11906" w:h="16838"/>
          <w:pgMar w:top="851" w:right="851" w:bottom="851" w:left="992" w:header="709" w:footer="709" w:gutter="0"/>
          <w:cols w:space="708"/>
          <w:docGrid w:linePitch="360"/>
        </w:sectPr>
      </w:pPr>
    </w:p>
    <w:p w:rsidR="002305FA" w:rsidRPr="00712F12" w:rsidRDefault="002305FA" w:rsidP="002305FA">
      <w:pPr>
        <w:jc w:val="center"/>
        <w:rPr>
          <w:b/>
          <w:sz w:val="28"/>
          <w:szCs w:val="28"/>
        </w:rPr>
      </w:pPr>
      <w:r w:rsidRPr="00712F12">
        <w:rPr>
          <w:b/>
          <w:sz w:val="28"/>
          <w:szCs w:val="28"/>
        </w:rPr>
        <w:lastRenderedPageBreak/>
        <w:t>9. Матриця забезпечення програмних результатів навчання (ПРН)</w:t>
      </w:r>
      <w:r w:rsidRPr="00712F12">
        <w:rPr>
          <w:b/>
          <w:sz w:val="28"/>
          <w:szCs w:val="28"/>
        </w:rPr>
        <w:br/>
        <w:t>відповідними компонентами освітньої програми</w:t>
      </w:r>
    </w:p>
    <w:p w:rsidR="002305FA" w:rsidRDefault="002305FA" w:rsidP="002305FA">
      <w:pPr>
        <w:jc w:val="center"/>
        <w:rPr>
          <w:b/>
          <w:sz w:val="28"/>
          <w:szCs w:val="28"/>
        </w:rPr>
      </w:pPr>
      <w:r w:rsidRPr="00712F12">
        <w:rPr>
          <w:b/>
          <w:sz w:val="28"/>
          <w:szCs w:val="28"/>
        </w:rPr>
        <w:t>9.1. Цикл загальної підготовки</w:t>
      </w:r>
    </w:p>
    <w:p w:rsidR="002305FA" w:rsidRPr="00712F12" w:rsidRDefault="002305FA" w:rsidP="002305FA">
      <w:pPr>
        <w:jc w:val="center"/>
        <w:rPr>
          <w:b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810"/>
        <w:gridCol w:w="936"/>
        <w:gridCol w:w="810"/>
        <w:gridCol w:w="935"/>
        <w:gridCol w:w="936"/>
        <w:gridCol w:w="810"/>
        <w:gridCol w:w="810"/>
        <w:gridCol w:w="810"/>
        <w:gridCol w:w="777"/>
      </w:tblGrid>
      <w:tr w:rsidR="009921D6" w:rsidRPr="00712F12" w:rsidTr="009921D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ПРН/ ОК,ВК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ОК 1.1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</w:pPr>
            <w:r w:rsidRPr="00712F12">
              <w:rPr>
                <w:b/>
                <w:sz w:val="20"/>
                <w:szCs w:val="20"/>
              </w:rPr>
              <w:t>ОК 1.2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</w:pPr>
            <w:r w:rsidRPr="00712F12">
              <w:rPr>
                <w:b/>
                <w:sz w:val="20"/>
                <w:szCs w:val="20"/>
              </w:rPr>
              <w:t>ОК 1.3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</w:pPr>
            <w:r w:rsidRPr="00712F12">
              <w:rPr>
                <w:b/>
                <w:sz w:val="20"/>
                <w:szCs w:val="20"/>
              </w:rPr>
              <w:t>ОК 1.4.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</w:pPr>
            <w:r w:rsidRPr="00712F12">
              <w:rPr>
                <w:b/>
                <w:sz w:val="20"/>
                <w:szCs w:val="20"/>
              </w:rPr>
              <w:t>ОК 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</w:pPr>
            <w:r w:rsidRPr="00712F12">
              <w:rPr>
                <w:b/>
                <w:sz w:val="20"/>
                <w:szCs w:val="20"/>
              </w:rPr>
              <w:t>ОК 1.6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</w:pPr>
            <w:r w:rsidRPr="00712F12">
              <w:rPr>
                <w:b/>
                <w:sz w:val="20"/>
                <w:szCs w:val="20"/>
              </w:rPr>
              <w:t>ОК 1.7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</w:pPr>
            <w:r w:rsidRPr="00712F12">
              <w:rPr>
                <w:b/>
                <w:sz w:val="20"/>
                <w:szCs w:val="20"/>
              </w:rPr>
              <w:t>ОК 1.8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1.9</w:t>
            </w:r>
          </w:p>
        </w:tc>
      </w:tr>
      <w:tr w:rsidR="009921D6" w:rsidRPr="00712F12" w:rsidTr="009921D6">
        <w:trPr>
          <w:trHeight w:val="18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6" w:rsidRPr="00712F12" w:rsidRDefault="009921D6" w:rsidP="00B1701C">
            <w:pPr>
              <w:rPr>
                <w:b/>
                <w:sz w:val="18"/>
                <w:szCs w:val="18"/>
              </w:rPr>
            </w:pPr>
            <w:r w:rsidRPr="00712F12">
              <w:rPr>
                <w:b/>
                <w:sz w:val="18"/>
                <w:szCs w:val="18"/>
              </w:rPr>
              <w:t>ПРН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547C99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547C99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547C99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1D6" w:rsidRPr="00712F12" w:rsidTr="009921D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6" w:rsidRPr="00712F12" w:rsidRDefault="009921D6" w:rsidP="00B1701C">
            <w:pPr>
              <w:rPr>
                <w:sz w:val="18"/>
                <w:szCs w:val="18"/>
              </w:rPr>
            </w:pPr>
            <w:r w:rsidRPr="00712F12">
              <w:rPr>
                <w:b/>
                <w:sz w:val="18"/>
                <w:szCs w:val="18"/>
              </w:rPr>
              <w:t>ПРН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547C99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1D6" w:rsidRPr="00712F12" w:rsidTr="009921D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6" w:rsidRPr="00712F12" w:rsidRDefault="009921D6" w:rsidP="00B1701C">
            <w:pPr>
              <w:rPr>
                <w:sz w:val="18"/>
                <w:szCs w:val="18"/>
              </w:rPr>
            </w:pPr>
            <w:r w:rsidRPr="00712F12">
              <w:rPr>
                <w:b/>
                <w:sz w:val="18"/>
                <w:szCs w:val="18"/>
              </w:rPr>
              <w:t>ПРН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1D6" w:rsidRPr="00712F12" w:rsidTr="009921D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6" w:rsidRPr="00712F12" w:rsidRDefault="009921D6" w:rsidP="00B1701C">
            <w:pPr>
              <w:rPr>
                <w:sz w:val="18"/>
                <w:szCs w:val="18"/>
              </w:rPr>
            </w:pPr>
            <w:r w:rsidRPr="00712F12">
              <w:rPr>
                <w:b/>
                <w:sz w:val="18"/>
                <w:szCs w:val="18"/>
              </w:rPr>
              <w:t>ПРН 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712F12" w:rsidRDefault="00547C99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712F12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712F12" w:rsidRDefault="00547C99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921D6" w:rsidRPr="00712F12" w:rsidTr="009921D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6" w:rsidRPr="00837294" w:rsidRDefault="009921D6" w:rsidP="00B1701C">
            <w:pPr>
              <w:rPr>
                <w:sz w:val="18"/>
                <w:szCs w:val="18"/>
              </w:rPr>
            </w:pPr>
            <w:r w:rsidRPr="00837294">
              <w:rPr>
                <w:b/>
                <w:sz w:val="18"/>
                <w:szCs w:val="18"/>
              </w:rPr>
              <w:t>ПРН 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547C99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1D6" w:rsidRPr="00712F12" w:rsidTr="009921D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6" w:rsidRPr="00837294" w:rsidRDefault="009921D6" w:rsidP="00B1701C">
            <w:pPr>
              <w:rPr>
                <w:sz w:val="18"/>
                <w:szCs w:val="18"/>
              </w:rPr>
            </w:pPr>
            <w:r w:rsidRPr="00837294">
              <w:rPr>
                <w:b/>
                <w:sz w:val="18"/>
                <w:szCs w:val="18"/>
              </w:rPr>
              <w:t>ПРН 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837294" w:rsidRDefault="00547C99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921D6" w:rsidRPr="00712F12" w:rsidTr="009921D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6" w:rsidRPr="00837294" w:rsidRDefault="009921D6" w:rsidP="00B1701C">
            <w:pPr>
              <w:rPr>
                <w:sz w:val="18"/>
                <w:szCs w:val="18"/>
              </w:rPr>
            </w:pPr>
            <w:r w:rsidRPr="00837294">
              <w:rPr>
                <w:b/>
                <w:sz w:val="18"/>
                <w:szCs w:val="18"/>
              </w:rPr>
              <w:t>ПРН 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1D6" w:rsidRPr="00712F12" w:rsidTr="009921D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6" w:rsidRPr="00837294" w:rsidRDefault="009921D6" w:rsidP="00B1701C">
            <w:pPr>
              <w:rPr>
                <w:sz w:val="18"/>
                <w:szCs w:val="18"/>
              </w:rPr>
            </w:pPr>
            <w:r w:rsidRPr="00837294">
              <w:rPr>
                <w:b/>
                <w:sz w:val="18"/>
                <w:szCs w:val="18"/>
              </w:rPr>
              <w:t>ПРН 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1D6" w:rsidRPr="00712F12" w:rsidTr="009921D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6" w:rsidRPr="00837294" w:rsidRDefault="009921D6" w:rsidP="00B1701C">
            <w:pPr>
              <w:rPr>
                <w:sz w:val="18"/>
                <w:szCs w:val="18"/>
              </w:rPr>
            </w:pPr>
            <w:r w:rsidRPr="00837294">
              <w:rPr>
                <w:b/>
                <w:sz w:val="18"/>
                <w:szCs w:val="18"/>
              </w:rPr>
              <w:t>ПРН 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1D6" w:rsidRPr="00712F12" w:rsidTr="009921D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6" w:rsidRPr="00837294" w:rsidRDefault="009921D6" w:rsidP="00B1701C">
            <w:pPr>
              <w:rPr>
                <w:sz w:val="18"/>
                <w:szCs w:val="18"/>
              </w:rPr>
            </w:pPr>
            <w:r w:rsidRPr="00837294">
              <w:rPr>
                <w:b/>
                <w:sz w:val="18"/>
                <w:szCs w:val="18"/>
              </w:rPr>
              <w:t>ПРН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1D6" w:rsidRPr="00712F12" w:rsidTr="009921D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6" w:rsidRPr="00837294" w:rsidRDefault="009921D6" w:rsidP="00B1701C">
            <w:pPr>
              <w:rPr>
                <w:sz w:val="18"/>
                <w:szCs w:val="18"/>
              </w:rPr>
            </w:pPr>
            <w:r w:rsidRPr="00837294">
              <w:rPr>
                <w:b/>
                <w:sz w:val="18"/>
                <w:szCs w:val="18"/>
              </w:rPr>
              <w:t>ПРН 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1D6" w:rsidRPr="00712F12" w:rsidTr="009921D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6" w:rsidRPr="00837294" w:rsidRDefault="009921D6" w:rsidP="00B1701C">
            <w:pPr>
              <w:rPr>
                <w:sz w:val="18"/>
                <w:szCs w:val="18"/>
              </w:rPr>
            </w:pPr>
            <w:r w:rsidRPr="00837294">
              <w:rPr>
                <w:b/>
                <w:sz w:val="18"/>
                <w:szCs w:val="18"/>
              </w:rPr>
              <w:t>ПРН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547C99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1D6" w:rsidRPr="00712F12" w:rsidTr="009921D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6" w:rsidRPr="00837294" w:rsidRDefault="009921D6" w:rsidP="00B1701C">
            <w:pPr>
              <w:rPr>
                <w:sz w:val="18"/>
                <w:szCs w:val="18"/>
              </w:rPr>
            </w:pPr>
            <w:r w:rsidRPr="00837294">
              <w:rPr>
                <w:b/>
                <w:sz w:val="18"/>
                <w:szCs w:val="18"/>
              </w:rPr>
              <w:t>ПРН 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1D6" w:rsidRPr="00712F12" w:rsidTr="009921D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6" w:rsidRPr="00837294" w:rsidRDefault="009921D6" w:rsidP="00B1701C">
            <w:pPr>
              <w:rPr>
                <w:sz w:val="18"/>
                <w:szCs w:val="18"/>
              </w:rPr>
            </w:pPr>
            <w:r w:rsidRPr="00837294">
              <w:rPr>
                <w:b/>
                <w:sz w:val="18"/>
                <w:szCs w:val="18"/>
              </w:rPr>
              <w:t>ПРН 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547C99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1D6" w:rsidRPr="00712F12" w:rsidTr="009921D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6" w:rsidRPr="00837294" w:rsidRDefault="009921D6" w:rsidP="00B1701C">
            <w:pPr>
              <w:rPr>
                <w:sz w:val="18"/>
                <w:szCs w:val="18"/>
              </w:rPr>
            </w:pPr>
            <w:r w:rsidRPr="00837294">
              <w:rPr>
                <w:b/>
                <w:sz w:val="18"/>
                <w:szCs w:val="18"/>
              </w:rPr>
              <w:t>ПРН 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547C99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1D6" w:rsidRPr="00712F12" w:rsidTr="009921D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6" w:rsidRPr="00837294" w:rsidRDefault="009921D6" w:rsidP="00B1701C">
            <w:pPr>
              <w:rPr>
                <w:sz w:val="18"/>
                <w:szCs w:val="18"/>
              </w:rPr>
            </w:pPr>
            <w:r w:rsidRPr="00837294">
              <w:rPr>
                <w:b/>
                <w:sz w:val="18"/>
                <w:szCs w:val="18"/>
              </w:rPr>
              <w:t>ПРН 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837294" w:rsidRDefault="00547C99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921D6" w:rsidRPr="00712F12" w:rsidTr="009921D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6" w:rsidRPr="00837294" w:rsidRDefault="009921D6" w:rsidP="00B1701C">
            <w:pPr>
              <w:rPr>
                <w:sz w:val="18"/>
                <w:szCs w:val="18"/>
              </w:rPr>
            </w:pPr>
            <w:r w:rsidRPr="00837294">
              <w:rPr>
                <w:b/>
                <w:sz w:val="18"/>
                <w:szCs w:val="18"/>
              </w:rPr>
              <w:t>ПРН 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547C99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D6" w:rsidRPr="00837294" w:rsidRDefault="009921D6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6" w:rsidRPr="00837294" w:rsidRDefault="00547C99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</w:tbl>
    <w:p w:rsidR="002305FA" w:rsidRPr="00712F12" w:rsidRDefault="002305FA" w:rsidP="002305FA">
      <w:pPr>
        <w:jc w:val="center"/>
        <w:rPr>
          <w:b/>
          <w:sz w:val="28"/>
          <w:szCs w:val="28"/>
        </w:rPr>
      </w:pPr>
    </w:p>
    <w:p w:rsidR="002305FA" w:rsidRDefault="002305FA" w:rsidP="002305FA">
      <w:pPr>
        <w:jc w:val="center"/>
        <w:rPr>
          <w:b/>
          <w:sz w:val="28"/>
          <w:szCs w:val="28"/>
        </w:rPr>
        <w:sectPr w:rsidR="002305FA" w:rsidSect="00B1701C">
          <w:pgSz w:w="11906" w:h="16838"/>
          <w:pgMar w:top="1276" w:right="851" w:bottom="851" w:left="992" w:header="709" w:footer="709" w:gutter="0"/>
          <w:cols w:space="708"/>
          <w:docGrid w:linePitch="360"/>
        </w:sectPr>
      </w:pPr>
    </w:p>
    <w:p w:rsidR="002305FA" w:rsidRDefault="002305FA" w:rsidP="002305FA">
      <w:pPr>
        <w:jc w:val="center"/>
        <w:rPr>
          <w:b/>
          <w:sz w:val="28"/>
          <w:szCs w:val="28"/>
        </w:rPr>
      </w:pPr>
      <w:r w:rsidRPr="00712F12">
        <w:rPr>
          <w:b/>
          <w:sz w:val="28"/>
          <w:szCs w:val="28"/>
        </w:rPr>
        <w:lastRenderedPageBreak/>
        <w:t>9.2. Цикл професійної підготовки</w:t>
      </w:r>
    </w:p>
    <w:p w:rsidR="002305FA" w:rsidRPr="00712F12" w:rsidRDefault="002305FA" w:rsidP="002305FA">
      <w:pPr>
        <w:jc w:val="center"/>
        <w:rPr>
          <w:b/>
          <w:sz w:val="28"/>
          <w:szCs w:val="28"/>
        </w:rPr>
      </w:pPr>
    </w:p>
    <w:tbl>
      <w:tblPr>
        <w:tblW w:w="829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671"/>
        <w:gridCol w:w="703"/>
        <w:gridCol w:w="702"/>
        <w:gridCol w:w="703"/>
        <w:gridCol w:w="614"/>
        <w:gridCol w:w="663"/>
        <w:gridCol w:w="711"/>
        <w:gridCol w:w="623"/>
        <w:gridCol w:w="594"/>
        <w:gridCol w:w="594"/>
        <w:gridCol w:w="621"/>
      </w:tblGrid>
      <w:tr w:rsidR="002305FA" w:rsidRPr="00712F12" w:rsidTr="00B1701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ПРН/</w:t>
            </w:r>
          </w:p>
          <w:p w:rsidR="002305FA" w:rsidRPr="00712F12" w:rsidRDefault="002305FA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 </w:t>
            </w:r>
            <w:r w:rsidRPr="00712F12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ОК</w:t>
            </w:r>
          </w:p>
          <w:p w:rsidR="002305FA" w:rsidRPr="00712F12" w:rsidRDefault="002305FA" w:rsidP="00B1701C">
            <w:pPr>
              <w:jc w:val="center"/>
            </w:pPr>
            <w:r w:rsidRPr="00712F12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ОК</w:t>
            </w:r>
          </w:p>
          <w:p w:rsidR="002305FA" w:rsidRPr="00712F12" w:rsidRDefault="002305FA" w:rsidP="00B1701C">
            <w:pPr>
              <w:jc w:val="center"/>
            </w:pPr>
            <w:r w:rsidRPr="00712F12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ОК</w:t>
            </w:r>
          </w:p>
          <w:p w:rsidR="002305FA" w:rsidRPr="00712F12" w:rsidRDefault="002305FA" w:rsidP="00B1701C">
            <w:pPr>
              <w:jc w:val="center"/>
            </w:pPr>
            <w:r w:rsidRPr="00712F12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ОК</w:t>
            </w:r>
          </w:p>
          <w:p w:rsidR="002305FA" w:rsidRPr="00712F12" w:rsidRDefault="002305FA" w:rsidP="00B1701C">
            <w:pPr>
              <w:jc w:val="center"/>
            </w:pPr>
            <w:r w:rsidRPr="00712F12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ОК</w:t>
            </w:r>
          </w:p>
          <w:p w:rsidR="002305FA" w:rsidRPr="00712F12" w:rsidRDefault="002305FA" w:rsidP="00B1701C">
            <w:pPr>
              <w:jc w:val="center"/>
            </w:pPr>
            <w:r w:rsidRPr="00712F12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ОК</w:t>
            </w:r>
          </w:p>
          <w:p w:rsidR="002305FA" w:rsidRPr="00712F12" w:rsidRDefault="002305FA" w:rsidP="00B1701C">
            <w:pPr>
              <w:jc w:val="center"/>
            </w:pPr>
            <w:r w:rsidRPr="00712F12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ОК</w:t>
            </w:r>
          </w:p>
          <w:p w:rsidR="002305FA" w:rsidRPr="00712F12" w:rsidRDefault="002305FA" w:rsidP="00B1701C">
            <w:pPr>
              <w:jc w:val="center"/>
            </w:pPr>
            <w:r w:rsidRPr="00712F12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ОК 2.9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ПР 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ПР 2</w:t>
            </w:r>
          </w:p>
        </w:tc>
      </w:tr>
      <w:tr w:rsidR="002305FA" w:rsidRPr="00712F12" w:rsidTr="00B1701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rPr>
                <w:b/>
                <w:sz w:val="20"/>
                <w:szCs w:val="20"/>
              </w:rPr>
            </w:pPr>
            <w:r w:rsidRPr="00712F12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180E6F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180E6F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9573E2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43394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2305FA" w:rsidRPr="00712F12" w:rsidTr="00B1701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2305FA" w:rsidRPr="00712F12" w:rsidTr="00B1701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9573E2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43394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2305FA" w:rsidRPr="00712F12" w:rsidTr="00B1701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9573E2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2305FA" w:rsidRPr="00712F12" w:rsidTr="00B1701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9573E2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43394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2305FA" w:rsidRPr="00712F12" w:rsidTr="00B1701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180E6F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2305FA" w:rsidRPr="00712F12" w:rsidTr="00B1701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9573E2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2305FA" w:rsidRPr="00712F12" w:rsidTr="00B1701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ПРН 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2305FA" w:rsidRPr="00712F12" w:rsidTr="00B1701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9573E2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2305FA" w:rsidRPr="00712F12" w:rsidTr="00B1701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2305FA" w:rsidRPr="00712F12" w:rsidTr="00B1701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D43394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2305FA" w:rsidRPr="00712F12" w:rsidTr="00B1701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180E6F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9573E2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D43394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D43394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2305FA" w:rsidRPr="00712F12" w:rsidTr="00B1701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180E6F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D43394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D43394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2305FA" w:rsidRPr="00712F12" w:rsidTr="00B1701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180E6F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9573E2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9573E2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43394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</w:tr>
      <w:tr w:rsidR="002305FA" w:rsidRPr="00712F12" w:rsidTr="00B1701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180E6F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43394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</w:tr>
      <w:tr w:rsidR="002305FA" w:rsidRPr="00712F12" w:rsidTr="00B1701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ПРН 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43394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2305FA" w:rsidRPr="00712F12" w:rsidTr="00B1701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r w:rsidRPr="00712F12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DF131B" w:rsidP="00B1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A" w:rsidRPr="00712F12" w:rsidRDefault="002305FA" w:rsidP="00B1701C">
            <w:pPr>
              <w:jc w:val="center"/>
              <w:rPr>
                <w:b/>
                <w:sz w:val="28"/>
                <w:szCs w:val="28"/>
              </w:rPr>
            </w:pPr>
            <w:r w:rsidRPr="00712F12">
              <w:rPr>
                <w:b/>
                <w:sz w:val="28"/>
                <w:szCs w:val="28"/>
              </w:rPr>
              <w:t>+</w:t>
            </w:r>
          </w:p>
        </w:tc>
      </w:tr>
    </w:tbl>
    <w:p w:rsidR="002305FA" w:rsidRPr="00712F12" w:rsidRDefault="002305FA" w:rsidP="002305FA">
      <w:pPr>
        <w:spacing w:after="160" w:line="276" w:lineRule="auto"/>
      </w:pPr>
    </w:p>
    <w:p w:rsidR="0023289A" w:rsidRDefault="0023289A"/>
    <w:sectPr w:rsidR="0023289A" w:rsidSect="00B1701C">
      <w:pgSz w:w="11906" w:h="16838"/>
      <w:pgMar w:top="851" w:right="851" w:bottom="85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0E" w:rsidRDefault="0093610E">
      <w:r>
        <w:separator/>
      </w:r>
    </w:p>
  </w:endnote>
  <w:endnote w:type="continuationSeparator" w:id="0">
    <w:p w:rsidR="0093610E" w:rsidRDefault="0093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E1" w:rsidRDefault="003421E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34AB">
      <w:rPr>
        <w:noProof/>
      </w:rPr>
      <w:t>11</w:t>
    </w:r>
    <w:r>
      <w:fldChar w:fldCharType="end"/>
    </w:r>
  </w:p>
  <w:p w:rsidR="003421E1" w:rsidRDefault="003421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E1" w:rsidRDefault="003421E1" w:rsidP="00B1701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34AB">
      <w:rPr>
        <w:rStyle w:val="a9"/>
        <w:noProof/>
      </w:rPr>
      <w:t>20</w:t>
    </w:r>
    <w:r>
      <w:rPr>
        <w:rStyle w:val="a9"/>
      </w:rPr>
      <w:fldChar w:fldCharType="end"/>
    </w:r>
  </w:p>
  <w:p w:rsidR="003421E1" w:rsidRDefault="003421E1" w:rsidP="00B1701C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E1" w:rsidRDefault="003421E1" w:rsidP="00B1701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934AB" w:rsidRPr="00A934AB">
      <w:rPr>
        <w:noProof/>
        <w:lang w:val="ru-RU"/>
      </w:rPr>
      <w:t>21</w:t>
    </w:r>
    <w:r>
      <w:rPr>
        <w:noProof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0E" w:rsidRDefault="0093610E">
      <w:r>
        <w:separator/>
      </w:r>
    </w:p>
  </w:footnote>
  <w:footnote w:type="continuationSeparator" w:id="0">
    <w:p w:rsidR="0093610E" w:rsidRDefault="0093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E1" w:rsidRDefault="003421E1">
    <w:pPr>
      <w:pStyle w:val="aa"/>
      <w:jc w:val="right"/>
    </w:pPr>
  </w:p>
  <w:p w:rsidR="003421E1" w:rsidRDefault="003421E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D0A"/>
    <w:multiLevelType w:val="hybridMultilevel"/>
    <w:tmpl w:val="250EF368"/>
    <w:lvl w:ilvl="0" w:tplc="EF205CEC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A08787C"/>
    <w:multiLevelType w:val="hybridMultilevel"/>
    <w:tmpl w:val="7C343964"/>
    <w:lvl w:ilvl="0" w:tplc="F4949CA8">
      <w:start w:val="8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2FB7"/>
    <w:multiLevelType w:val="hybridMultilevel"/>
    <w:tmpl w:val="52FABC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B411C3"/>
    <w:multiLevelType w:val="hybridMultilevel"/>
    <w:tmpl w:val="18C486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76196F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2F7C6EC4"/>
    <w:multiLevelType w:val="hybridMultilevel"/>
    <w:tmpl w:val="6E703CC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CD243A"/>
    <w:multiLevelType w:val="hybridMultilevel"/>
    <w:tmpl w:val="3300D164"/>
    <w:lvl w:ilvl="0" w:tplc="80DABE0A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7456FB1"/>
    <w:multiLevelType w:val="hybridMultilevel"/>
    <w:tmpl w:val="E6D8A59E"/>
    <w:lvl w:ilvl="0" w:tplc="209C7E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D5751E"/>
    <w:multiLevelType w:val="hybridMultilevel"/>
    <w:tmpl w:val="7064432A"/>
    <w:lvl w:ilvl="0" w:tplc="DE9EFB40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83C60AA"/>
    <w:multiLevelType w:val="hybridMultilevel"/>
    <w:tmpl w:val="E926E2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C4EDB"/>
    <w:multiLevelType w:val="hybridMultilevel"/>
    <w:tmpl w:val="EDF0C07E"/>
    <w:lvl w:ilvl="0" w:tplc="31227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5A687D"/>
    <w:multiLevelType w:val="hybridMultilevel"/>
    <w:tmpl w:val="C7D6D5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8DB1F6F"/>
    <w:multiLevelType w:val="hybridMultilevel"/>
    <w:tmpl w:val="3CF4C2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013371"/>
    <w:multiLevelType w:val="hybridMultilevel"/>
    <w:tmpl w:val="52F8816C"/>
    <w:lvl w:ilvl="0" w:tplc="6E6232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285854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5D420690"/>
    <w:multiLevelType w:val="hybridMultilevel"/>
    <w:tmpl w:val="D924F4AC"/>
    <w:lvl w:ilvl="0" w:tplc="6FB8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F13EDF"/>
    <w:multiLevelType w:val="hybridMultilevel"/>
    <w:tmpl w:val="609CC5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D076D"/>
    <w:multiLevelType w:val="hybridMultilevel"/>
    <w:tmpl w:val="26A85998"/>
    <w:lvl w:ilvl="0" w:tplc="0419000F">
      <w:start w:val="1"/>
      <w:numFmt w:val="decimal"/>
      <w:lvlText w:val="%1."/>
      <w:lvlJc w:val="left"/>
      <w:pPr>
        <w:ind w:left="7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9" w15:restartNumberingAfterBreak="0">
    <w:nsid w:val="6CFE0C2E"/>
    <w:multiLevelType w:val="multilevel"/>
    <w:tmpl w:val="92C86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3B4D80"/>
    <w:multiLevelType w:val="hybridMultilevel"/>
    <w:tmpl w:val="E37CB196"/>
    <w:lvl w:ilvl="0" w:tplc="7A62A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809E1"/>
    <w:multiLevelType w:val="hybridMultilevel"/>
    <w:tmpl w:val="76DC33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555736"/>
    <w:multiLevelType w:val="hybridMultilevel"/>
    <w:tmpl w:val="3612B89C"/>
    <w:lvl w:ilvl="0" w:tplc="91304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22"/>
  </w:num>
  <w:num w:numId="8">
    <w:abstractNumId w:val="12"/>
  </w:num>
  <w:num w:numId="9">
    <w:abstractNumId w:val="5"/>
  </w:num>
  <w:num w:numId="10">
    <w:abstractNumId w:val="2"/>
  </w:num>
  <w:num w:numId="11">
    <w:abstractNumId w:val="16"/>
  </w:num>
  <w:num w:numId="12">
    <w:abstractNumId w:val="6"/>
  </w:num>
  <w:num w:numId="13">
    <w:abstractNumId w:val="20"/>
  </w:num>
  <w:num w:numId="14">
    <w:abstractNumId w:val="18"/>
  </w:num>
  <w:num w:numId="15">
    <w:abstractNumId w:val="4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13"/>
  </w:num>
  <w:num w:numId="22">
    <w:abstractNumId w:val="7"/>
  </w:num>
  <w:num w:numId="23">
    <w:abstractNumId w:val="10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2A"/>
    <w:rsid w:val="00012AB7"/>
    <w:rsid w:val="000139E2"/>
    <w:rsid w:val="00050D27"/>
    <w:rsid w:val="000601E2"/>
    <w:rsid w:val="000A7B1B"/>
    <w:rsid w:val="000E4A4A"/>
    <w:rsid w:val="000F0AB5"/>
    <w:rsid w:val="001048EC"/>
    <w:rsid w:val="00105FDD"/>
    <w:rsid w:val="00121DC3"/>
    <w:rsid w:val="001313C0"/>
    <w:rsid w:val="0013384D"/>
    <w:rsid w:val="001410BD"/>
    <w:rsid w:val="00180E6F"/>
    <w:rsid w:val="0018496B"/>
    <w:rsid w:val="001A2A00"/>
    <w:rsid w:val="00206D41"/>
    <w:rsid w:val="00210E2C"/>
    <w:rsid w:val="00214F85"/>
    <w:rsid w:val="00222465"/>
    <w:rsid w:val="002305FA"/>
    <w:rsid w:val="0023289A"/>
    <w:rsid w:val="002526AF"/>
    <w:rsid w:val="00253A73"/>
    <w:rsid w:val="002576A2"/>
    <w:rsid w:val="002627ED"/>
    <w:rsid w:val="002654EC"/>
    <w:rsid w:val="00291004"/>
    <w:rsid w:val="002F1861"/>
    <w:rsid w:val="002F2EBD"/>
    <w:rsid w:val="002F3FB4"/>
    <w:rsid w:val="002F4801"/>
    <w:rsid w:val="00323778"/>
    <w:rsid w:val="003421E1"/>
    <w:rsid w:val="00371582"/>
    <w:rsid w:val="003C1405"/>
    <w:rsid w:val="003C5C4E"/>
    <w:rsid w:val="003D736E"/>
    <w:rsid w:val="00440A65"/>
    <w:rsid w:val="0044683A"/>
    <w:rsid w:val="00452C90"/>
    <w:rsid w:val="00462772"/>
    <w:rsid w:val="00523C5D"/>
    <w:rsid w:val="00547C99"/>
    <w:rsid w:val="00551E39"/>
    <w:rsid w:val="00575CDE"/>
    <w:rsid w:val="005826CC"/>
    <w:rsid w:val="00590F0F"/>
    <w:rsid w:val="005E12E2"/>
    <w:rsid w:val="005E2885"/>
    <w:rsid w:val="00613EDD"/>
    <w:rsid w:val="00616EEC"/>
    <w:rsid w:val="006635D1"/>
    <w:rsid w:val="006641CA"/>
    <w:rsid w:val="006750EC"/>
    <w:rsid w:val="00690BE3"/>
    <w:rsid w:val="0069329E"/>
    <w:rsid w:val="00694F62"/>
    <w:rsid w:val="006C1974"/>
    <w:rsid w:val="006D2A63"/>
    <w:rsid w:val="00726179"/>
    <w:rsid w:val="00730952"/>
    <w:rsid w:val="00733B35"/>
    <w:rsid w:val="00734305"/>
    <w:rsid w:val="00734D44"/>
    <w:rsid w:val="00754306"/>
    <w:rsid w:val="0075676F"/>
    <w:rsid w:val="0076456A"/>
    <w:rsid w:val="00767470"/>
    <w:rsid w:val="0077595F"/>
    <w:rsid w:val="00787AAB"/>
    <w:rsid w:val="007B4A54"/>
    <w:rsid w:val="007C2293"/>
    <w:rsid w:val="007C46FB"/>
    <w:rsid w:val="007F473D"/>
    <w:rsid w:val="00821AD5"/>
    <w:rsid w:val="00826928"/>
    <w:rsid w:val="00852F54"/>
    <w:rsid w:val="00875439"/>
    <w:rsid w:val="0087637B"/>
    <w:rsid w:val="00877411"/>
    <w:rsid w:val="008C2922"/>
    <w:rsid w:val="009010F9"/>
    <w:rsid w:val="00905A0F"/>
    <w:rsid w:val="00927700"/>
    <w:rsid w:val="0093610E"/>
    <w:rsid w:val="00945C1E"/>
    <w:rsid w:val="009573E2"/>
    <w:rsid w:val="00960A2A"/>
    <w:rsid w:val="0098581B"/>
    <w:rsid w:val="00985841"/>
    <w:rsid w:val="009914FD"/>
    <w:rsid w:val="009921D6"/>
    <w:rsid w:val="009C49AC"/>
    <w:rsid w:val="009E6533"/>
    <w:rsid w:val="00A32525"/>
    <w:rsid w:val="00A32A69"/>
    <w:rsid w:val="00A84DC1"/>
    <w:rsid w:val="00A934AB"/>
    <w:rsid w:val="00AC1FF5"/>
    <w:rsid w:val="00AC5EB5"/>
    <w:rsid w:val="00AD68E5"/>
    <w:rsid w:val="00B17010"/>
    <w:rsid w:val="00B1701C"/>
    <w:rsid w:val="00B27222"/>
    <w:rsid w:val="00B35304"/>
    <w:rsid w:val="00B3697C"/>
    <w:rsid w:val="00B9182E"/>
    <w:rsid w:val="00B95432"/>
    <w:rsid w:val="00BC2588"/>
    <w:rsid w:val="00BC6224"/>
    <w:rsid w:val="00BD4064"/>
    <w:rsid w:val="00BE5423"/>
    <w:rsid w:val="00BF72A0"/>
    <w:rsid w:val="00C165AB"/>
    <w:rsid w:val="00C35FC1"/>
    <w:rsid w:val="00C70F15"/>
    <w:rsid w:val="00C77651"/>
    <w:rsid w:val="00CF041B"/>
    <w:rsid w:val="00CF0507"/>
    <w:rsid w:val="00D322D4"/>
    <w:rsid w:val="00D40C54"/>
    <w:rsid w:val="00D43394"/>
    <w:rsid w:val="00D665E7"/>
    <w:rsid w:val="00DB0AA0"/>
    <w:rsid w:val="00DF131B"/>
    <w:rsid w:val="00DF3276"/>
    <w:rsid w:val="00E3471B"/>
    <w:rsid w:val="00E50854"/>
    <w:rsid w:val="00E75072"/>
    <w:rsid w:val="00E839C8"/>
    <w:rsid w:val="00E90D21"/>
    <w:rsid w:val="00E9577A"/>
    <w:rsid w:val="00EB3D93"/>
    <w:rsid w:val="00EB5622"/>
    <w:rsid w:val="00EE4334"/>
    <w:rsid w:val="00F33B39"/>
    <w:rsid w:val="00F33F25"/>
    <w:rsid w:val="00F34F03"/>
    <w:rsid w:val="00F472AB"/>
    <w:rsid w:val="00F52CCC"/>
    <w:rsid w:val="00F81038"/>
    <w:rsid w:val="00FB0174"/>
    <w:rsid w:val="00FE4C70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9F91"/>
  <w15:chartTrackingRefBased/>
  <w15:docId w15:val="{21B6F004-A84E-4A12-ABA8-8810FAE2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305F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2305F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qFormat/>
    <w:rsid w:val="002305FA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5FA"/>
    <w:rPr>
      <w:rFonts w:ascii="Arial" w:eastAsia="Times New Roman" w:hAnsi="Arial" w:cs="Times New Roman"/>
      <w:b/>
      <w:bCs/>
      <w:kern w:val="32"/>
      <w:sz w:val="32"/>
      <w:szCs w:val="32"/>
      <w:lang w:val="x-none" w:eastAsia="uk-UA"/>
    </w:rPr>
  </w:style>
  <w:style w:type="character" w:customStyle="1" w:styleId="20">
    <w:name w:val="Заголовок 2 Знак"/>
    <w:basedOn w:val="a0"/>
    <w:link w:val="2"/>
    <w:rsid w:val="002305FA"/>
    <w:rPr>
      <w:rFonts w:ascii="Arial" w:eastAsia="Times New Roman" w:hAnsi="Arial" w:cs="Times New Roman"/>
      <w:b/>
      <w:bCs/>
      <w:i/>
      <w:iCs/>
      <w:sz w:val="28"/>
      <w:szCs w:val="28"/>
      <w:lang w:val="x-none" w:eastAsia="uk-UA"/>
    </w:rPr>
  </w:style>
  <w:style w:type="character" w:customStyle="1" w:styleId="30">
    <w:name w:val="Заголовок 3 Знак"/>
    <w:basedOn w:val="a0"/>
    <w:link w:val="3"/>
    <w:rsid w:val="002305FA"/>
    <w:rPr>
      <w:rFonts w:ascii="Times New Roman" w:eastAsia="Times New Roman" w:hAnsi="Times New Roman" w:cs="Times New Roman"/>
      <w:b/>
      <w:bCs/>
      <w:sz w:val="27"/>
      <w:szCs w:val="27"/>
      <w:lang w:val="x-none" w:eastAsia="uk-UA"/>
    </w:rPr>
  </w:style>
  <w:style w:type="table" w:styleId="a3">
    <w:name w:val="Table Grid"/>
    <w:basedOn w:val="a1"/>
    <w:uiPriority w:val="99"/>
    <w:rsid w:val="0023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305FA"/>
    <w:rPr>
      <w:rFonts w:cs="Times New Roman"/>
    </w:rPr>
  </w:style>
  <w:style w:type="character" w:styleId="a4">
    <w:name w:val="Hyperlink"/>
    <w:uiPriority w:val="99"/>
    <w:rsid w:val="002305FA"/>
    <w:rPr>
      <w:rFonts w:cs="Times New Roman"/>
      <w:color w:val="0000FF"/>
      <w:u w:val="single"/>
    </w:rPr>
  </w:style>
  <w:style w:type="paragraph" w:styleId="21">
    <w:name w:val="Body Text Indent 2"/>
    <w:aliases w:val="Знак Знак"/>
    <w:basedOn w:val="a"/>
    <w:link w:val="22"/>
    <w:rsid w:val="002305F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aliases w:val="Знак Знак Знак"/>
    <w:basedOn w:val="a0"/>
    <w:link w:val="21"/>
    <w:rsid w:val="002305FA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qFormat/>
    <w:rsid w:val="002305FA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qFormat/>
    <w:rsid w:val="002305FA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paragraph" w:styleId="a7">
    <w:name w:val="footer"/>
    <w:basedOn w:val="a"/>
    <w:link w:val="a8"/>
    <w:uiPriority w:val="99"/>
    <w:rsid w:val="002305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2305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2305FA"/>
  </w:style>
  <w:style w:type="paragraph" w:styleId="aa">
    <w:name w:val="header"/>
    <w:basedOn w:val="a"/>
    <w:link w:val="ab"/>
    <w:uiPriority w:val="99"/>
    <w:rsid w:val="002305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2305FA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character" w:customStyle="1" w:styleId="ac">
    <w:name w:val="Текст выноски Знак"/>
    <w:link w:val="ad"/>
    <w:uiPriority w:val="99"/>
    <w:semiHidden/>
    <w:rsid w:val="002305FA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2305FA"/>
    <w:rPr>
      <w:rFonts w:ascii="Tahoma" w:hAnsi="Tahoma"/>
      <w:sz w:val="16"/>
      <w:szCs w:val="16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2305FA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uficommentbody">
    <w:name w:val="uficommentbody"/>
    <w:basedOn w:val="a0"/>
    <w:rsid w:val="002305FA"/>
  </w:style>
  <w:style w:type="paragraph" w:styleId="ae">
    <w:name w:val="footnote text"/>
    <w:basedOn w:val="a"/>
    <w:link w:val="af"/>
    <w:uiPriority w:val="99"/>
    <w:semiHidden/>
    <w:unhideWhenUsed/>
    <w:rsid w:val="002305FA"/>
    <w:rPr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2305FA"/>
    <w:rPr>
      <w:rFonts w:ascii="Times New Roman" w:eastAsia="Times New Roman" w:hAnsi="Times New Roman" w:cs="Times New Roman"/>
      <w:sz w:val="20"/>
      <w:szCs w:val="20"/>
      <w:lang w:val="x-none" w:eastAsia="uk-UA"/>
    </w:rPr>
  </w:style>
  <w:style w:type="character" w:customStyle="1" w:styleId="rvts0">
    <w:name w:val="rvts0"/>
    <w:rsid w:val="002305FA"/>
  </w:style>
  <w:style w:type="paragraph" w:styleId="af0">
    <w:name w:val="List Paragraph"/>
    <w:basedOn w:val="a"/>
    <w:uiPriority w:val="34"/>
    <w:qFormat/>
    <w:rsid w:val="00230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2305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Emphasis"/>
    <w:uiPriority w:val="20"/>
    <w:qFormat/>
    <w:rsid w:val="002305FA"/>
    <w:rPr>
      <w:i/>
      <w:iCs/>
    </w:rPr>
  </w:style>
  <w:style w:type="paragraph" w:customStyle="1" w:styleId="Default">
    <w:name w:val="Default"/>
    <w:rsid w:val="00230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fmc3">
    <w:name w:val="xfmc3"/>
    <w:basedOn w:val="a"/>
    <w:rsid w:val="002305FA"/>
    <w:pPr>
      <w:spacing w:before="100" w:beforeAutospacing="1" w:after="100" w:afterAutospacing="1"/>
    </w:pPr>
    <w:rPr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2305FA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2305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0">
    <w:name w:val="Заголовок 11"/>
    <w:basedOn w:val="a"/>
    <w:uiPriority w:val="1"/>
    <w:qFormat/>
    <w:rsid w:val="002305FA"/>
    <w:pPr>
      <w:widowControl w:val="0"/>
      <w:autoSpaceDE w:val="0"/>
      <w:autoSpaceDN w:val="0"/>
      <w:ind w:left="941"/>
      <w:outlineLvl w:val="1"/>
    </w:pPr>
    <w:rPr>
      <w:b/>
      <w:bCs/>
      <w:sz w:val="28"/>
      <w:szCs w:val="28"/>
      <w:lang w:bidi="uk-UA"/>
    </w:rPr>
  </w:style>
  <w:style w:type="character" w:customStyle="1" w:styleId="WW8Num3z1">
    <w:name w:val="WW8Num3z1"/>
    <w:rsid w:val="002305FA"/>
    <w:rPr>
      <w:rFonts w:ascii="Courier New" w:hAnsi="Courier New" w:cs="Courier New" w:hint="default"/>
      <w:sz w:val="20"/>
    </w:rPr>
  </w:style>
  <w:style w:type="character" w:customStyle="1" w:styleId="WW8Num5z0">
    <w:name w:val="WW8Num5z0"/>
    <w:rsid w:val="002305FA"/>
    <w:rPr>
      <w:rFonts w:hint="default"/>
    </w:rPr>
  </w:style>
  <w:style w:type="paragraph" w:styleId="af4">
    <w:name w:val="Normal (Web)"/>
    <w:basedOn w:val="a"/>
    <w:uiPriority w:val="99"/>
    <w:semiHidden/>
    <w:unhideWhenUsed/>
    <w:rsid w:val="002305FA"/>
  </w:style>
  <w:style w:type="paragraph" w:customStyle="1" w:styleId="210">
    <w:name w:val="Основной текст с отступом 21"/>
    <w:basedOn w:val="a"/>
    <w:rsid w:val="002305FA"/>
    <w:pPr>
      <w:widowControl w:val="0"/>
      <w:suppressAutoHyphens/>
      <w:autoSpaceDE w:val="0"/>
      <w:spacing w:line="312" w:lineRule="auto"/>
      <w:ind w:left="40" w:firstLine="520"/>
      <w:jc w:val="both"/>
    </w:pPr>
    <w:rPr>
      <w:szCs w:val="20"/>
      <w:lang w:eastAsia="ar-SA"/>
    </w:rPr>
  </w:style>
  <w:style w:type="paragraph" w:styleId="af5">
    <w:name w:val="No Spacing"/>
    <w:uiPriority w:val="1"/>
    <w:qFormat/>
    <w:rsid w:val="002305FA"/>
    <w:pPr>
      <w:suppressAutoHyphens/>
      <w:spacing w:after="0" w:line="240" w:lineRule="auto"/>
    </w:pPr>
    <w:rPr>
      <w:rFonts w:ascii="Calibri" w:eastAsia="Times New Roman" w:hAnsi="Calibri" w:cs="Calibri"/>
      <w:lang w:val="uk-UA" w:eastAsia="ar-SA"/>
    </w:rPr>
  </w:style>
  <w:style w:type="paragraph" w:customStyle="1" w:styleId="211">
    <w:name w:val="Основной текст с отступом 21"/>
    <w:basedOn w:val="a"/>
    <w:rsid w:val="002305FA"/>
    <w:pPr>
      <w:widowControl w:val="0"/>
      <w:suppressAutoHyphens/>
      <w:autoSpaceDE w:val="0"/>
      <w:spacing w:line="312" w:lineRule="auto"/>
      <w:ind w:left="40" w:firstLine="520"/>
      <w:jc w:val="both"/>
    </w:pPr>
    <w:rPr>
      <w:szCs w:val="20"/>
      <w:lang w:eastAsia="ar-SA"/>
    </w:rPr>
  </w:style>
  <w:style w:type="character" w:customStyle="1" w:styleId="jsgrdq">
    <w:name w:val="jsgrdq"/>
    <w:basedOn w:val="a0"/>
    <w:rsid w:val="00452C90"/>
  </w:style>
  <w:style w:type="paragraph" w:customStyle="1" w:styleId="af6">
    <w:name w:val="Обычный (Интернет)"/>
    <w:basedOn w:val="a"/>
    <w:uiPriority w:val="99"/>
    <w:unhideWhenUsed/>
    <w:rsid w:val="00590F0F"/>
    <w:pPr>
      <w:spacing w:before="100" w:beforeAutospacing="1" w:after="100" w:afterAutospacing="1"/>
    </w:pPr>
    <w:rPr>
      <w:lang w:val="ru-RU" w:eastAsia="ru-RU"/>
    </w:rPr>
  </w:style>
  <w:style w:type="character" w:customStyle="1" w:styleId="af7">
    <w:name w:val="Основной текст_"/>
    <w:link w:val="13"/>
    <w:rsid w:val="007567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7"/>
    <w:rsid w:val="0075676F"/>
    <w:pPr>
      <w:widowControl w:val="0"/>
      <w:shd w:val="clear" w:color="auto" w:fill="FFFFFF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zakon5.rada.gov.ua/laws/show/1341-2011-&#1087;" TargetMode="External"/><Relationship Id="rId26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n.gov.ua/storage/app/media/Fakhova%20peredvyshcha%20osvita/2020/12/28/Nakaz%201552%20vid%2024.12.2020.pdf" TargetMode="External"/><Relationship Id="rId34" Type="http://schemas.openxmlformats.org/officeDocument/2006/relationships/hyperlink" Target="https://uu.edu.ua/upload/Osvita/Organizaciya_navch_proc/Vibir_disciplin/Katalog_vibirkovih_disciplin_2022_23.xls" TargetMode="Externa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http://zakon.rada.gov.ua/rada/show/va327609-10" TargetMode="External"/><Relationship Id="rId25" Type="http://schemas.openxmlformats.org/officeDocument/2006/relationships/hyperlink" Target="http://uis.unesco.org/sites/default/files/documents/international-standard-classification-of-education-isced-2011-en.pdf" TargetMode="External"/><Relationship Id="rId33" Type="http://schemas.openxmlformats.org/officeDocument/2006/relationships/hyperlink" Target="http://erasmusplus.org.ua/korysna-informatsiia/korysni-materialy/category/3-materialy-natsionalnoi-komandy-ekspertiv-shchodo-zaprovadzhennia-instrumentiv-bolonskoho-protsesu.html?download=82:bolonskyi-protses-nova-paradyhma-vyshchoi-osvity-yu-rashkevych&amp;start=80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5.rada.gov.ua/laws/show/2145-19" TargetMode="External"/><Relationship Id="rId20" Type="http://schemas.openxmlformats.org/officeDocument/2006/relationships/hyperlink" Target="https://mon.gov.ua/storage/app/media/Fakhova%20peredvyshcha%20osvita/2020/12/28/Nakaz%20918%20vid%2013.07.2020.pdf" TargetMode="External"/><Relationship Id="rId29" Type="http://schemas.openxmlformats.org/officeDocument/2006/relationships/hyperlink" Target="https://ec.europa.eu/ploteus/content/descriptors-pa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ihed.org.ua/wp-content/uploads/2018/10/04_2016_ESG_2015.pdf" TargetMode="External"/><Relationship Id="rId32" Type="http://schemas.openxmlformats.org/officeDocument/2006/relationships/hyperlink" Target="http://erasmusplus.org.ua/korysna-informatsiia/korysni-materialy/category/3-materialy-natsionalnoi-komandy-ekspertiv-shchodo-zaprovadzhennia-instrumentiv-bolonskoho-protsesu.html?download=83:hlosarii-terminiv-vyshchoi-osvity-2014-r-onovlene-vydannia-z-urakhuvanniam-polozhen-novoho-zakonu-ukrainy-pro-vyshchu-osvitu&amp;start=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main/2745-19" TargetMode="External"/><Relationship Id="rId23" Type="http://schemas.openxmlformats.org/officeDocument/2006/relationships/hyperlink" Target="https://uu.edu.ua/upload/Osvita/Navch_metod_d_t/Timchasovi_standarti/T_S_231_Socrobota_FMB_2020.pdf" TargetMode="External"/><Relationship Id="rId28" Type="http://schemas.openxmlformats.org/officeDocument/2006/relationships/hyperlink" Target="http://uis.unesco.org/en/topic/international-standard-classification-education-isce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u.edu.ua/upload/Osvita/Organizaciya_navch_proc/Vibir_disciplin/Katalog_vibirkovih_disciplin_2022_23.xls" TargetMode="External"/><Relationship Id="rId19" Type="http://schemas.openxmlformats.org/officeDocument/2006/relationships/hyperlink" Target="http://zakon4.rada.gov.ua/laws/show/266-2015-&#1087;" TargetMode="External"/><Relationship Id="rId31" Type="http://schemas.openxmlformats.org/officeDocument/2006/relationships/hyperlink" Target="http://www.unideusto.org/tuning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.ukraine.edu.ua." TargetMode="External"/><Relationship Id="rId14" Type="http://schemas.openxmlformats.org/officeDocument/2006/relationships/footer" Target="footer3.xml"/><Relationship Id="rId22" Type="http://schemas.openxmlformats.org/officeDocument/2006/relationships/hyperlink" Target="http://uu.edu.ua/upload/universitet/normativni_documenti/Osnovni_oficiyni_doc_UU/Navch_metod_d-t/Polozh_pro_osvitni_programi.pdf" TargetMode="External"/><Relationship Id="rId27" Type="http://schemas.openxmlformats.org/officeDocument/2006/relationships/hyperlink" Target="http://uis.unesco.org/sites/default/files/documents/isced-fields-of-education-and-training-2013-en.pdf" TargetMode="External"/><Relationship Id="rId30" Type="http://schemas.openxmlformats.org/officeDocument/2006/relationships/hyperlink" Target="http://www.ehea.info/Upload/document/ministerial_declarations/EHEAParis2018_Communique_AppendixIII_952778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ab.uu.edu.ua/NM_zabezpechennya_specialnostey_2022-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2649</TotalTime>
  <Pages>23</Pages>
  <Words>5985</Words>
  <Characters>34119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138</cp:revision>
  <dcterms:created xsi:type="dcterms:W3CDTF">2022-03-17T09:37:00Z</dcterms:created>
  <dcterms:modified xsi:type="dcterms:W3CDTF">2022-03-21T11:49:00Z</dcterms:modified>
</cp:coreProperties>
</file>