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42" w:rsidRPr="00A80737" w:rsidRDefault="00A13C42" w:rsidP="00A807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</w:pPr>
      <w:r w:rsidRPr="00A8073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>У</w:t>
      </w:r>
      <w:r w:rsidR="00A80737" w:rsidRPr="00A8073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>часть</w:t>
      </w:r>
      <w:r w:rsidRPr="00A8073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 xml:space="preserve"> ДАР’Ї ТАРАН </w:t>
      </w:r>
      <w:r w:rsidR="00A80737" w:rsidRPr="00A8073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 xml:space="preserve">у </w:t>
      </w:r>
      <w:proofErr w:type="spellStart"/>
      <w:r w:rsidR="00A80737" w:rsidRPr="00A8073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>фіналі</w:t>
      </w:r>
      <w:proofErr w:type="spellEnd"/>
      <w:r w:rsidR="00A80737" w:rsidRPr="00A8073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 xml:space="preserve"> </w:t>
      </w:r>
      <w:proofErr w:type="spellStart"/>
      <w:r w:rsidR="00A80737" w:rsidRPr="00A8073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>міського</w:t>
      </w:r>
      <w:proofErr w:type="spellEnd"/>
      <w:r w:rsidR="00A80737" w:rsidRPr="00A8073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 xml:space="preserve"> конкурсу </w:t>
      </w:r>
      <w:r w:rsidRPr="00A8073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>«КАРАОКЕ НА РАЙОНІ»</w:t>
      </w:r>
    </w:p>
    <w:p w:rsidR="00A80737" w:rsidRDefault="00A80737" w:rsidP="00A8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0737" w:rsidRPr="00A80737" w:rsidRDefault="00A80737" w:rsidP="00A80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807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30 </w:t>
      </w:r>
      <w:proofErr w:type="spellStart"/>
      <w:r w:rsidRPr="00A807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вересня</w:t>
      </w:r>
      <w:proofErr w:type="spellEnd"/>
      <w:r w:rsidRPr="00A807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2018 року</w:t>
      </w:r>
    </w:p>
    <w:p w:rsidR="00A80737" w:rsidRDefault="00A80737" w:rsidP="00A8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3C42" w:rsidRPr="00A80737" w:rsidRDefault="00A80737" w:rsidP="00A80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73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023E92" wp14:editId="4E270D1A">
            <wp:simplePos x="0" y="0"/>
            <wp:positionH relativeFrom="margin">
              <wp:align>left</wp:align>
            </wp:positionH>
            <wp:positionV relativeFrom="paragraph">
              <wp:posOffset>24551</wp:posOffset>
            </wp:positionV>
            <wp:extent cx="1880187" cy="2506916"/>
            <wp:effectExtent l="0" t="0" r="6350" b="8255"/>
            <wp:wrapTight wrapText="bothSides">
              <wp:wrapPolygon edited="0">
                <wp:start x="0" y="0"/>
                <wp:lineTo x="0" y="21507"/>
                <wp:lineTo x="21454" y="21507"/>
                <wp:lineTo x="21454" y="0"/>
                <wp:lineTo x="0" y="0"/>
              </wp:wrapPolygon>
            </wp:wrapTight>
            <wp:docPr id="3" name="Рисунок 3" descr="http://vmurol.kr.ua/wp-content/uploads/2018/10/taran-3-270x36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urol.kr.ua/wp-content/uploads/2018/10/taran-3-270x36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87" cy="250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30 </w:t>
      </w:r>
      <w:proofErr w:type="spellStart"/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вересня</w:t>
      </w:r>
      <w:proofErr w:type="spellEnd"/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2018 року на </w:t>
      </w:r>
      <w:proofErr w:type="spellStart"/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площі</w:t>
      </w:r>
      <w:proofErr w:type="spellEnd"/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Героїв</w:t>
      </w:r>
      <w:proofErr w:type="spellEnd"/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Майдану </w:t>
      </w:r>
      <w:proofErr w:type="spellStart"/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відбувся</w:t>
      </w:r>
      <w:proofErr w:type="spellEnd"/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фінальний</w:t>
      </w:r>
      <w:proofErr w:type="spellEnd"/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етап</w:t>
      </w:r>
      <w:proofErr w:type="spellEnd"/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міського</w:t>
      </w:r>
      <w:proofErr w:type="spellEnd"/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конкурсу </w:t>
      </w:r>
      <w:proofErr w:type="spellStart"/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співаків</w:t>
      </w:r>
      <w:proofErr w:type="spellEnd"/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«Караоке на </w:t>
      </w:r>
      <w:proofErr w:type="spellStart"/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районі</w:t>
      </w:r>
      <w:proofErr w:type="spellEnd"/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 </w:t>
      </w:r>
      <w:proofErr w:type="spellStart"/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A13C42"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Фонду “Перспектива” Артема Стрижакова.</w:t>
      </w:r>
    </w:p>
    <w:p w:rsidR="00A13C42" w:rsidRPr="00A80737" w:rsidRDefault="00A13C42" w:rsidP="00A80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ньом</w:t>
      </w:r>
      <w:bookmarkStart w:id="0" w:name="_GoBack"/>
      <w:bookmarkEnd w:id="0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взяла участь студентка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третього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курсу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спеціальності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«Право»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Кіровоградського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інституту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людини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Дар’я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Таран. </w:t>
      </w:r>
      <w:r w:rsid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виконанні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пролунали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світові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хіти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Pr="00A80737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073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</w:rPr>
        <w:t>aime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» та «</w:t>
      </w:r>
      <w:r w:rsidRPr="00A80737">
        <w:rPr>
          <w:rFonts w:ascii="Times New Roman" w:eastAsia="Times New Roman" w:hAnsi="Times New Roman" w:cs="Times New Roman"/>
          <w:sz w:val="24"/>
          <w:szCs w:val="24"/>
        </w:rPr>
        <w:t>Zombie</w:t>
      </w:r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Чудові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вокальні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дані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артистизм і,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безсумнівно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талант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вивели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Дар’ю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суперфіналу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де вона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зайняла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друге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місце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13C42" w:rsidRPr="00A80737" w:rsidRDefault="00A13C42" w:rsidP="00A80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Бажаємо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Дар’ї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досягти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високих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свого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таланту та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вкотре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переконуємося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студенти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Кіровоградського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інституту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людини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- </w:t>
      </w:r>
      <w:proofErr w:type="spellStart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надзвичайні</w:t>
      </w:r>
      <w:proofErr w:type="spellEnd"/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A13C42" w:rsidRPr="00A80737" w:rsidRDefault="00A13C42" w:rsidP="00A8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73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571750" cy="3429000"/>
            <wp:effectExtent l="0" t="0" r="0" b="0"/>
            <wp:docPr id="2" name="Рисунок 2" descr="http://vmurol.kr.ua/wp-content/uploads/2018/10/taran-2-270x36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murol.kr.ua/wp-content/uploads/2018/10/taran-2-270x36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7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073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571750" cy="3429000"/>
            <wp:effectExtent l="0" t="0" r="0" b="0"/>
            <wp:docPr id="1" name="Рисунок 1" descr="http://vmurol.kr.ua/wp-content/uploads/2018/10/taran1-270x36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murol.kr.ua/wp-content/uploads/2018/10/taran1-270x36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33B" w:rsidRPr="00A80737" w:rsidRDefault="00A80737" w:rsidP="00A807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C533B" w:rsidRPr="00A80737" w:rsidSect="00A13C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42"/>
    <w:rsid w:val="00367391"/>
    <w:rsid w:val="00772D21"/>
    <w:rsid w:val="00A13C42"/>
    <w:rsid w:val="00A80737"/>
    <w:rsid w:val="00E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A38A"/>
  <w15:chartTrackingRefBased/>
  <w15:docId w15:val="{215C7E9E-DF1D-4461-8B78-5ACFB30A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C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sep">
    <w:name w:val="bl_sep"/>
    <w:basedOn w:val="a0"/>
    <w:rsid w:val="00A13C42"/>
  </w:style>
  <w:style w:type="character" w:customStyle="1" w:styleId="blcateg">
    <w:name w:val="bl_categ"/>
    <w:basedOn w:val="a0"/>
    <w:rsid w:val="00A13C42"/>
  </w:style>
  <w:style w:type="character" w:styleId="a3">
    <w:name w:val="Hyperlink"/>
    <w:basedOn w:val="a0"/>
    <w:uiPriority w:val="99"/>
    <w:semiHidden/>
    <w:unhideWhenUsed/>
    <w:rsid w:val="00A13C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urol.kr.ua/wp-content/uploads/2018/10/taran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murol.kr.ua/wp-content/uploads/2018/10/taran-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vmurol.kr.ua/wp-content/uploads/2018/10/taran-3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2018-10-25T08:37:00Z</dcterms:created>
  <dcterms:modified xsi:type="dcterms:W3CDTF">2018-10-27T07:31:00Z</dcterms:modified>
</cp:coreProperties>
</file>