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708"/>
        <w:gridCol w:w="2520"/>
        <w:gridCol w:w="3960"/>
      </w:tblGrid>
      <w:tr w:rsidR="003F0FA7" w:rsidRPr="00D4673C" w:rsidTr="00CA0DCF">
        <w:trPr>
          <w:trHeight w:val="1287"/>
        </w:trPr>
        <w:tc>
          <w:tcPr>
            <w:tcW w:w="3708" w:type="dxa"/>
          </w:tcPr>
          <w:p w:rsidR="003F0FA7" w:rsidRPr="00D4673C" w:rsidRDefault="003F0FA7" w:rsidP="00CA0DCF">
            <w:pPr>
              <w:pStyle w:val="4"/>
              <w:tabs>
                <w:tab w:val="left" w:pos="900"/>
              </w:tabs>
              <w:spacing w:before="0" w:after="0"/>
              <w:jc w:val="both"/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D4673C">
              <w:rPr>
                <w:sz w:val="20"/>
                <w:szCs w:val="20"/>
                <w:lang w:val="uk-UA"/>
              </w:rPr>
              <w:t>Заклад вищої освіти</w:t>
            </w:r>
          </w:p>
          <w:p w:rsidR="003F0FA7" w:rsidRPr="00D4673C" w:rsidRDefault="003F0FA7" w:rsidP="00CA0DCF">
            <w:pPr>
              <w:pStyle w:val="4"/>
              <w:tabs>
                <w:tab w:val="left" w:pos="900"/>
              </w:tabs>
              <w:spacing w:before="0" w:after="0"/>
              <w:jc w:val="both"/>
              <w:rPr>
                <w:sz w:val="20"/>
                <w:szCs w:val="20"/>
                <w:lang w:val="uk-UA"/>
              </w:rPr>
            </w:pPr>
            <w:r w:rsidRPr="00D4673C">
              <w:rPr>
                <w:sz w:val="20"/>
                <w:szCs w:val="20"/>
                <w:lang w:val="uk-UA"/>
              </w:rPr>
              <w:t xml:space="preserve">"Відкритий </w:t>
            </w:r>
          </w:p>
          <w:p w:rsidR="003F0FA7" w:rsidRPr="00D4673C" w:rsidRDefault="003F0FA7" w:rsidP="00CA0DCF">
            <w:pPr>
              <w:pStyle w:val="4"/>
              <w:tabs>
                <w:tab w:val="left" w:pos="900"/>
              </w:tabs>
              <w:spacing w:before="0" w:after="0"/>
              <w:jc w:val="both"/>
              <w:rPr>
                <w:sz w:val="20"/>
                <w:szCs w:val="20"/>
                <w:lang w:val="uk-UA"/>
              </w:rPr>
            </w:pPr>
            <w:r w:rsidRPr="00D4673C">
              <w:rPr>
                <w:sz w:val="20"/>
                <w:szCs w:val="20"/>
                <w:lang w:val="uk-UA"/>
              </w:rPr>
              <w:t>міжнародний       УНІВЕРСИТЕТ</w:t>
            </w:r>
          </w:p>
          <w:p w:rsidR="003F0FA7" w:rsidRPr="00D4673C" w:rsidRDefault="003F0FA7" w:rsidP="00CA0DCF">
            <w:pPr>
              <w:pStyle w:val="4"/>
              <w:tabs>
                <w:tab w:val="left" w:pos="900"/>
              </w:tabs>
              <w:spacing w:before="0" w:after="0"/>
              <w:jc w:val="both"/>
              <w:rPr>
                <w:sz w:val="20"/>
                <w:szCs w:val="20"/>
                <w:lang w:val="uk-UA"/>
              </w:rPr>
            </w:pPr>
            <w:r w:rsidRPr="00D4673C">
              <w:rPr>
                <w:sz w:val="20"/>
                <w:szCs w:val="20"/>
                <w:lang w:val="uk-UA"/>
              </w:rPr>
              <w:t>розвитку людини</w:t>
            </w:r>
          </w:p>
          <w:p w:rsidR="003F0FA7" w:rsidRPr="00D4673C" w:rsidRDefault="003F0FA7" w:rsidP="00CA0DCF">
            <w:pPr>
              <w:pStyle w:val="4"/>
              <w:tabs>
                <w:tab w:val="left" w:pos="900"/>
              </w:tabs>
              <w:spacing w:before="0" w:after="0"/>
              <w:jc w:val="both"/>
              <w:rPr>
                <w:sz w:val="20"/>
                <w:szCs w:val="20"/>
                <w:lang w:val="uk-UA"/>
              </w:rPr>
            </w:pPr>
            <w:r w:rsidRPr="00D4673C">
              <w:rPr>
                <w:sz w:val="20"/>
                <w:szCs w:val="20"/>
                <w:lang w:val="uk-UA"/>
              </w:rPr>
              <w:t xml:space="preserve">                         "УКРАЇНА"</w:t>
            </w:r>
          </w:p>
        </w:tc>
        <w:tc>
          <w:tcPr>
            <w:tcW w:w="2520" w:type="dxa"/>
          </w:tcPr>
          <w:p w:rsidR="003F0FA7" w:rsidRPr="00D4673C" w:rsidRDefault="003F0FA7" w:rsidP="00CA0DCF">
            <w:pPr>
              <w:pStyle w:val="1"/>
              <w:tabs>
                <w:tab w:val="left" w:pos="900"/>
              </w:tabs>
              <w:jc w:val="both"/>
              <w:rPr>
                <w:noProof/>
                <w:lang w:val="uk-UA" w:eastAsia="uk-UA"/>
              </w:rPr>
            </w:pPr>
            <w:r w:rsidRPr="00D4673C">
              <w:rPr>
                <w:noProof/>
                <w:lang w:val="uk-UA" w:eastAsia="uk-UA"/>
              </w:rPr>
              <w:drawing>
                <wp:inline distT="0" distB="0" distL="0" distR="0" wp14:anchorId="21AF04F5" wp14:editId="525DE85F">
                  <wp:extent cx="1074420" cy="8077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3F0FA7" w:rsidRPr="00D4673C" w:rsidRDefault="003F0FA7" w:rsidP="00CA0DCF">
            <w:pPr>
              <w:pStyle w:val="10"/>
              <w:tabs>
                <w:tab w:val="left" w:pos="612"/>
                <w:tab w:val="left" w:pos="900"/>
              </w:tabs>
              <w:ind w:firstLine="432"/>
              <w:jc w:val="both"/>
              <w:rPr>
                <w:sz w:val="20"/>
                <w:lang w:val="uk-UA"/>
              </w:rPr>
            </w:pPr>
            <w:r w:rsidRPr="00D4673C">
              <w:rPr>
                <w:sz w:val="20"/>
                <w:lang w:val="uk-UA"/>
              </w:rPr>
              <w:t>Higher Education Institution</w:t>
            </w:r>
          </w:p>
          <w:p w:rsidR="003F0FA7" w:rsidRPr="00D4673C" w:rsidRDefault="003F0FA7" w:rsidP="00CA0DCF">
            <w:pPr>
              <w:pStyle w:val="10"/>
              <w:tabs>
                <w:tab w:val="left" w:pos="612"/>
                <w:tab w:val="left" w:pos="900"/>
              </w:tabs>
              <w:ind w:firstLine="432"/>
              <w:jc w:val="both"/>
              <w:rPr>
                <w:sz w:val="20"/>
                <w:lang w:val="uk-UA"/>
              </w:rPr>
            </w:pPr>
            <w:r w:rsidRPr="00D4673C">
              <w:rPr>
                <w:sz w:val="20"/>
                <w:lang w:val="uk-UA"/>
              </w:rPr>
              <w:t xml:space="preserve">"Open </w:t>
            </w:r>
          </w:p>
          <w:p w:rsidR="003F0FA7" w:rsidRPr="00D4673C" w:rsidRDefault="003F0FA7" w:rsidP="00CA0DCF">
            <w:pPr>
              <w:pStyle w:val="10"/>
              <w:tabs>
                <w:tab w:val="left" w:pos="612"/>
                <w:tab w:val="left" w:pos="900"/>
              </w:tabs>
              <w:ind w:firstLine="432"/>
              <w:jc w:val="both"/>
              <w:rPr>
                <w:sz w:val="20"/>
                <w:lang w:val="uk-UA"/>
              </w:rPr>
            </w:pPr>
            <w:r w:rsidRPr="00D4673C">
              <w:rPr>
                <w:sz w:val="20"/>
                <w:lang w:val="uk-UA"/>
              </w:rPr>
              <w:t xml:space="preserve">International       UNIVERSITY </w:t>
            </w:r>
          </w:p>
          <w:p w:rsidR="003F0FA7" w:rsidRPr="00D4673C" w:rsidRDefault="003F0FA7" w:rsidP="00CA0DCF">
            <w:pPr>
              <w:pStyle w:val="10"/>
              <w:tabs>
                <w:tab w:val="left" w:pos="612"/>
                <w:tab w:val="left" w:pos="900"/>
              </w:tabs>
              <w:ind w:firstLine="432"/>
              <w:jc w:val="both"/>
              <w:rPr>
                <w:sz w:val="20"/>
                <w:lang w:val="uk-UA"/>
              </w:rPr>
            </w:pPr>
            <w:r w:rsidRPr="00D4673C">
              <w:rPr>
                <w:sz w:val="20"/>
                <w:lang w:val="uk-UA"/>
              </w:rPr>
              <w:t>of Human Development</w:t>
            </w:r>
          </w:p>
          <w:p w:rsidR="003F0FA7" w:rsidRPr="00D4673C" w:rsidRDefault="003F0FA7" w:rsidP="00CA0DCF">
            <w:pPr>
              <w:pStyle w:val="10"/>
              <w:tabs>
                <w:tab w:val="left" w:pos="612"/>
                <w:tab w:val="left" w:pos="900"/>
              </w:tabs>
              <w:ind w:firstLine="432"/>
              <w:jc w:val="both"/>
              <w:rPr>
                <w:sz w:val="20"/>
                <w:lang w:val="uk-UA"/>
              </w:rPr>
            </w:pPr>
            <w:r w:rsidRPr="00D4673C">
              <w:rPr>
                <w:sz w:val="20"/>
                <w:lang w:val="uk-UA"/>
              </w:rPr>
              <w:t xml:space="preserve">                      "UKRAINE"</w:t>
            </w:r>
          </w:p>
        </w:tc>
      </w:tr>
    </w:tbl>
    <w:p w:rsidR="003F0FA7" w:rsidRPr="00D4673C" w:rsidRDefault="003F0FA7" w:rsidP="002055A8">
      <w:pPr>
        <w:pStyle w:val="1"/>
        <w:tabs>
          <w:tab w:val="left" w:pos="900"/>
        </w:tabs>
        <w:ind w:firstLine="540"/>
        <w:jc w:val="right"/>
        <w:rPr>
          <w:b/>
          <w:sz w:val="16"/>
          <w:szCs w:val="16"/>
          <w:lang w:val="uk-UA"/>
        </w:rPr>
      </w:pPr>
      <w:r w:rsidRPr="00D4673C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7A85548" wp14:editId="0FDCA405">
                <wp:simplePos x="0" y="0"/>
                <wp:positionH relativeFrom="margin">
                  <wp:align>center</wp:align>
                </wp:positionH>
                <wp:positionV relativeFrom="paragraph">
                  <wp:posOffset>102234</wp:posOffset>
                </wp:positionV>
                <wp:extent cx="6286500" cy="0"/>
                <wp:effectExtent l="0" t="19050" r="38100" b="38100"/>
                <wp:wrapTopAndBottom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AF50389" id="Пряма сполучна ліні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8.05pt" to="4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" strokeweight="4.5pt">
                <v:stroke linestyle="thinThick"/>
                <w10:wrap type="topAndBottom" anchorx="margin"/>
              </v:line>
            </w:pict>
          </mc:Fallback>
        </mc:AlternateContent>
      </w:r>
    </w:p>
    <w:p w:rsidR="00201E24" w:rsidRDefault="003F0FA7" w:rsidP="00201E2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2029">
        <w:rPr>
          <w:rFonts w:ascii="Times New Roman" w:hAnsi="Times New Roman"/>
          <w:b/>
          <w:sz w:val="28"/>
          <w:szCs w:val="28"/>
          <w:lang w:val="uk-UA"/>
        </w:rPr>
        <w:t xml:space="preserve">Рішення Виробничої наради </w:t>
      </w:r>
      <w:r w:rsidR="00201E24">
        <w:rPr>
          <w:rFonts w:ascii="Times New Roman" w:hAnsi="Times New Roman"/>
          <w:b/>
          <w:sz w:val="28"/>
          <w:szCs w:val="28"/>
          <w:lang w:val="uk-UA"/>
        </w:rPr>
        <w:t xml:space="preserve">Університету «Україна» </w:t>
      </w:r>
    </w:p>
    <w:p w:rsidR="00712029" w:rsidRPr="00712029" w:rsidRDefault="00201E24" w:rsidP="00201E2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питання</w:t>
      </w:r>
      <w:r w:rsidR="003F0FA7" w:rsidRPr="00712029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3F0FA7" w:rsidRPr="00712029">
        <w:rPr>
          <w:rFonts w:ascii="Times New Roman" w:hAnsi="Times New Roman"/>
          <w:b/>
          <w:sz w:val="28"/>
          <w:szCs w:val="28"/>
          <w:lang w:val="uk-UA" w:eastAsia="ru-RU"/>
        </w:rPr>
        <w:t>Про</w:t>
      </w:r>
      <w:r w:rsidR="002055A8">
        <w:rPr>
          <w:rFonts w:ascii="Times New Roman" w:hAnsi="Times New Roman"/>
          <w:b/>
          <w:sz w:val="28"/>
          <w:szCs w:val="28"/>
          <w:lang w:val="uk-UA" w:eastAsia="ru-RU"/>
        </w:rPr>
        <w:t xml:space="preserve"> підготовку освітнього процесу у ІІ семестрі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»</w:t>
      </w:r>
    </w:p>
    <w:p w:rsidR="003F0FA7" w:rsidRPr="003F0FA7" w:rsidRDefault="003F0FA7" w:rsidP="00C47D48">
      <w:pPr>
        <w:tabs>
          <w:tab w:val="left" w:pos="900"/>
        </w:tabs>
        <w:spacing w:after="0" w:line="276" w:lineRule="auto"/>
        <w:ind w:firstLine="540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F0FA7">
        <w:rPr>
          <w:rFonts w:ascii="Times New Roman" w:hAnsi="Times New Roman"/>
          <w:b/>
          <w:sz w:val="28"/>
          <w:szCs w:val="28"/>
          <w:lang w:val="uk-UA" w:eastAsia="ru-RU"/>
        </w:rPr>
        <w:t xml:space="preserve">від </w:t>
      </w:r>
      <w:r w:rsidR="002055A8">
        <w:rPr>
          <w:rFonts w:ascii="Times New Roman" w:hAnsi="Times New Roman"/>
          <w:b/>
          <w:sz w:val="28"/>
          <w:szCs w:val="28"/>
          <w:lang w:val="uk-UA" w:eastAsia="ru-RU"/>
        </w:rPr>
        <w:t>06 лютого</w:t>
      </w:r>
      <w:r w:rsidRPr="003F0FA7">
        <w:rPr>
          <w:rFonts w:ascii="Times New Roman" w:hAnsi="Times New Roman"/>
          <w:b/>
          <w:sz w:val="28"/>
          <w:szCs w:val="28"/>
          <w:lang w:val="uk-UA" w:eastAsia="ru-RU"/>
        </w:rPr>
        <w:t xml:space="preserve"> 2026 року</w:t>
      </w:r>
    </w:p>
    <w:p w:rsidR="003F0FA7" w:rsidRPr="003F0FA7" w:rsidRDefault="003F0FA7" w:rsidP="00C47D48">
      <w:p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533D5" w:rsidRPr="002055A8" w:rsidRDefault="003F0FA7" w:rsidP="009C3C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01E24">
        <w:rPr>
          <w:rFonts w:ascii="Times New Roman" w:hAnsi="Times New Roman"/>
          <w:sz w:val="28"/>
          <w:szCs w:val="28"/>
          <w:lang w:val="uk-UA"/>
        </w:rPr>
        <w:t xml:space="preserve">Заслухавши й обговоривши доповідь начальниці управління освітньої діяльності Цикун В.М. </w:t>
      </w:r>
      <w:r w:rsidR="00712029" w:rsidRPr="00201E24">
        <w:rPr>
          <w:rFonts w:ascii="Times New Roman" w:hAnsi="Times New Roman"/>
          <w:b/>
          <w:sz w:val="28"/>
          <w:szCs w:val="28"/>
          <w:lang w:val="uk-UA"/>
        </w:rPr>
        <w:t>«</w:t>
      </w:r>
      <w:r w:rsidR="00712029" w:rsidRPr="00201E24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</w:t>
      </w:r>
      <w:r w:rsidR="002055A8">
        <w:rPr>
          <w:rFonts w:ascii="Times New Roman" w:hAnsi="Times New Roman"/>
          <w:b/>
          <w:sz w:val="28"/>
          <w:szCs w:val="28"/>
          <w:lang w:val="uk-UA" w:eastAsia="ru-RU"/>
        </w:rPr>
        <w:t>підготовку освітнього процесу у ІІ семестрі»</w:t>
      </w:r>
      <w:r w:rsidR="00201E24" w:rsidRPr="00201E24">
        <w:rPr>
          <w:rFonts w:ascii="Times New Roman" w:hAnsi="Times New Roman"/>
          <w:b/>
          <w:sz w:val="28"/>
          <w:szCs w:val="28"/>
          <w:lang w:val="uk-UA" w:eastAsia="ru-RU"/>
        </w:rPr>
        <w:t xml:space="preserve">, </w:t>
      </w:r>
      <w:r w:rsidR="000253BC" w:rsidRPr="00201E24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2055A8" w:rsidRPr="002055A8">
        <w:rPr>
          <w:rStyle w:val="a5"/>
          <w:rFonts w:ascii="Times New Roman" w:hAnsi="Times New Roman"/>
          <w:b w:val="0"/>
          <w:sz w:val="28"/>
          <w:szCs w:val="28"/>
          <w:lang w:val="uk-UA"/>
        </w:rPr>
        <w:t>з метою забезпечення своєчасного та організованого початку другого семестру 2025/2026 навчального року, створення безперервних і безпечних умов для реалізації освітніх програм, упорядкування розкладів навчальних занять, забезпечення доступу здобувачів освіти до навчальних ресурсів, а також посилення контролю за якістю освітнього процесу</w:t>
      </w:r>
      <w:r w:rsidR="002055A8" w:rsidRPr="002055A8">
        <w:rPr>
          <w:rFonts w:ascii="Times New Roman" w:hAnsi="Times New Roman"/>
          <w:b/>
          <w:sz w:val="28"/>
          <w:szCs w:val="28"/>
          <w:lang w:val="uk-UA"/>
        </w:rPr>
        <w:t>,</w:t>
      </w:r>
    </w:p>
    <w:p w:rsidR="00463A87" w:rsidRDefault="00463A87" w:rsidP="009C3C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F25B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Виробнича нарада ухвалює:</w:t>
      </w:r>
    </w:p>
    <w:p w:rsidR="002055A8" w:rsidRPr="00201E24" w:rsidRDefault="002055A8" w:rsidP="009C3C52">
      <w:pPr>
        <w:pStyle w:val="a7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01E24">
        <w:rPr>
          <w:rFonts w:ascii="Times New Roman" w:hAnsi="Times New Roman"/>
          <w:sz w:val="28"/>
          <w:szCs w:val="28"/>
          <w:lang w:val="uk-UA"/>
        </w:rPr>
        <w:t>Продовж</w:t>
      </w:r>
      <w:r>
        <w:rPr>
          <w:rFonts w:ascii="Times New Roman" w:hAnsi="Times New Roman"/>
          <w:sz w:val="28"/>
          <w:szCs w:val="28"/>
          <w:lang w:val="uk-UA"/>
        </w:rPr>
        <w:t>ити освітній процес до 15 лютого 2026 року</w:t>
      </w:r>
      <w:r w:rsidRPr="00201E24">
        <w:rPr>
          <w:rFonts w:ascii="Times New Roman" w:hAnsi="Times New Roman"/>
          <w:sz w:val="28"/>
          <w:szCs w:val="28"/>
          <w:lang w:val="uk-UA"/>
        </w:rPr>
        <w:t xml:space="preserve"> в дистанційному форматі для здобувачів фахової передвищої освіти Фахового коледжу «Освіта» та всіх відокремлених структурних підрозділів Університету «Україна».</w:t>
      </w:r>
    </w:p>
    <w:p w:rsidR="002055A8" w:rsidRDefault="002055A8" w:rsidP="009C3C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55A8" w:rsidRPr="00482A96" w:rsidRDefault="002055A8" w:rsidP="009C3C52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82A96">
        <w:rPr>
          <w:rFonts w:ascii="Times New Roman" w:hAnsi="Times New Roman"/>
          <w:sz w:val="28"/>
          <w:szCs w:val="28"/>
          <w:lang w:val="uk-UA"/>
        </w:rPr>
        <w:t xml:space="preserve">Сформувати розклади груп, які виходять на навчання згідно Графіку освітнього процесу з 16.02.2026, враховуючи вимогу про те, що мінімум 2 дні занять студентів денної форми навчання повинні відбуватися офлайн в університеті. У ці дні перевагу надавати проведенню практичних, семінарських та лабораторних занять. Лекційні заняття максимально змістити у формат онлайн. Розклади надіслати </w:t>
      </w:r>
      <w:r w:rsidRPr="002055A8">
        <w:rPr>
          <w:rStyle w:val="a5"/>
          <w:rFonts w:ascii="Times New Roman" w:hAnsi="Times New Roman"/>
          <w:b w:val="0"/>
          <w:sz w:val="28"/>
          <w:szCs w:val="28"/>
          <w:lang w:val="uk-UA"/>
        </w:rPr>
        <w:t>до відділу організації освітнього процесу</w:t>
      </w:r>
      <w:r w:rsidRPr="0077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2A96">
        <w:rPr>
          <w:rFonts w:ascii="Times New Roman" w:hAnsi="Times New Roman"/>
          <w:sz w:val="28"/>
          <w:szCs w:val="28"/>
          <w:lang w:val="uk-UA"/>
        </w:rPr>
        <w:t xml:space="preserve">на електронну адресу </w:t>
      </w:r>
      <w:r w:rsidRPr="00482A96">
        <w:rPr>
          <w:rFonts w:ascii="Times New Roman" w:hAnsi="Times New Roman"/>
          <w:color w:val="5B9BD5" w:themeColor="accent1"/>
          <w:sz w:val="28"/>
          <w:szCs w:val="28"/>
          <w:lang w:val="uk-UA"/>
        </w:rPr>
        <w:t>onp_viddil@uu.ua.</w:t>
      </w:r>
    </w:p>
    <w:p w:rsidR="002055A8" w:rsidRPr="00482A96" w:rsidRDefault="002055A8" w:rsidP="009C3C52">
      <w:pPr>
        <w:pStyle w:val="a7"/>
        <w:tabs>
          <w:tab w:val="left" w:pos="3969"/>
        </w:tabs>
        <w:spacing w:after="0" w:line="240" w:lineRule="auto"/>
        <w:ind w:left="396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82A96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482A96">
        <w:rPr>
          <w:rFonts w:ascii="Times New Roman" w:hAnsi="Times New Roman"/>
          <w:sz w:val="28"/>
          <w:szCs w:val="28"/>
          <w:lang w:val="uk-UA"/>
        </w:rPr>
        <w:t xml:space="preserve"> керівники НВП, завідувачі кафедр/голови циклових комісій </w:t>
      </w:r>
    </w:p>
    <w:p w:rsidR="002055A8" w:rsidRPr="00482A96" w:rsidRDefault="002055A8" w:rsidP="009C3C52">
      <w:pPr>
        <w:pStyle w:val="a7"/>
        <w:tabs>
          <w:tab w:val="left" w:pos="3969"/>
        </w:tabs>
        <w:spacing w:line="240" w:lineRule="auto"/>
        <w:ind w:left="3969"/>
        <w:rPr>
          <w:rFonts w:ascii="Times New Roman" w:hAnsi="Times New Roman"/>
          <w:sz w:val="28"/>
          <w:szCs w:val="28"/>
          <w:lang w:val="uk-UA"/>
        </w:rPr>
      </w:pPr>
      <w:r w:rsidRPr="00482A96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482A96">
        <w:rPr>
          <w:rFonts w:ascii="Times New Roman" w:hAnsi="Times New Roman"/>
          <w:sz w:val="28"/>
          <w:szCs w:val="28"/>
          <w:lang w:val="uk-UA"/>
        </w:rPr>
        <w:t xml:space="preserve"> до 12 лютого 2026 року </w:t>
      </w:r>
    </w:p>
    <w:p w:rsidR="002055A8" w:rsidRPr="00482A96" w:rsidRDefault="002055A8" w:rsidP="009C3C52">
      <w:pPr>
        <w:pStyle w:val="a6"/>
        <w:numPr>
          <w:ilvl w:val="0"/>
          <w:numId w:val="1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82A96">
        <w:rPr>
          <w:rFonts w:ascii="Times New Roman" w:hAnsi="Times New Roman"/>
          <w:sz w:val="28"/>
          <w:szCs w:val="28"/>
        </w:rPr>
        <w:t>Кафедрам НВП організувати навчання груп, заздалегідь надати здобувачам освіти розклади занять з</w:t>
      </w:r>
      <w:r w:rsidR="007F618F">
        <w:rPr>
          <w:rFonts w:ascii="Times New Roman" w:hAnsi="Times New Roman"/>
          <w:sz w:val="28"/>
          <w:szCs w:val="28"/>
        </w:rPr>
        <w:t xml:space="preserve"> активними</w:t>
      </w:r>
      <w:r w:rsidRPr="00482A96">
        <w:rPr>
          <w:rFonts w:ascii="Times New Roman" w:hAnsi="Times New Roman"/>
          <w:sz w:val="28"/>
          <w:szCs w:val="28"/>
        </w:rPr>
        <w:t xml:space="preserve"> посиланнями у ZOOM</w:t>
      </w:r>
      <w:r w:rsidR="007F618F">
        <w:rPr>
          <w:rFonts w:ascii="Times New Roman" w:hAnsi="Times New Roman"/>
          <w:sz w:val="28"/>
          <w:szCs w:val="28"/>
        </w:rPr>
        <w:t>.</w:t>
      </w:r>
      <w:r w:rsidRPr="00482A96">
        <w:rPr>
          <w:rFonts w:ascii="Times New Roman" w:hAnsi="Times New Roman"/>
          <w:sz w:val="28"/>
          <w:szCs w:val="28"/>
        </w:rPr>
        <w:t xml:space="preserve"> </w:t>
      </w:r>
    </w:p>
    <w:p w:rsidR="002055A8" w:rsidRPr="00482A96" w:rsidRDefault="002055A8" w:rsidP="009C3C52">
      <w:pPr>
        <w:pStyle w:val="a6"/>
        <w:ind w:left="3969"/>
        <w:jc w:val="both"/>
        <w:rPr>
          <w:rFonts w:ascii="Times New Roman" w:hAnsi="Times New Roman"/>
          <w:sz w:val="28"/>
          <w:szCs w:val="28"/>
        </w:rPr>
      </w:pPr>
      <w:r w:rsidRPr="00482A96">
        <w:rPr>
          <w:rFonts w:ascii="Times New Roman" w:hAnsi="Times New Roman"/>
          <w:b/>
          <w:sz w:val="28"/>
          <w:szCs w:val="28"/>
        </w:rPr>
        <w:t>Відповідальні:</w:t>
      </w:r>
      <w:r w:rsidRPr="00482A96">
        <w:rPr>
          <w:rFonts w:ascii="Times New Roman" w:hAnsi="Times New Roman"/>
          <w:sz w:val="28"/>
          <w:szCs w:val="28"/>
        </w:rPr>
        <w:t xml:space="preserve"> Цикун В.М.,  керівники НВП, завідувачі кафедр/циклових комісій, менеджери MOODLE</w:t>
      </w:r>
    </w:p>
    <w:p w:rsidR="002055A8" w:rsidRPr="00482A96" w:rsidRDefault="002055A8" w:rsidP="009C3C52">
      <w:pPr>
        <w:pStyle w:val="a6"/>
        <w:ind w:left="3969"/>
        <w:jc w:val="both"/>
        <w:rPr>
          <w:rFonts w:ascii="Times New Roman" w:hAnsi="Times New Roman"/>
          <w:sz w:val="28"/>
          <w:szCs w:val="28"/>
        </w:rPr>
      </w:pPr>
      <w:r w:rsidRPr="00482A96">
        <w:rPr>
          <w:rFonts w:ascii="Times New Roman" w:hAnsi="Times New Roman"/>
          <w:b/>
          <w:sz w:val="28"/>
          <w:szCs w:val="28"/>
        </w:rPr>
        <w:t>Термін виконання:</w:t>
      </w:r>
      <w:r w:rsidRPr="00482A96">
        <w:rPr>
          <w:rFonts w:ascii="Times New Roman" w:hAnsi="Times New Roman"/>
          <w:sz w:val="28"/>
          <w:szCs w:val="28"/>
        </w:rPr>
        <w:t xml:space="preserve"> до 14 лютого 2026 року</w:t>
      </w:r>
    </w:p>
    <w:p w:rsidR="009C3C52" w:rsidRPr="007F618F" w:rsidRDefault="009C3C52" w:rsidP="009C3C52">
      <w:pPr>
        <w:pStyle w:val="a7"/>
        <w:numPr>
          <w:ilvl w:val="0"/>
          <w:numId w:val="12"/>
        </w:numPr>
        <w:spacing w:before="240" w:after="0" w:line="240" w:lineRule="auto"/>
        <w:ind w:left="0" w:firstLine="851"/>
        <w:jc w:val="both"/>
        <w:rPr>
          <w:rStyle w:val="a5"/>
          <w:rFonts w:ascii="Times New Roman" w:hAnsi="Times New Roman"/>
          <w:b w:val="0"/>
          <w:sz w:val="28"/>
          <w:szCs w:val="28"/>
          <w:lang w:val="uk-UA"/>
        </w:rPr>
      </w:pPr>
      <w:r w:rsidRPr="007F618F">
        <w:rPr>
          <w:rStyle w:val="a5"/>
          <w:rFonts w:ascii="Times New Roman" w:hAnsi="Times New Roman"/>
          <w:b w:val="0"/>
          <w:sz w:val="28"/>
          <w:szCs w:val="28"/>
          <w:lang w:val="uk-UA"/>
        </w:rPr>
        <w:t>Забезпечити включення поновлених та переведених здобувачів освіти до відповідних академічних груп, у тому числі: додати їх до офіційних студентських груп</w:t>
      </w:r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 у месенджерах</w:t>
      </w:r>
      <w:r w:rsidRPr="007F618F">
        <w:rPr>
          <w:rStyle w:val="a5"/>
          <w:rFonts w:ascii="Times New Roman" w:hAnsi="Times New Roman"/>
          <w:b w:val="0"/>
          <w:sz w:val="28"/>
          <w:szCs w:val="28"/>
          <w:lang w:val="uk-UA"/>
        </w:rPr>
        <w:t>; надати доступ до навчальних ресурсів; доєднати до відповідних курсів на платформі MOODLE згідно з індивідуальними навчальними планами.</w:t>
      </w:r>
    </w:p>
    <w:p w:rsidR="009C3C52" w:rsidRDefault="009C3C52" w:rsidP="009C3C52">
      <w:pPr>
        <w:pStyle w:val="a7"/>
        <w:spacing w:before="240" w:after="0" w:line="240" w:lineRule="auto"/>
        <w:ind w:left="3969"/>
        <w:jc w:val="both"/>
        <w:rPr>
          <w:rStyle w:val="a5"/>
          <w:rFonts w:ascii="Times New Roman" w:hAnsi="Times New Roman"/>
          <w:b w:val="0"/>
          <w:sz w:val="28"/>
          <w:szCs w:val="28"/>
          <w:lang w:val="uk-UA"/>
        </w:rPr>
      </w:pPr>
      <w:r w:rsidRPr="007F618F">
        <w:rPr>
          <w:rStyle w:val="a5"/>
          <w:rFonts w:ascii="Times New Roman" w:hAnsi="Times New Roman"/>
          <w:sz w:val="28"/>
          <w:szCs w:val="28"/>
          <w:lang w:val="uk-UA"/>
        </w:rPr>
        <w:lastRenderedPageBreak/>
        <w:t>Відповідальні:</w:t>
      </w:r>
      <w:r w:rsidRPr="007F618F"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 керівники НВП, завідувачі кафедр / голови циклових комісій, куратори академічних груп, менеджери MOODLE</w:t>
      </w:r>
    </w:p>
    <w:p w:rsidR="009C3C52" w:rsidRPr="007F618F" w:rsidRDefault="009C3C52" w:rsidP="009C3C52">
      <w:pPr>
        <w:pStyle w:val="a7"/>
        <w:spacing w:before="240" w:after="0" w:line="240" w:lineRule="auto"/>
        <w:ind w:left="3969"/>
        <w:jc w:val="both"/>
        <w:rPr>
          <w:rStyle w:val="a5"/>
          <w:rFonts w:ascii="Times New Roman" w:hAnsi="Times New Roman"/>
          <w:b w:val="0"/>
          <w:sz w:val="28"/>
          <w:szCs w:val="28"/>
          <w:lang w:val="uk-UA"/>
        </w:rPr>
      </w:pPr>
      <w:r w:rsidRPr="007F618F">
        <w:rPr>
          <w:rStyle w:val="a5"/>
          <w:rFonts w:ascii="Times New Roman" w:hAnsi="Times New Roman"/>
          <w:sz w:val="28"/>
          <w:szCs w:val="28"/>
          <w:lang w:val="uk-UA"/>
        </w:rPr>
        <w:t>Термін виконання:</w:t>
      </w:r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 до 12</w:t>
      </w:r>
      <w:r w:rsidRPr="007F618F"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 лютого 2026 року</w:t>
      </w:r>
    </w:p>
    <w:p w:rsidR="002055A8" w:rsidRPr="00482A96" w:rsidRDefault="002055A8" w:rsidP="009C3C52">
      <w:pPr>
        <w:pStyle w:val="a7"/>
        <w:numPr>
          <w:ilvl w:val="0"/>
          <w:numId w:val="12"/>
        </w:numPr>
        <w:tabs>
          <w:tab w:val="left" w:pos="1134"/>
        </w:tabs>
        <w:spacing w:before="24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82A96">
        <w:rPr>
          <w:rFonts w:ascii="Times New Roman" w:hAnsi="Times New Roman"/>
          <w:sz w:val="28"/>
          <w:szCs w:val="28"/>
          <w:lang w:val="uk-UA"/>
        </w:rPr>
        <w:t xml:space="preserve">Перевірити реєстрацію здобувачів всіх освітніх рівнів та курсів на всі дисципліни </w:t>
      </w:r>
      <w:r w:rsidR="007F618F">
        <w:rPr>
          <w:rFonts w:ascii="Times New Roman" w:hAnsi="Times New Roman"/>
          <w:sz w:val="28"/>
          <w:szCs w:val="28"/>
          <w:lang w:val="uk-UA"/>
        </w:rPr>
        <w:t>ІІ</w:t>
      </w:r>
      <w:r w:rsidRPr="00482A96">
        <w:rPr>
          <w:rFonts w:ascii="Times New Roman" w:hAnsi="Times New Roman"/>
          <w:sz w:val="28"/>
          <w:szCs w:val="28"/>
          <w:lang w:val="uk-UA"/>
        </w:rPr>
        <w:t xml:space="preserve"> семестру на платформі MOODLE, </w:t>
      </w:r>
      <w:r w:rsidR="009C3C52">
        <w:rPr>
          <w:rFonts w:ascii="Times New Roman" w:hAnsi="Times New Roman"/>
          <w:sz w:val="28"/>
          <w:szCs w:val="28"/>
          <w:lang w:val="uk-UA"/>
        </w:rPr>
        <w:t>відповідно до Індивідуальних</w:t>
      </w:r>
      <w:r w:rsidRPr="00482A96">
        <w:rPr>
          <w:rFonts w:ascii="Times New Roman" w:hAnsi="Times New Roman"/>
          <w:sz w:val="28"/>
          <w:szCs w:val="28"/>
          <w:lang w:val="uk-UA"/>
        </w:rPr>
        <w:t xml:space="preserve"> навчал</w:t>
      </w:r>
      <w:r w:rsidR="009C3C52">
        <w:rPr>
          <w:rFonts w:ascii="Times New Roman" w:hAnsi="Times New Roman"/>
          <w:sz w:val="28"/>
          <w:szCs w:val="28"/>
          <w:lang w:val="uk-UA"/>
        </w:rPr>
        <w:t>ьних планів</w:t>
      </w:r>
      <w:r w:rsidRPr="00482A9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055A8" w:rsidRPr="00482A96" w:rsidRDefault="002055A8" w:rsidP="009C3C52">
      <w:pPr>
        <w:pStyle w:val="a7"/>
        <w:tabs>
          <w:tab w:val="left" w:pos="851"/>
        </w:tabs>
        <w:spacing w:after="0" w:line="240" w:lineRule="auto"/>
        <w:ind w:left="396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82A96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482A96">
        <w:rPr>
          <w:rFonts w:ascii="Times New Roman" w:hAnsi="Times New Roman"/>
          <w:sz w:val="28"/>
          <w:szCs w:val="28"/>
          <w:lang w:val="uk-UA"/>
        </w:rPr>
        <w:t xml:space="preserve"> Цикун В.М.,  керівники НВП, менеджери платформи MOODLE</w:t>
      </w:r>
    </w:p>
    <w:p w:rsidR="002055A8" w:rsidRPr="00482A96" w:rsidRDefault="002055A8" w:rsidP="009C3C52">
      <w:pPr>
        <w:spacing w:after="0" w:line="240" w:lineRule="auto"/>
        <w:ind w:left="3969"/>
        <w:rPr>
          <w:rFonts w:ascii="Times New Roman" w:hAnsi="Times New Roman"/>
          <w:sz w:val="28"/>
          <w:szCs w:val="28"/>
          <w:lang w:val="uk-UA"/>
        </w:rPr>
      </w:pPr>
      <w:r w:rsidRPr="00482A96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482A96">
        <w:rPr>
          <w:rFonts w:ascii="Times New Roman" w:hAnsi="Times New Roman"/>
          <w:sz w:val="28"/>
          <w:szCs w:val="28"/>
          <w:lang w:val="uk-UA"/>
        </w:rPr>
        <w:t xml:space="preserve"> до 14 лютого 2026 року</w:t>
      </w:r>
    </w:p>
    <w:p w:rsidR="007F618F" w:rsidRPr="002C0068" w:rsidRDefault="007F618F" w:rsidP="009C3C52">
      <w:pPr>
        <w:pStyle w:val="a7"/>
        <w:numPr>
          <w:ilvl w:val="0"/>
          <w:numId w:val="12"/>
        </w:numPr>
        <w:spacing w:before="240" w:after="0" w:line="240" w:lineRule="auto"/>
        <w:ind w:left="0" w:firstLine="851"/>
        <w:jc w:val="both"/>
        <w:rPr>
          <w:rFonts w:ascii="Times New Roman" w:hAnsi="Times New Roman"/>
          <w:lang w:val="uk-UA"/>
        </w:rPr>
      </w:pPr>
      <w:r w:rsidRPr="00095082">
        <w:rPr>
          <w:rFonts w:ascii="Times New Roman" w:hAnsi="Times New Roman"/>
          <w:sz w:val="28"/>
          <w:szCs w:val="28"/>
          <w:lang w:val="uk-UA"/>
        </w:rPr>
        <w:t>Забезпечити розміщення оновлених робочих програм дисциплін і силабусів у курсах ІІ семестру на платформі Інтернет-підтримки освітнього процесу та наповнення курсів усіма необхідними складовими (навчально-методичні матеріали, завдання, критерії оцінювання тощо).</w:t>
      </w:r>
    </w:p>
    <w:p w:rsidR="007F618F" w:rsidRPr="00482A96" w:rsidRDefault="007F618F" w:rsidP="009C3C52">
      <w:pPr>
        <w:pStyle w:val="a6"/>
        <w:ind w:left="3969"/>
        <w:jc w:val="both"/>
        <w:rPr>
          <w:rFonts w:ascii="Times New Roman" w:hAnsi="Times New Roman"/>
          <w:sz w:val="28"/>
          <w:szCs w:val="28"/>
        </w:rPr>
      </w:pPr>
      <w:r w:rsidRPr="00482A96">
        <w:rPr>
          <w:rFonts w:ascii="Times New Roman" w:hAnsi="Times New Roman"/>
          <w:b/>
          <w:sz w:val="28"/>
          <w:szCs w:val="28"/>
        </w:rPr>
        <w:t>Відповідальні:</w:t>
      </w:r>
      <w:r w:rsidRPr="00482A96">
        <w:rPr>
          <w:rFonts w:ascii="Times New Roman" w:hAnsi="Times New Roman"/>
          <w:sz w:val="28"/>
          <w:szCs w:val="28"/>
        </w:rPr>
        <w:t xml:space="preserve"> керівники НВП, завідувачі кафедр/циклових комісій, </w:t>
      </w:r>
      <w:r>
        <w:rPr>
          <w:rFonts w:ascii="Times New Roman" w:hAnsi="Times New Roman"/>
          <w:sz w:val="28"/>
          <w:szCs w:val="28"/>
        </w:rPr>
        <w:t>викладачі</w:t>
      </w:r>
    </w:p>
    <w:p w:rsidR="007F618F" w:rsidRPr="009C3C52" w:rsidRDefault="007F618F" w:rsidP="009C3C52">
      <w:pPr>
        <w:pStyle w:val="a6"/>
        <w:ind w:left="3969"/>
        <w:jc w:val="both"/>
        <w:rPr>
          <w:rStyle w:val="a5"/>
          <w:rFonts w:ascii="Times New Roman" w:hAnsi="Times New Roman"/>
          <w:b w:val="0"/>
          <w:bCs w:val="0"/>
        </w:rPr>
      </w:pPr>
      <w:r w:rsidRPr="00482A96">
        <w:rPr>
          <w:rFonts w:ascii="Times New Roman" w:hAnsi="Times New Roman"/>
          <w:b/>
          <w:sz w:val="28"/>
          <w:szCs w:val="28"/>
        </w:rPr>
        <w:t>Термін виконання:</w:t>
      </w:r>
      <w:r w:rsidRPr="00482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викладачі, що працювали у І семестрі – </w:t>
      </w:r>
      <w:r w:rsidRPr="00482A96">
        <w:rPr>
          <w:rFonts w:ascii="Times New Roman" w:hAnsi="Times New Roman"/>
          <w:sz w:val="28"/>
          <w:szCs w:val="28"/>
        </w:rPr>
        <w:t>до 14 лютого 2026 року</w:t>
      </w:r>
      <w:r>
        <w:rPr>
          <w:rFonts w:ascii="Times New Roman" w:hAnsi="Times New Roman"/>
          <w:sz w:val="28"/>
          <w:szCs w:val="28"/>
        </w:rPr>
        <w:t>,</w:t>
      </w:r>
      <w:r w:rsidRPr="00095082">
        <w:rPr>
          <w:rFonts w:ascii="Times New Roman" w:hAnsi="Times New Roman"/>
          <w:sz w:val="28"/>
          <w:szCs w:val="28"/>
        </w:rPr>
        <w:t xml:space="preserve"> викладачі, оформлені на ІІ семестр — протягом двох тижнів з дати оформлення.</w:t>
      </w:r>
    </w:p>
    <w:p w:rsidR="002055A8" w:rsidRPr="00482A96" w:rsidRDefault="002055A8" w:rsidP="009C3C52">
      <w:pPr>
        <w:pStyle w:val="a7"/>
        <w:numPr>
          <w:ilvl w:val="0"/>
          <w:numId w:val="12"/>
        </w:numPr>
        <w:tabs>
          <w:tab w:val="left" w:pos="993"/>
        </w:tabs>
        <w:spacing w:before="240" w:after="0" w:line="240" w:lineRule="auto"/>
        <w:ind w:left="0" w:firstLine="851"/>
        <w:jc w:val="both"/>
        <w:rPr>
          <w:lang w:val="uk-UA"/>
        </w:rPr>
      </w:pPr>
      <w:r w:rsidRPr="002055A8">
        <w:rPr>
          <w:rStyle w:val="a5"/>
          <w:rFonts w:ascii="Times New Roman" w:hAnsi="Times New Roman"/>
          <w:b w:val="0"/>
          <w:sz w:val="28"/>
          <w:szCs w:val="28"/>
          <w:lang w:val="uk-UA"/>
        </w:rPr>
        <w:t>Закріпити інспекторів освітнього процесу за структурними підрозділами</w:t>
      </w:r>
      <w:r w:rsidRPr="00482A96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7F618F">
        <w:rPr>
          <w:rFonts w:ascii="Times New Roman" w:hAnsi="Times New Roman"/>
          <w:sz w:val="28"/>
          <w:szCs w:val="28"/>
          <w:lang w:val="uk-UA"/>
        </w:rPr>
        <w:t xml:space="preserve"> здійснення</w:t>
      </w:r>
      <w:r w:rsidRPr="00482A96">
        <w:rPr>
          <w:rFonts w:ascii="Times New Roman" w:hAnsi="Times New Roman"/>
          <w:sz w:val="28"/>
          <w:szCs w:val="28"/>
          <w:lang w:val="uk-UA"/>
        </w:rPr>
        <w:t xml:space="preserve"> моніторингу онлайн-занять.</w:t>
      </w:r>
    </w:p>
    <w:p w:rsidR="002055A8" w:rsidRPr="00482A96" w:rsidRDefault="002055A8" w:rsidP="009C3C52">
      <w:pPr>
        <w:pStyle w:val="a6"/>
        <w:ind w:left="3969"/>
        <w:jc w:val="both"/>
        <w:rPr>
          <w:rFonts w:ascii="Times New Roman" w:hAnsi="Times New Roman"/>
          <w:sz w:val="28"/>
          <w:szCs w:val="28"/>
        </w:rPr>
      </w:pPr>
      <w:r w:rsidRPr="00482A96">
        <w:rPr>
          <w:rFonts w:ascii="Times New Roman" w:hAnsi="Times New Roman"/>
          <w:b/>
          <w:sz w:val="28"/>
          <w:szCs w:val="28"/>
        </w:rPr>
        <w:t>Відповідальні:</w:t>
      </w:r>
      <w:r w:rsidRPr="00482A96">
        <w:rPr>
          <w:rFonts w:ascii="Times New Roman" w:hAnsi="Times New Roman"/>
          <w:sz w:val="28"/>
          <w:szCs w:val="28"/>
        </w:rPr>
        <w:t xml:space="preserve"> Цикун В.М. </w:t>
      </w:r>
    </w:p>
    <w:p w:rsidR="002055A8" w:rsidRDefault="002055A8" w:rsidP="009C3C52">
      <w:pPr>
        <w:pStyle w:val="a6"/>
        <w:ind w:left="3969"/>
        <w:jc w:val="both"/>
        <w:rPr>
          <w:rFonts w:ascii="Times New Roman" w:hAnsi="Times New Roman"/>
          <w:sz w:val="28"/>
          <w:szCs w:val="28"/>
        </w:rPr>
      </w:pPr>
      <w:r w:rsidRPr="00482A96">
        <w:rPr>
          <w:rFonts w:ascii="Times New Roman" w:hAnsi="Times New Roman"/>
          <w:b/>
          <w:sz w:val="28"/>
          <w:szCs w:val="28"/>
        </w:rPr>
        <w:t>Термін виконання:</w:t>
      </w:r>
      <w:r w:rsidRPr="00482A96">
        <w:rPr>
          <w:rFonts w:ascii="Times New Roman" w:hAnsi="Times New Roman"/>
          <w:sz w:val="28"/>
          <w:szCs w:val="28"/>
        </w:rPr>
        <w:t xml:space="preserve"> до 14 лютого 2026 року</w:t>
      </w:r>
    </w:p>
    <w:p w:rsidR="009C3C52" w:rsidRDefault="009C3C52" w:rsidP="009C3C52">
      <w:pPr>
        <w:pStyle w:val="a6"/>
        <w:ind w:left="3969"/>
        <w:jc w:val="both"/>
        <w:rPr>
          <w:rFonts w:ascii="Times New Roman" w:hAnsi="Times New Roman"/>
          <w:sz w:val="28"/>
          <w:szCs w:val="28"/>
        </w:rPr>
      </w:pPr>
    </w:p>
    <w:p w:rsidR="009C3C52" w:rsidRPr="009C3C52" w:rsidRDefault="009C3C52" w:rsidP="009C3C52">
      <w:pPr>
        <w:pStyle w:val="a6"/>
        <w:numPr>
          <w:ilvl w:val="0"/>
          <w:numId w:val="1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C3C52">
        <w:rPr>
          <w:rFonts w:ascii="Times New Roman" w:hAnsi="Times New Roman"/>
          <w:sz w:val="28"/>
          <w:szCs w:val="28"/>
        </w:rPr>
        <w:t>Забезпечити інформування здобувачів освіти щодо організації освітнього процесу у ІІ семестрі, форматів</w:t>
      </w:r>
      <w:r w:rsidR="00D11722">
        <w:rPr>
          <w:rFonts w:ascii="Times New Roman" w:hAnsi="Times New Roman"/>
          <w:sz w:val="28"/>
          <w:szCs w:val="28"/>
        </w:rPr>
        <w:t xml:space="preserve"> здобування освіти </w:t>
      </w:r>
      <w:r w:rsidRPr="009C3C52">
        <w:rPr>
          <w:rFonts w:ascii="Times New Roman" w:hAnsi="Times New Roman"/>
          <w:sz w:val="28"/>
          <w:szCs w:val="28"/>
        </w:rPr>
        <w:t>, розкладу занять та каналів комунікації з викладачами й адміністрацією.</w:t>
      </w:r>
    </w:p>
    <w:p w:rsidR="009C3C52" w:rsidRPr="009C3C52" w:rsidRDefault="009C3C52" w:rsidP="009C3C52">
      <w:pPr>
        <w:pStyle w:val="a6"/>
        <w:ind w:left="1271"/>
        <w:jc w:val="both"/>
        <w:rPr>
          <w:rFonts w:ascii="Times New Roman" w:hAnsi="Times New Roman"/>
          <w:sz w:val="28"/>
          <w:szCs w:val="28"/>
        </w:rPr>
      </w:pPr>
    </w:p>
    <w:p w:rsidR="009C3C52" w:rsidRPr="009C3C52" w:rsidRDefault="009C3C52" w:rsidP="009C3C52">
      <w:pPr>
        <w:pStyle w:val="a6"/>
        <w:ind w:left="3969"/>
        <w:jc w:val="both"/>
        <w:rPr>
          <w:rFonts w:ascii="Times New Roman" w:hAnsi="Times New Roman"/>
          <w:sz w:val="28"/>
          <w:szCs w:val="28"/>
        </w:rPr>
      </w:pPr>
      <w:r w:rsidRPr="009C3C52">
        <w:rPr>
          <w:rFonts w:ascii="Times New Roman" w:hAnsi="Times New Roman"/>
          <w:b/>
          <w:sz w:val="28"/>
          <w:szCs w:val="28"/>
        </w:rPr>
        <w:t>Відповідальні:</w:t>
      </w:r>
      <w:r w:rsidRPr="009C3C52">
        <w:rPr>
          <w:rFonts w:ascii="Times New Roman" w:hAnsi="Times New Roman"/>
          <w:sz w:val="28"/>
          <w:szCs w:val="28"/>
        </w:rPr>
        <w:t xml:space="preserve"> керівники НВП, куратори академічних груп</w:t>
      </w:r>
    </w:p>
    <w:p w:rsidR="009C3C52" w:rsidRPr="00482A96" w:rsidRDefault="009C3C52" w:rsidP="009C3C52">
      <w:pPr>
        <w:pStyle w:val="a6"/>
        <w:ind w:left="3969"/>
        <w:jc w:val="both"/>
        <w:rPr>
          <w:rFonts w:ascii="Times New Roman" w:hAnsi="Times New Roman"/>
          <w:sz w:val="28"/>
          <w:szCs w:val="28"/>
        </w:rPr>
      </w:pPr>
      <w:r w:rsidRPr="009C3C52">
        <w:rPr>
          <w:rFonts w:ascii="Times New Roman" w:hAnsi="Times New Roman"/>
          <w:b/>
          <w:sz w:val="28"/>
          <w:szCs w:val="28"/>
        </w:rPr>
        <w:t>Термін виконання:</w:t>
      </w:r>
      <w:r w:rsidRPr="009C3C52">
        <w:rPr>
          <w:rFonts w:ascii="Times New Roman" w:hAnsi="Times New Roman"/>
          <w:sz w:val="28"/>
          <w:szCs w:val="28"/>
        </w:rPr>
        <w:t xml:space="preserve"> до 14 лютого 2026 рок</w:t>
      </w:r>
      <w:r>
        <w:rPr>
          <w:rFonts w:ascii="Times New Roman" w:hAnsi="Times New Roman"/>
          <w:sz w:val="28"/>
          <w:szCs w:val="28"/>
        </w:rPr>
        <w:t>у</w:t>
      </w:r>
    </w:p>
    <w:p w:rsidR="0026336C" w:rsidRPr="00201E24" w:rsidRDefault="00C47D48" w:rsidP="009C3C52">
      <w:pPr>
        <w:pStyle w:val="a7"/>
        <w:numPr>
          <w:ilvl w:val="0"/>
          <w:numId w:val="12"/>
        </w:numPr>
        <w:spacing w:after="0" w:line="240" w:lineRule="auto"/>
        <w:ind w:left="0" w:firstLine="851"/>
        <w:jc w:val="both"/>
        <w:rPr>
          <w:lang w:val="uk-UA"/>
        </w:rPr>
      </w:pPr>
      <w:r w:rsidRPr="00201E24">
        <w:rPr>
          <w:rFonts w:ascii="Times New Roman" w:hAnsi="Times New Roman"/>
          <w:sz w:val="28"/>
          <w:szCs w:val="26"/>
          <w:lang w:val="uk-UA" w:eastAsia="ru-RU"/>
        </w:rPr>
        <w:t>Контроль за виконанням рішення покласти на проректора з освітньої діяльності О.П. Коляду.</w:t>
      </w:r>
    </w:p>
    <w:p w:rsidR="00C47D48" w:rsidRDefault="00C47D48" w:rsidP="00C47D48">
      <w:pPr>
        <w:pStyle w:val="a7"/>
        <w:ind w:left="851"/>
        <w:jc w:val="both"/>
        <w:rPr>
          <w:rFonts w:ascii="Times New Roman" w:hAnsi="Times New Roman"/>
          <w:sz w:val="28"/>
          <w:szCs w:val="26"/>
          <w:lang w:val="uk-UA" w:eastAsia="ru-RU"/>
        </w:rPr>
      </w:pPr>
    </w:p>
    <w:p w:rsidR="00C47D48" w:rsidRPr="001C0149" w:rsidRDefault="00C47D48" w:rsidP="00C47D48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D48" w:rsidRPr="001C0149" w:rsidRDefault="00C47D48" w:rsidP="00C47D48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253BC">
        <w:rPr>
          <w:rFonts w:ascii="Times New Roman" w:hAnsi="Times New Roman"/>
          <w:sz w:val="28"/>
          <w:szCs w:val="28"/>
          <w:lang w:val="uk-UA"/>
        </w:rPr>
        <w:t>Голова Виробничої наради</w:t>
      </w:r>
      <w:r w:rsidRPr="000253BC">
        <w:rPr>
          <w:rFonts w:ascii="Times New Roman" w:hAnsi="Times New Roman"/>
          <w:sz w:val="28"/>
          <w:szCs w:val="28"/>
          <w:lang w:val="uk-UA"/>
        </w:rPr>
        <w:tab/>
      </w:r>
      <w:r w:rsidRPr="000253BC">
        <w:rPr>
          <w:rFonts w:ascii="Times New Roman" w:hAnsi="Times New Roman"/>
          <w:sz w:val="28"/>
          <w:szCs w:val="28"/>
          <w:lang w:val="uk-UA"/>
        </w:rPr>
        <w:tab/>
      </w:r>
      <w:r w:rsidRPr="000253BC">
        <w:rPr>
          <w:rFonts w:ascii="Times New Roman" w:hAnsi="Times New Roman"/>
          <w:sz w:val="28"/>
          <w:szCs w:val="28"/>
          <w:lang w:val="uk-UA"/>
        </w:rPr>
        <w:tab/>
      </w:r>
      <w:r w:rsidRPr="000253BC">
        <w:rPr>
          <w:rFonts w:ascii="Times New Roman" w:hAnsi="Times New Roman"/>
          <w:sz w:val="28"/>
          <w:szCs w:val="28"/>
          <w:lang w:val="uk-UA"/>
        </w:rPr>
        <w:tab/>
      </w:r>
      <w:r w:rsidRPr="000253BC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="002055A8">
        <w:rPr>
          <w:rFonts w:ascii="Times New Roman" w:hAnsi="Times New Roman"/>
          <w:sz w:val="28"/>
          <w:szCs w:val="28"/>
          <w:lang w:val="uk-UA"/>
        </w:rPr>
        <w:t>Петро</w:t>
      </w:r>
      <w:r w:rsidR="000253BC" w:rsidRPr="000253BC">
        <w:rPr>
          <w:rFonts w:ascii="Times New Roman" w:hAnsi="Times New Roman"/>
          <w:sz w:val="28"/>
          <w:szCs w:val="28"/>
          <w:lang w:val="uk-UA"/>
        </w:rPr>
        <w:t xml:space="preserve"> ТАЛАНЧУК</w:t>
      </w:r>
    </w:p>
    <w:p w:rsidR="00C47D48" w:rsidRDefault="00C47D48" w:rsidP="00C47D4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D48" w:rsidRPr="00C47D48" w:rsidRDefault="00C47D48" w:rsidP="00C47D48">
      <w:pPr>
        <w:jc w:val="both"/>
        <w:rPr>
          <w:lang w:val="uk-UA"/>
        </w:rPr>
      </w:pPr>
      <w:r w:rsidRPr="00C47D48">
        <w:rPr>
          <w:rFonts w:ascii="Times New Roman" w:hAnsi="Times New Roman"/>
          <w:sz w:val="28"/>
          <w:szCs w:val="28"/>
          <w:lang w:val="uk-UA"/>
        </w:rPr>
        <w:t>Секретар</w:t>
      </w:r>
      <w:r w:rsidRPr="00C47D48">
        <w:rPr>
          <w:rFonts w:ascii="Times New Roman" w:hAnsi="Times New Roman"/>
          <w:sz w:val="28"/>
          <w:szCs w:val="28"/>
          <w:lang w:val="uk-UA"/>
        </w:rPr>
        <w:tab/>
      </w:r>
      <w:r w:rsidRPr="00C47D48">
        <w:rPr>
          <w:rFonts w:ascii="Times New Roman" w:hAnsi="Times New Roman"/>
          <w:sz w:val="28"/>
          <w:szCs w:val="28"/>
          <w:lang w:val="uk-UA"/>
        </w:rPr>
        <w:tab/>
      </w:r>
      <w:r w:rsidRPr="00C47D48">
        <w:rPr>
          <w:rFonts w:ascii="Times New Roman" w:hAnsi="Times New Roman"/>
          <w:sz w:val="28"/>
          <w:szCs w:val="28"/>
          <w:lang w:val="uk-UA"/>
        </w:rPr>
        <w:tab/>
      </w:r>
      <w:r w:rsidRPr="00C47D48">
        <w:rPr>
          <w:rFonts w:ascii="Times New Roman" w:hAnsi="Times New Roman"/>
          <w:sz w:val="28"/>
          <w:szCs w:val="28"/>
          <w:lang w:val="uk-UA"/>
        </w:rPr>
        <w:tab/>
      </w:r>
      <w:r w:rsidRPr="00C47D48">
        <w:rPr>
          <w:rFonts w:ascii="Times New Roman" w:hAnsi="Times New Roman"/>
          <w:sz w:val="28"/>
          <w:szCs w:val="28"/>
          <w:lang w:val="uk-UA"/>
        </w:rPr>
        <w:tab/>
      </w:r>
      <w:r w:rsidRPr="00C47D48">
        <w:rPr>
          <w:rFonts w:ascii="Times New Roman" w:hAnsi="Times New Roman"/>
          <w:sz w:val="28"/>
          <w:szCs w:val="28"/>
          <w:lang w:val="uk-UA"/>
        </w:rPr>
        <w:tab/>
      </w:r>
      <w:r w:rsidRPr="00C47D48">
        <w:rPr>
          <w:rFonts w:ascii="Times New Roman" w:hAnsi="Times New Roman"/>
          <w:sz w:val="28"/>
          <w:szCs w:val="28"/>
          <w:lang w:val="uk-UA"/>
        </w:rPr>
        <w:tab/>
      </w:r>
      <w:r w:rsidRPr="00C47D48">
        <w:rPr>
          <w:rFonts w:ascii="Times New Roman" w:hAnsi="Times New Roman"/>
          <w:sz w:val="28"/>
          <w:szCs w:val="28"/>
          <w:lang w:val="uk-UA"/>
        </w:rPr>
        <w:tab/>
        <w:t xml:space="preserve">      Світлана ЗИМЕН</w:t>
      </w:r>
      <w:r w:rsidR="000253BC">
        <w:rPr>
          <w:rFonts w:ascii="Times New Roman" w:hAnsi="Times New Roman"/>
          <w:sz w:val="28"/>
          <w:szCs w:val="28"/>
          <w:lang w:val="uk-UA"/>
        </w:rPr>
        <w:t>КО</w:t>
      </w:r>
    </w:p>
    <w:sectPr w:rsidR="00C47D48" w:rsidRPr="00C47D48" w:rsidSect="00201E24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3254"/>
    <w:multiLevelType w:val="hybridMultilevel"/>
    <w:tmpl w:val="1E201992"/>
    <w:lvl w:ilvl="0" w:tplc="5B1E21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8B3150"/>
    <w:multiLevelType w:val="hybridMultilevel"/>
    <w:tmpl w:val="D6369620"/>
    <w:lvl w:ilvl="0" w:tplc="B6A092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37B"/>
    <w:multiLevelType w:val="hybridMultilevel"/>
    <w:tmpl w:val="06809DFA"/>
    <w:lvl w:ilvl="0" w:tplc="85F6AA92">
      <w:start w:val="1"/>
      <w:numFmt w:val="decimal"/>
      <w:lvlText w:val="%1."/>
      <w:lvlJc w:val="left"/>
      <w:pPr>
        <w:ind w:left="1271" w:hanging="42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D35C53"/>
    <w:multiLevelType w:val="multilevel"/>
    <w:tmpl w:val="4174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D64B5"/>
    <w:multiLevelType w:val="multilevel"/>
    <w:tmpl w:val="8E6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B3847"/>
    <w:multiLevelType w:val="hybridMultilevel"/>
    <w:tmpl w:val="336CFFB8"/>
    <w:lvl w:ilvl="0" w:tplc="3F32BE32">
      <w:start w:val="2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EA376E0"/>
    <w:multiLevelType w:val="hybridMultilevel"/>
    <w:tmpl w:val="A520473E"/>
    <w:lvl w:ilvl="0" w:tplc="66CCF784">
      <w:start w:val="7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FB0572"/>
    <w:multiLevelType w:val="hybridMultilevel"/>
    <w:tmpl w:val="1AFC9364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4D542BD"/>
    <w:multiLevelType w:val="hybridMultilevel"/>
    <w:tmpl w:val="181430F2"/>
    <w:lvl w:ilvl="0" w:tplc="3F32BE32">
      <w:start w:val="2"/>
      <w:numFmt w:val="decimal"/>
      <w:lvlText w:val="%1."/>
      <w:lvlJc w:val="left"/>
      <w:pPr>
        <w:ind w:left="1855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93211CB"/>
    <w:multiLevelType w:val="hybridMultilevel"/>
    <w:tmpl w:val="1F28A49C"/>
    <w:lvl w:ilvl="0" w:tplc="87C61A58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D515361"/>
    <w:multiLevelType w:val="hybridMultilevel"/>
    <w:tmpl w:val="D5EAED8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4C"/>
    <w:rsid w:val="000253BC"/>
    <w:rsid w:val="00096DA9"/>
    <w:rsid w:val="001D1477"/>
    <w:rsid w:val="00201E24"/>
    <w:rsid w:val="002055A8"/>
    <w:rsid w:val="00257710"/>
    <w:rsid w:val="0026336C"/>
    <w:rsid w:val="002D3DDB"/>
    <w:rsid w:val="003F0FA7"/>
    <w:rsid w:val="00463A87"/>
    <w:rsid w:val="00660855"/>
    <w:rsid w:val="00712029"/>
    <w:rsid w:val="00740AFD"/>
    <w:rsid w:val="007F618F"/>
    <w:rsid w:val="00817DFD"/>
    <w:rsid w:val="00892823"/>
    <w:rsid w:val="008C234C"/>
    <w:rsid w:val="008D7833"/>
    <w:rsid w:val="009C3C52"/>
    <w:rsid w:val="00C47D48"/>
    <w:rsid w:val="00D11722"/>
    <w:rsid w:val="00D24D41"/>
    <w:rsid w:val="00EA131F"/>
    <w:rsid w:val="00F52EC2"/>
    <w:rsid w:val="00F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73CD9-FA5D-4EDB-BE98-9661DB1D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A7"/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qFormat/>
    <w:rsid w:val="003F0FA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F0FA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rsid w:val="003F0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0">
    <w:name w:val="Основной текст1"/>
    <w:basedOn w:val="1"/>
    <w:link w:val="a3"/>
    <w:rsid w:val="003F0FA7"/>
    <w:pPr>
      <w:jc w:val="center"/>
    </w:pPr>
    <w:rPr>
      <w:b/>
      <w:sz w:val="24"/>
      <w:lang w:val="en-US"/>
    </w:rPr>
  </w:style>
  <w:style w:type="character" w:customStyle="1" w:styleId="a3">
    <w:name w:val="Основной текст_"/>
    <w:basedOn w:val="a0"/>
    <w:link w:val="10"/>
    <w:rsid w:val="003F0FA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4">
    <w:name w:val="Normal (Web)"/>
    <w:basedOn w:val="a"/>
    <w:uiPriority w:val="99"/>
    <w:unhideWhenUsed/>
    <w:rsid w:val="003F0F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3F0FA7"/>
    <w:rPr>
      <w:b/>
      <w:bCs/>
    </w:rPr>
  </w:style>
  <w:style w:type="paragraph" w:styleId="a6">
    <w:name w:val="No Spacing"/>
    <w:uiPriority w:val="1"/>
    <w:qFormat/>
    <w:rsid w:val="00463A8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63A87"/>
    <w:pPr>
      <w:ind w:left="720"/>
      <w:contextualSpacing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C47D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7D48"/>
    <w:rPr>
      <w:rFonts w:ascii="Calibri" w:eastAsia="Calibri" w:hAnsi="Calibri" w:cs="Times New Roman"/>
      <w:lang w:val="en-US"/>
    </w:rPr>
  </w:style>
  <w:style w:type="character" w:styleId="aa">
    <w:name w:val="Emphasis"/>
    <w:basedOn w:val="a0"/>
    <w:uiPriority w:val="20"/>
    <w:qFormat/>
    <w:rsid w:val="00F533D5"/>
    <w:rPr>
      <w:i/>
      <w:iCs/>
    </w:rPr>
  </w:style>
  <w:style w:type="paragraph" w:customStyle="1" w:styleId="docdata">
    <w:name w:val="docdata"/>
    <w:aliases w:val="docy,v5,2378,baiaagaaboqcaaadgwcaaawrbwaaaaaaaaaaaaaaaaaaaaaaaaaaaaaaaaaaaaaaaaaaaaaaaaaaaaaaaaaaaaaaaaaaaaaaaaaaaaaaaaaaaaaaaaaaaaaaaaaaaaaaaaaaaaaaaaaaaaaaaaaaaaaaaaaaaaaaaaaaaaaaaaaaaaaaaaaaaaaaaaaaaaaaaaaaaaaaaaaaaaaaaaaaaaaaaaaaaaaaaaaaaaaa"/>
    <w:basedOn w:val="a"/>
    <w:rsid w:val="002D3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selector</dc:creator>
  <cp:keywords/>
  <dc:description/>
  <cp:lastModifiedBy>Зименко Світлана Василівна</cp:lastModifiedBy>
  <cp:revision>2</cp:revision>
  <dcterms:created xsi:type="dcterms:W3CDTF">2026-02-05T10:56:00Z</dcterms:created>
  <dcterms:modified xsi:type="dcterms:W3CDTF">2026-02-05T10:56:00Z</dcterms:modified>
</cp:coreProperties>
</file>