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708"/>
        <w:gridCol w:w="2520"/>
        <w:gridCol w:w="3960"/>
      </w:tblGrid>
      <w:tr w:rsidR="001C138D" w:rsidRPr="006148D2" w:rsidTr="00622BD1">
        <w:trPr>
          <w:trHeight w:val="1287"/>
        </w:trPr>
        <w:tc>
          <w:tcPr>
            <w:tcW w:w="3708" w:type="dxa"/>
          </w:tcPr>
          <w:p w:rsidR="001C138D" w:rsidRPr="006148D2" w:rsidRDefault="001C138D" w:rsidP="00622BD1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6148D2">
              <w:rPr>
                <w:sz w:val="20"/>
                <w:szCs w:val="20"/>
                <w:lang w:val="uk-UA"/>
              </w:rPr>
              <w:t>Заклад вищої освіти</w:t>
            </w:r>
          </w:p>
          <w:p w:rsidR="001C138D" w:rsidRPr="006148D2" w:rsidRDefault="001C138D" w:rsidP="00622BD1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6148D2">
              <w:rPr>
                <w:sz w:val="20"/>
                <w:szCs w:val="20"/>
                <w:lang w:val="uk-UA"/>
              </w:rPr>
              <w:t xml:space="preserve">"Відкритий </w:t>
            </w:r>
          </w:p>
          <w:p w:rsidR="001C138D" w:rsidRPr="006148D2" w:rsidRDefault="001C138D" w:rsidP="00622BD1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6148D2">
              <w:rPr>
                <w:sz w:val="20"/>
                <w:szCs w:val="20"/>
                <w:lang w:val="uk-UA"/>
              </w:rPr>
              <w:t>міжнародний       УНІВЕРСИТЕТ</w:t>
            </w:r>
          </w:p>
          <w:p w:rsidR="001C138D" w:rsidRPr="006148D2" w:rsidRDefault="001C138D" w:rsidP="00622BD1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6148D2">
              <w:rPr>
                <w:sz w:val="20"/>
                <w:szCs w:val="20"/>
                <w:lang w:val="uk-UA"/>
              </w:rPr>
              <w:t>розвитку людини</w:t>
            </w:r>
          </w:p>
          <w:p w:rsidR="001C138D" w:rsidRPr="006148D2" w:rsidRDefault="001C138D" w:rsidP="00622BD1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6148D2">
              <w:rPr>
                <w:sz w:val="20"/>
                <w:szCs w:val="20"/>
                <w:lang w:val="uk-UA"/>
              </w:rPr>
              <w:t xml:space="preserve">                                      "УКРАЇНА"</w:t>
            </w:r>
          </w:p>
        </w:tc>
        <w:tc>
          <w:tcPr>
            <w:tcW w:w="2520" w:type="dxa"/>
          </w:tcPr>
          <w:p w:rsidR="001C138D" w:rsidRPr="006148D2" w:rsidRDefault="001C138D" w:rsidP="00622BD1">
            <w:pPr>
              <w:pStyle w:val="1"/>
              <w:tabs>
                <w:tab w:val="left" w:pos="900"/>
              </w:tabs>
              <w:jc w:val="both"/>
              <w:rPr>
                <w:noProof/>
                <w:lang w:val="uk-UA" w:eastAsia="uk-UA"/>
              </w:rPr>
            </w:pPr>
            <w:r w:rsidRPr="006148D2">
              <w:rPr>
                <w:noProof/>
                <w:lang w:val="uk-UA" w:eastAsia="uk-UA"/>
              </w:rPr>
              <w:drawing>
                <wp:inline distT="0" distB="0" distL="0" distR="0" wp14:anchorId="7DDDB571" wp14:editId="3D869C9F">
                  <wp:extent cx="1072515" cy="806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C138D" w:rsidRPr="006148D2" w:rsidRDefault="001C138D" w:rsidP="00622BD1">
            <w:pPr>
              <w:pStyle w:val="10"/>
              <w:tabs>
                <w:tab w:val="left" w:pos="612"/>
                <w:tab w:val="left" w:pos="900"/>
              </w:tabs>
              <w:ind w:firstLine="432"/>
              <w:rPr>
                <w:sz w:val="20"/>
                <w:lang w:val="uk-UA"/>
              </w:rPr>
            </w:pPr>
            <w:proofErr w:type="spellStart"/>
            <w:r w:rsidRPr="006148D2">
              <w:rPr>
                <w:sz w:val="20"/>
                <w:lang w:val="uk-UA"/>
              </w:rPr>
              <w:t>Higher</w:t>
            </w:r>
            <w:proofErr w:type="spellEnd"/>
            <w:r w:rsidRPr="006148D2">
              <w:rPr>
                <w:sz w:val="20"/>
                <w:lang w:val="uk-UA"/>
              </w:rPr>
              <w:t xml:space="preserve"> </w:t>
            </w:r>
            <w:proofErr w:type="spellStart"/>
            <w:r w:rsidRPr="006148D2">
              <w:rPr>
                <w:sz w:val="20"/>
                <w:lang w:val="uk-UA"/>
              </w:rPr>
              <w:t>Education</w:t>
            </w:r>
            <w:proofErr w:type="spellEnd"/>
            <w:r w:rsidRPr="006148D2">
              <w:rPr>
                <w:sz w:val="20"/>
                <w:lang w:val="uk-UA"/>
              </w:rPr>
              <w:t xml:space="preserve"> </w:t>
            </w:r>
            <w:proofErr w:type="spellStart"/>
            <w:r w:rsidRPr="006148D2">
              <w:rPr>
                <w:sz w:val="20"/>
                <w:lang w:val="uk-UA"/>
              </w:rPr>
              <w:t>Institution</w:t>
            </w:r>
            <w:proofErr w:type="spellEnd"/>
          </w:p>
          <w:p w:rsidR="001C138D" w:rsidRPr="006148D2" w:rsidRDefault="001C138D" w:rsidP="00622BD1">
            <w:pPr>
              <w:pStyle w:val="10"/>
              <w:tabs>
                <w:tab w:val="left" w:pos="612"/>
                <w:tab w:val="left" w:pos="900"/>
              </w:tabs>
              <w:ind w:firstLine="432"/>
              <w:rPr>
                <w:sz w:val="20"/>
                <w:lang w:val="uk-UA"/>
              </w:rPr>
            </w:pPr>
            <w:r w:rsidRPr="006148D2">
              <w:rPr>
                <w:sz w:val="20"/>
                <w:lang w:val="uk-UA"/>
              </w:rPr>
              <w:t>"</w:t>
            </w:r>
            <w:proofErr w:type="spellStart"/>
            <w:r w:rsidRPr="006148D2">
              <w:rPr>
                <w:sz w:val="20"/>
                <w:lang w:val="uk-UA"/>
              </w:rPr>
              <w:t>Open</w:t>
            </w:r>
            <w:proofErr w:type="spellEnd"/>
            <w:r w:rsidRPr="006148D2">
              <w:rPr>
                <w:sz w:val="20"/>
                <w:lang w:val="uk-UA"/>
              </w:rPr>
              <w:t xml:space="preserve"> </w:t>
            </w:r>
          </w:p>
          <w:p w:rsidR="001C138D" w:rsidRPr="006148D2" w:rsidRDefault="001C138D" w:rsidP="00622BD1">
            <w:pPr>
              <w:pStyle w:val="10"/>
              <w:tabs>
                <w:tab w:val="left" w:pos="612"/>
                <w:tab w:val="left" w:pos="900"/>
              </w:tabs>
              <w:ind w:firstLine="432"/>
              <w:rPr>
                <w:sz w:val="20"/>
                <w:lang w:val="uk-UA"/>
              </w:rPr>
            </w:pPr>
            <w:proofErr w:type="spellStart"/>
            <w:r w:rsidRPr="006148D2">
              <w:rPr>
                <w:sz w:val="20"/>
                <w:lang w:val="uk-UA"/>
              </w:rPr>
              <w:t>International</w:t>
            </w:r>
            <w:proofErr w:type="spellEnd"/>
            <w:r w:rsidRPr="006148D2">
              <w:rPr>
                <w:sz w:val="20"/>
                <w:lang w:val="uk-UA"/>
              </w:rPr>
              <w:t xml:space="preserve">       UNIVERSITY </w:t>
            </w:r>
          </w:p>
          <w:p w:rsidR="001C138D" w:rsidRPr="006148D2" w:rsidRDefault="001C138D" w:rsidP="00622BD1">
            <w:pPr>
              <w:pStyle w:val="10"/>
              <w:tabs>
                <w:tab w:val="left" w:pos="612"/>
                <w:tab w:val="left" w:pos="900"/>
              </w:tabs>
              <w:ind w:firstLine="432"/>
              <w:rPr>
                <w:sz w:val="20"/>
                <w:lang w:val="uk-UA"/>
              </w:rPr>
            </w:pPr>
            <w:proofErr w:type="spellStart"/>
            <w:r w:rsidRPr="006148D2">
              <w:rPr>
                <w:sz w:val="20"/>
                <w:lang w:val="uk-UA"/>
              </w:rPr>
              <w:t>of</w:t>
            </w:r>
            <w:proofErr w:type="spellEnd"/>
            <w:r w:rsidRPr="006148D2">
              <w:rPr>
                <w:sz w:val="20"/>
                <w:lang w:val="uk-UA"/>
              </w:rPr>
              <w:t xml:space="preserve"> </w:t>
            </w:r>
            <w:proofErr w:type="spellStart"/>
            <w:r w:rsidRPr="006148D2">
              <w:rPr>
                <w:sz w:val="20"/>
                <w:lang w:val="uk-UA"/>
              </w:rPr>
              <w:t>Human</w:t>
            </w:r>
            <w:proofErr w:type="spellEnd"/>
            <w:r w:rsidRPr="006148D2">
              <w:rPr>
                <w:sz w:val="20"/>
                <w:lang w:val="uk-UA"/>
              </w:rPr>
              <w:t xml:space="preserve"> </w:t>
            </w:r>
            <w:proofErr w:type="spellStart"/>
            <w:r w:rsidRPr="006148D2">
              <w:rPr>
                <w:sz w:val="20"/>
                <w:lang w:val="uk-UA"/>
              </w:rPr>
              <w:t>Development</w:t>
            </w:r>
            <w:proofErr w:type="spellEnd"/>
          </w:p>
          <w:p w:rsidR="001C138D" w:rsidRPr="006148D2" w:rsidRDefault="001C138D" w:rsidP="00622BD1">
            <w:pPr>
              <w:pStyle w:val="10"/>
              <w:tabs>
                <w:tab w:val="left" w:pos="612"/>
                <w:tab w:val="left" w:pos="900"/>
              </w:tabs>
              <w:ind w:firstLine="432"/>
              <w:rPr>
                <w:sz w:val="20"/>
                <w:lang w:val="uk-UA"/>
              </w:rPr>
            </w:pPr>
            <w:r w:rsidRPr="006148D2">
              <w:rPr>
                <w:sz w:val="20"/>
                <w:lang w:val="uk-UA"/>
              </w:rPr>
              <w:t xml:space="preserve">                                      "UKRAINE"</w:t>
            </w:r>
          </w:p>
        </w:tc>
      </w:tr>
    </w:tbl>
    <w:p w:rsidR="00BE422B" w:rsidRPr="006148D2" w:rsidRDefault="006148D2" w:rsidP="00BE422B">
      <w:pPr>
        <w:pStyle w:val="1"/>
        <w:tabs>
          <w:tab w:val="left" w:pos="900"/>
        </w:tabs>
        <w:ind w:firstLine="540"/>
        <w:jc w:val="right"/>
        <w:rPr>
          <w:b/>
          <w:sz w:val="28"/>
          <w:szCs w:val="28"/>
          <w:lang w:val="uk-UA"/>
        </w:rPr>
      </w:pPr>
      <w:r w:rsidRPr="006148D2">
        <w:rPr>
          <w:sz w:val="24"/>
          <w:szCs w:val="24"/>
          <w:lang w:val="uk-UA"/>
        </w:rPr>
        <w:pict>
          <v:line id="_x0000_s1026" style="position:absolute;left:0;text-align:left;flip:y;z-index:251658240;mso-position-horizontal-relative:text;mso-position-vertical-relative:text" from="-9pt,4.15pt" to="486pt,4.15pt" strokeweight="4.5pt">
            <v:stroke linestyle="thinThick"/>
            <w10:wrap type="topAndBottom"/>
          </v:line>
        </w:pict>
      </w:r>
    </w:p>
    <w:p w:rsidR="00BE422B" w:rsidRPr="006148D2" w:rsidRDefault="00BE422B" w:rsidP="00BE422B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</w:t>
      </w:r>
    </w:p>
    <w:p w:rsidR="00BE422B" w:rsidRPr="006148D2" w:rsidRDefault="00BE422B" w:rsidP="00BE422B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Вченої ради Університету «Україна»</w:t>
      </w:r>
    </w:p>
    <w:p w:rsidR="001E4AB5" w:rsidRPr="006148D2" w:rsidRDefault="00BE422B" w:rsidP="00BE422B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питання </w:t>
      </w:r>
    </w:p>
    <w:p w:rsidR="00BE422B" w:rsidRPr="006148D2" w:rsidRDefault="00BE422B" w:rsidP="00785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</w:t>
      </w:r>
      <w:r w:rsidRPr="006148D2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1E4AB5" w:rsidRPr="006148D2">
        <w:rPr>
          <w:rFonts w:ascii="Times New Roman" w:hAnsi="Times New Roman"/>
          <w:b/>
          <w:sz w:val="28"/>
          <w:szCs w:val="28"/>
          <w:lang w:val="uk-UA"/>
        </w:rPr>
        <w:t xml:space="preserve">затвердження </w:t>
      </w:r>
      <w:r w:rsidR="00DA11C6" w:rsidRPr="006148D2">
        <w:rPr>
          <w:rFonts w:ascii="Times New Roman" w:hAnsi="Times New Roman"/>
          <w:b/>
          <w:sz w:val="28"/>
          <w:szCs w:val="28"/>
          <w:lang w:val="uk-UA"/>
        </w:rPr>
        <w:t>Тимчасових стандартів спеціальностей Університету</w:t>
      </w:r>
      <w:r w:rsidR="001E4AB5" w:rsidRPr="006148D2">
        <w:rPr>
          <w:rFonts w:ascii="Times New Roman" w:hAnsi="Times New Roman"/>
          <w:b/>
          <w:sz w:val="28"/>
          <w:szCs w:val="28"/>
          <w:lang w:val="uk-UA"/>
        </w:rPr>
        <w:t xml:space="preserve">, які </w:t>
      </w:r>
      <w:r w:rsidR="00DA11C6" w:rsidRPr="006148D2">
        <w:rPr>
          <w:rFonts w:ascii="Times New Roman" w:hAnsi="Times New Roman"/>
          <w:b/>
          <w:sz w:val="28"/>
          <w:szCs w:val="28"/>
          <w:lang w:val="uk-UA"/>
        </w:rPr>
        <w:t>діятимуть до</w:t>
      </w:r>
      <w:r w:rsidR="001E4AB5" w:rsidRPr="006148D2">
        <w:rPr>
          <w:rFonts w:ascii="Times New Roman" w:hAnsi="Times New Roman"/>
          <w:b/>
          <w:sz w:val="28"/>
          <w:szCs w:val="28"/>
          <w:lang w:val="uk-UA"/>
        </w:rPr>
        <w:t xml:space="preserve"> затвердження </w:t>
      </w:r>
      <w:r w:rsidR="001C138D" w:rsidRPr="006148D2">
        <w:rPr>
          <w:rFonts w:ascii="Times New Roman" w:hAnsi="Times New Roman"/>
          <w:b/>
          <w:sz w:val="28"/>
          <w:szCs w:val="28"/>
          <w:lang w:val="uk-UA"/>
        </w:rPr>
        <w:t xml:space="preserve">змін у стандартах вищої та фахової </w:t>
      </w:r>
      <w:proofErr w:type="spellStart"/>
      <w:r w:rsidR="001C138D" w:rsidRPr="006148D2">
        <w:rPr>
          <w:rFonts w:ascii="Times New Roman" w:hAnsi="Times New Roman"/>
          <w:b/>
          <w:sz w:val="28"/>
          <w:szCs w:val="28"/>
          <w:lang w:val="uk-UA"/>
        </w:rPr>
        <w:t>передвищої</w:t>
      </w:r>
      <w:proofErr w:type="spellEnd"/>
      <w:r w:rsidR="001C138D" w:rsidRPr="006148D2">
        <w:rPr>
          <w:rFonts w:ascii="Times New Roman" w:hAnsi="Times New Roman"/>
          <w:b/>
          <w:sz w:val="28"/>
          <w:szCs w:val="28"/>
          <w:lang w:val="uk-UA"/>
        </w:rPr>
        <w:t xml:space="preserve"> освіти </w:t>
      </w:r>
      <w:r w:rsidR="00DA11C6" w:rsidRPr="006148D2">
        <w:rPr>
          <w:rFonts w:ascii="Times New Roman" w:hAnsi="Times New Roman"/>
          <w:b/>
          <w:sz w:val="28"/>
          <w:szCs w:val="28"/>
          <w:lang w:val="uk-UA"/>
        </w:rPr>
        <w:t>Міністерством освіти і науки Ук</w:t>
      </w:r>
      <w:r w:rsidR="00CF08AF" w:rsidRPr="006148D2">
        <w:rPr>
          <w:rFonts w:ascii="Times New Roman" w:hAnsi="Times New Roman"/>
          <w:b/>
          <w:sz w:val="28"/>
          <w:szCs w:val="28"/>
          <w:lang w:val="uk-UA"/>
        </w:rPr>
        <w:t>р</w:t>
      </w:r>
      <w:r w:rsidR="00DA11C6" w:rsidRPr="006148D2">
        <w:rPr>
          <w:rFonts w:ascii="Times New Roman" w:hAnsi="Times New Roman"/>
          <w:b/>
          <w:sz w:val="28"/>
          <w:szCs w:val="28"/>
          <w:lang w:val="uk-UA"/>
        </w:rPr>
        <w:t>аїни</w:t>
      </w:r>
      <w:r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»</w:t>
      </w:r>
    </w:p>
    <w:p w:rsidR="00BE422B" w:rsidRPr="006148D2" w:rsidRDefault="00BE422B" w:rsidP="00BE422B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E422B" w:rsidRPr="006148D2" w:rsidRDefault="00BE422B" w:rsidP="00BE422B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від </w:t>
      </w:r>
      <w:r w:rsidR="00047617"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="001C138D"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</w:t>
      </w:r>
      <w:r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C138D"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березня</w:t>
      </w:r>
      <w:r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20</w:t>
      </w:r>
      <w:r w:rsidR="00785DAB"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="001C138D"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Pr="006148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року</w:t>
      </w:r>
    </w:p>
    <w:p w:rsidR="00BE422B" w:rsidRPr="006148D2" w:rsidRDefault="00BE422B" w:rsidP="00BE422B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E422B" w:rsidRPr="006148D2" w:rsidRDefault="00BE422B" w:rsidP="00BE422B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 xml:space="preserve">Заслухавши й обговоривши доповідь </w:t>
      </w:r>
      <w:r w:rsidR="0051286A" w:rsidRPr="006148D2">
        <w:rPr>
          <w:rFonts w:ascii="Times New Roman" w:hAnsi="Times New Roman"/>
          <w:sz w:val="28"/>
          <w:szCs w:val="28"/>
          <w:lang w:val="uk-UA"/>
        </w:rPr>
        <w:t>про</w:t>
      </w:r>
      <w:bookmarkStart w:id="0" w:name="_GoBack"/>
      <w:bookmarkEnd w:id="0"/>
      <w:r w:rsidR="0051286A" w:rsidRPr="006148D2">
        <w:rPr>
          <w:rFonts w:ascii="Times New Roman" w:hAnsi="Times New Roman"/>
          <w:sz w:val="28"/>
          <w:szCs w:val="28"/>
          <w:lang w:val="uk-UA"/>
        </w:rPr>
        <w:t>ректора</w:t>
      </w:r>
      <w:r w:rsidR="00047617" w:rsidRPr="006148D2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5F389B" w:rsidRPr="006148D2">
        <w:rPr>
          <w:rFonts w:ascii="Times New Roman" w:hAnsi="Times New Roman"/>
          <w:sz w:val="28"/>
          <w:szCs w:val="28"/>
          <w:lang w:val="uk-UA"/>
        </w:rPr>
        <w:t xml:space="preserve">освітньої діяльності </w:t>
      </w:r>
      <w:r w:rsidR="0051286A" w:rsidRPr="006148D2">
        <w:rPr>
          <w:rFonts w:ascii="Times New Roman" w:hAnsi="Times New Roman"/>
          <w:sz w:val="28"/>
          <w:szCs w:val="28"/>
          <w:lang w:val="uk-UA"/>
        </w:rPr>
        <w:t>Коляд</w:t>
      </w:r>
      <w:r w:rsidR="009A6C3F" w:rsidRPr="006148D2">
        <w:rPr>
          <w:rFonts w:ascii="Times New Roman" w:hAnsi="Times New Roman"/>
          <w:sz w:val="28"/>
          <w:szCs w:val="28"/>
          <w:lang w:val="uk-UA"/>
        </w:rPr>
        <w:t>и</w:t>
      </w:r>
      <w:r w:rsidR="0051286A" w:rsidRPr="006148D2">
        <w:rPr>
          <w:rFonts w:ascii="Times New Roman" w:hAnsi="Times New Roman"/>
          <w:sz w:val="28"/>
          <w:szCs w:val="28"/>
          <w:lang w:val="uk-UA"/>
        </w:rPr>
        <w:t xml:space="preserve"> О.П.</w:t>
      </w:r>
      <w:r w:rsidRPr="006148D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85DAB" w:rsidRPr="006148D2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Тимчасових стандартів спеціальностей Університету, які діятимуть до затвердження </w:t>
      </w:r>
      <w:r w:rsidR="001C138D" w:rsidRPr="006148D2">
        <w:rPr>
          <w:rFonts w:ascii="Times New Roman" w:hAnsi="Times New Roman"/>
          <w:b/>
          <w:sz w:val="28"/>
          <w:szCs w:val="28"/>
          <w:lang w:val="uk-UA"/>
        </w:rPr>
        <w:t xml:space="preserve">змін у стандартах вищої та фахової </w:t>
      </w:r>
      <w:proofErr w:type="spellStart"/>
      <w:r w:rsidR="001C138D" w:rsidRPr="006148D2">
        <w:rPr>
          <w:rFonts w:ascii="Times New Roman" w:hAnsi="Times New Roman"/>
          <w:b/>
          <w:sz w:val="28"/>
          <w:szCs w:val="28"/>
          <w:lang w:val="uk-UA"/>
        </w:rPr>
        <w:t>передвищої</w:t>
      </w:r>
      <w:proofErr w:type="spellEnd"/>
      <w:r w:rsidR="001C138D" w:rsidRPr="006148D2">
        <w:rPr>
          <w:rFonts w:ascii="Times New Roman" w:hAnsi="Times New Roman"/>
          <w:b/>
          <w:sz w:val="28"/>
          <w:szCs w:val="28"/>
          <w:lang w:val="uk-UA"/>
        </w:rPr>
        <w:t xml:space="preserve"> освіти </w:t>
      </w:r>
      <w:r w:rsidR="00785DAB" w:rsidRPr="006148D2">
        <w:rPr>
          <w:rFonts w:ascii="Times New Roman" w:hAnsi="Times New Roman"/>
          <w:b/>
          <w:sz w:val="28"/>
          <w:szCs w:val="28"/>
          <w:lang w:val="uk-UA"/>
        </w:rPr>
        <w:t>Міністерством освіти і науки України</w:t>
      </w:r>
      <w:r w:rsidR="001E4AB5" w:rsidRPr="006148D2">
        <w:rPr>
          <w:rFonts w:ascii="Times New Roman" w:hAnsi="Times New Roman"/>
          <w:sz w:val="28"/>
          <w:szCs w:val="28"/>
          <w:lang w:val="uk-UA"/>
        </w:rPr>
        <w:t xml:space="preserve">», Вчена рада відзначила доцільність затвердження </w:t>
      </w:r>
      <w:r w:rsidR="009A6C3F" w:rsidRPr="006148D2">
        <w:rPr>
          <w:rFonts w:ascii="Times New Roman" w:hAnsi="Times New Roman"/>
          <w:sz w:val="28"/>
          <w:szCs w:val="28"/>
          <w:lang w:val="uk-UA"/>
        </w:rPr>
        <w:t>т</w:t>
      </w:r>
      <w:r w:rsidR="00047617" w:rsidRPr="006148D2">
        <w:rPr>
          <w:rFonts w:ascii="Times New Roman" w:hAnsi="Times New Roman"/>
          <w:sz w:val="28"/>
          <w:szCs w:val="28"/>
          <w:lang w:val="uk-UA"/>
        </w:rPr>
        <w:t>имчасових стандартів спеціальностей Університету</w:t>
      </w:r>
      <w:r w:rsidR="001C138D" w:rsidRPr="006148D2">
        <w:rPr>
          <w:rFonts w:ascii="Times New Roman" w:hAnsi="Times New Roman"/>
          <w:sz w:val="28"/>
          <w:szCs w:val="28"/>
          <w:lang w:val="uk-UA"/>
        </w:rPr>
        <w:t xml:space="preserve"> у зв’язку зі змінами у назвах спеціальностей</w:t>
      </w:r>
      <w:r w:rsidR="005F389B" w:rsidRPr="006148D2">
        <w:rPr>
          <w:rFonts w:ascii="Times New Roman" w:hAnsi="Times New Roman"/>
          <w:sz w:val="28"/>
          <w:szCs w:val="28"/>
          <w:lang w:val="uk-UA"/>
        </w:rPr>
        <w:t>,</w:t>
      </w:r>
      <w:r w:rsidR="001C138D" w:rsidRPr="006148D2">
        <w:rPr>
          <w:rFonts w:ascii="Times New Roman" w:hAnsi="Times New Roman"/>
          <w:sz w:val="28"/>
          <w:szCs w:val="28"/>
          <w:lang w:val="uk-UA"/>
        </w:rPr>
        <w:t xml:space="preserve"> затверджен</w:t>
      </w:r>
      <w:r w:rsidR="005F389B" w:rsidRPr="006148D2">
        <w:rPr>
          <w:rFonts w:ascii="Times New Roman" w:hAnsi="Times New Roman"/>
          <w:sz w:val="28"/>
          <w:szCs w:val="28"/>
          <w:lang w:val="uk-UA"/>
        </w:rPr>
        <w:t>ими</w:t>
      </w:r>
      <w:r w:rsidR="001C138D" w:rsidRPr="006148D2">
        <w:rPr>
          <w:rFonts w:ascii="Times New Roman" w:hAnsi="Times New Roman"/>
          <w:sz w:val="28"/>
          <w:szCs w:val="28"/>
          <w:lang w:val="uk-UA"/>
        </w:rPr>
        <w:t xml:space="preserve"> постановою Кабінету Міністрів України від 16 грудня 2022 р. № 1392</w:t>
      </w:r>
      <w:r w:rsidR="009A6C3F" w:rsidRPr="006148D2">
        <w:rPr>
          <w:rFonts w:ascii="Times New Roman" w:hAnsi="Times New Roman"/>
          <w:sz w:val="28"/>
          <w:szCs w:val="28"/>
          <w:lang w:val="uk-UA"/>
        </w:rPr>
        <w:t>.</w:t>
      </w:r>
    </w:p>
    <w:p w:rsidR="00BE422B" w:rsidRPr="006148D2" w:rsidRDefault="00BE422B" w:rsidP="00BE422B">
      <w:pPr>
        <w:pStyle w:val="10"/>
        <w:spacing w:line="274" w:lineRule="exact"/>
        <w:ind w:left="40" w:right="300" w:firstLine="540"/>
        <w:jc w:val="both"/>
        <w:rPr>
          <w:b w:val="0"/>
          <w:sz w:val="28"/>
          <w:szCs w:val="28"/>
          <w:lang w:val="uk-UA"/>
        </w:rPr>
      </w:pPr>
    </w:p>
    <w:p w:rsidR="00BE422B" w:rsidRPr="006148D2" w:rsidRDefault="00BE422B" w:rsidP="001E4AB5">
      <w:pPr>
        <w:pStyle w:val="10"/>
        <w:spacing w:after="120" w:line="274" w:lineRule="exact"/>
        <w:ind w:left="40" w:right="301" w:firstLine="539"/>
        <w:jc w:val="both"/>
        <w:rPr>
          <w:b w:val="0"/>
          <w:sz w:val="28"/>
          <w:szCs w:val="28"/>
          <w:lang w:val="uk-UA"/>
        </w:rPr>
      </w:pPr>
      <w:r w:rsidRPr="006148D2">
        <w:rPr>
          <w:sz w:val="28"/>
          <w:szCs w:val="28"/>
          <w:lang w:val="uk-UA"/>
        </w:rPr>
        <w:t>Вчена рада ухвалює:</w:t>
      </w:r>
    </w:p>
    <w:p w:rsidR="002F42F1" w:rsidRPr="006148D2" w:rsidRDefault="005D6EE6" w:rsidP="005D6EE6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E422B" w:rsidRPr="006148D2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785DAB" w:rsidRPr="006148D2">
        <w:rPr>
          <w:rFonts w:ascii="Times New Roman" w:hAnsi="Times New Roman"/>
          <w:sz w:val="28"/>
          <w:szCs w:val="28"/>
          <w:lang w:val="uk-UA"/>
        </w:rPr>
        <w:t>тимчасов</w:t>
      </w:r>
      <w:r w:rsidR="00B1594F" w:rsidRPr="006148D2">
        <w:rPr>
          <w:rFonts w:ascii="Times New Roman" w:hAnsi="Times New Roman"/>
          <w:sz w:val="28"/>
          <w:szCs w:val="28"/>
          <w:lang w:val="uk-UA"/>
        </w:rPr>
        <w:t>і</w:t>
      </w:r>
      <w:r w:rsidR="00785DAB" w:rsidRPr="006148D2">
        <w:rPr>
          <w:rFonts w:ascii="Times New Roman" w:hAnsi="Times New Roman"/>
          <w:sz w:val="28"/>
          <w:szCs w:val="28"/>
          <w:lang w:val="uk-UA"/>
        </w:rPr>
        <w:t xml:space="preserve"> стандарт</w:t>
      </w:r>
      <w:r w:rsidR="00B1594F" w:rsidRPr="006148D2">
        <w:rPr>
          <w:rFonts w:ascii="Times New Roman" w:hAnsi="Times New Roman"/>
          <w:sz w:val="28"/>
          <w:szCs w:val="28"/>
          <w:lang w:val="uk-UA"/>
        </w:rPr>
        <w:t>и</w:t>
      </w:r>
      <w:r w:rsidR="00785DAB" w:rsidRPr="006148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138D" w:rsidRPr="006148D2">
        <w:rPr>
          <w:rFonts w:ascii="Times New Roman" w:hAnsi="Times New Roman"/>
          <w:sz w:val="28"/>
          <w:szCs w:val="28"/>
          <w:lang w:val="uk-UA"/>
        </w:rPr>
        <w:t xml:space="preserve">фахової </w:t>
      </w:r>
      <w:proofErr w:type="spellStart"/>
      <w:r w:rsidR="001C138D" w:rsidRPr="006148D2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="001C138D" w:rsidRPr="006148D2">
        <w:rPr>
          <w:rFonts w:ascii="Times New Roman" w:hAnsi="Times New Roman"/>
          <w:sz w:val="28"/>
          <w:szCs w:val="28"/>
          <w:lang w:val="uk-UA"/>
        </w:rPr>
        <w:t xml:space="preserve"> освіти та </w:t>
      </w:r>
      <w:r w:rsidR="00785DAB" w:rsidRPr="006148D2">
        <w:rPr>
          <w:rFonts w:ascii="Times New Roman" w:hAnsi="Times New Roman"/>
          <w:sz w:val="28"/>
          <w:szCs w:val="28"/>
          <w:lang w:val="uk-UA"/>
        </w:rPr>
        <w:t xml:space="preserve">вищої освіти спеціальностей університету до затвердження </w:t>
      </w:r>
      <w:r w:rsidR="001C138D" w:rsidRPr="006148D2">
        <w:rPr>
          <w:rFonts w:ascii="Times New Roman" w:hAnsi="Times New Roman"/>
          <w:sz w:val="28"/>
          <w:szCs w:val="28"/>
          <w:lang w:val="uk-UA"/>
        </w:rPr>
        <w:t xml:space="preserve">змін </w:t>
      </w:r>
      <w:r w:rsidR="005F389B" w:rsidRPr="006148D2">
        <w:rPr>
          <w:rFonts w:ascii="Times New Roman" w:hAnsi="Times New Roman"/>
          <w:sz w:val="28"/>
          <w:szCs w:val="28"/>
          <w:lang w:val="uk-UA"/>
        </w:rPr>
        <w:t>у</w:t>
      </w:r>
      <w:r w:rsidR="001C138D" w:rsidRPr="006148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DAB" w:rsidRPr="006148D2">
        <w:rPr>
          <w:rFonts w:ascii="Times New Roman" w:hAnsi="Times New Roman"/>
          <w:sz w:val="28"/>
          <w:szCs w:val="28"/>
          <w:lang w:val="uk-UA"/>
        </w:rPr>
        <w:t>стандарт</w:t>
      </w:r>
      <w:r w:rsidR="001C138D" w:rsidRPr="006148D2">
        <w:rPr>
          <w:rFonts w:ascii="Times New Roman" w:hAnsi="Times New Roman"/>
          <w:sz w:val="28"/>
          <w:szCs w:val="28"/>
          <w:lang w:val="uk-UA"/>
        </w:rPr>
        <w:t>ах</w:t>
      </w:r>
      <w:r w:rsidR="00785DAB" w:rsidRPr="006148D2">
        <w:rPr>
          <w:rFonts w:ascii="Times New Roman" w:hAnsi="Times New Roman"/>
          <w:sz w:val="28"/>
          <w:szCs w:val="28"/>
          <w:lang w:val="uk-UA"/>
        </w:rPr>
        <w:t xml:space="preserve"> фахової </w:t>
      </w:r>
      <w:proofErr w:type="spellStart"/>
      <w:r w:rsidR="00785DAB" w:rsidRPr="006148D2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="00785DAB" w:rsidRPr="006148D2">
        <w:rPr>
          <w:rFonts w:ascii="Times New Roman" w:hAnsi="Times New Roman"/>
          <w:sz w:val="28"/>
          <w:szCs w:val="28"/>
          <w:lang w:val="uk-UA"/>
        </w:rPr>
        <w:t xml:space="preserve"> та вищої освіти МОН України</w:t>
      </w:r>
      <w:r w:rsidR="00BE422B" w:rsidRPr="006148D2">
        <w:rPr>
          <w:rFonts w:ascii="Times New Roman" w:hAnsi="Times New Roman"/>
          <w:sz w:val="28"/>
          <w:szCs w:val="28"/>
          <w:lang w:val="uk-UA"/>
        </w:rPr>
        <w:t>:</w:t>
      </w:r>
    </w:p>
    <w:p w:rsidR="005D6EE6" w:rsidRPr="006148D2" w:rsidRDefault="005D6EE6" w:rsidP="00785DA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="00785DAB" w:rsidRPr="006148D2">
        <w:rPr>
          <w:rFonts w:ascii="Times New Roman" w:hAnsi="Times New Roman"/>
          <w:sz w:val="28"/>
          <w:szCs w:val="28"/>
          <w:lang w:val="uk-UA"/>
        </w:rPr>
        <w:t xml:space="preserve">Для рівня фахової </w:t>
      </w:r>
      <w:proofErr w:type="spellStart"/>
      <w:r w:rsidR="00785DAB" w:rsidRPr="006148D2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="00785DAB" w:rsidRPr="006148D2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6148D2">
        <w:rPr>
          <w:rFonts w:ascii="Times New Roman" w:hAnsi="Times New Roman"/>
          <w:sz w:val="28"/>
          <w:szCs w:val="28"/>
          <w:lang w:val="uk-UA"/>
        </w:rPr>
        <w:t>:</w:t>
      </w:r>
    </w:p>
    <w:p w:rsidR="005F389B" w:rsidRPr="006148D2" w:rsidRDefault="005F389B" w:rsidP="001C138D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072 Фінанси, банківська справа, страхування та фондовий ринок</w:t>
      </w:r>
    </w:p>
    <w:p w:rsidR="005F389B" w:rsidRPr="006148D2" w:rsidRDefault="005F389B" w:rsidP="001C138D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174 Автоматизація, комп’ютерно-інтегровані технології та робототехніка</w:t>
      </w:r>
    </w:p>
    <w:p w:rsidR="005F389B" w:rsidRPr="006148D2" w:rsidRDefault="005F389B" w:rsidP="001C138D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242 Туризм і рекреація</w:t>
      </w:r>
    </w:p>
    <w:p w:rsidR="00B1594F" w:rsidRPr="006148D2" w:rsidRDefault="00B1594F">
      <w:pPr>
        <w:rPr>
          <w:lang w:val="ru-RU"/>
        </w:rPr>
      </w:pPr>
    </w:p>
    <w:p w:rsidR="005D6EE6" w:rsidRPr="006148D2" w:rsidRDefault="005D6EE6" w:rsidP="005D6EE6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580" w:right="-2"/>
        <w:jc w:val="both"/>
        <w:rPr>
          <w:bCs/>
          <w:spacing w:val="0"/>
          <w:sz w:val="28"/>
          <w:szCs w:val="28"/>
        </w:rPr>
      </w:pPr>
      <w:r w:rsidRPr="006148D2">
        <w:rPr>
          <w:bCs/>
          <w:spacing w:val="0"/>
          <w:sz w:val="28"/>
          <w:szCs w:val="28"/>
        </w:rPr>
        <w:t>1.2. Для першого (бакалаврського) рівня вищої освіти: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014 Середня освіта (за спеціалізацією 014.05 Біологія та здоров'я людини)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072 Фінанси, банківська справа, страхування та фондовий ринок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076 Підприємництво та торгівля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091 Біологія та біохімія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 xml:space="preserve">125 </w:t>
      </w:r>
      <w:proofErr w:type="spellStart"/>
      <w:r w:rsidRPr="006148D2">
        <w:rPr>
          <w:rFonts w:ascii="Times New Roman" w:hAnsi="Times New Roman"/>
          <w:sz w:val="28"/>
          <w:szCs w:val="28"/>
          <w:lang w:val="uk-UA"/>
        </w:rPr>
        <w:t>Кібербезпека</w:t>
      </w:r>
      <w:proofErr w:type="spellEnd"/>
      <w:r w:rsidRPr="006148D2">
        <w:rPr>
          <w:rFonts w:ascii="Times New Roman" w:hAnsi="Times New Roman"/>
          <w:sz w:val="28"/>
          <w:szCs w:val="28"/>
          <w:lang w:val="uk-UA"/>
        </w:rPr>
        <w:t xml:space="preserve"> та захист інформації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174 Автоматизація, комп’ютерно-інтегровані технології та робототехніка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227 Терапія та реабілітація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242 Туризм і рекреація</w:t>
      </w:r>
    </w:p>
    <w:p w:rsidR="00B1594F" w:rsidRPr="006148D2" w:rsidRDefault="00B1594F">
      <w:pPr>
        <w:rPr>
          <w:lang w:val="ru-RU"/>
        </w:rPr>
      </w:pPr>
    </w:p>
    <w:p w:rsidR="005D6EE6" w:rsidRPr="006148D2" w:rsidRDefault="005D6EE6" w:rsidP="005D6EE6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580" w:right="-2"/>
        <w:jc w:val="both"/>
        <w:rPr>
          <w:bCs/>
          <w:spacing w:val="0"/>
          <w:sz w:val="28"/>
          <w:szCs w:val="28"/>
        </w:rPr>
      </w:pPr>
      <w:r w:rsidRPr="006148D2">
        <w:rPr>
          <w:bCs/>
          <w:spacing w:val="0"/>
          <w:sz w:val="28"/>
          <w:szCs w:val="28"/>
        </w:rPr>
        <w:t>1.3. Для другого (магістерського) рівня вищої освіти: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lastRenderedPageBreak/>
        <w:t>072 Фінанси, банківська справа, страхування та фондовий ринок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076 Підприємництво та торгівля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091 Біологія та біохімія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227 Терапія та реабілітація</w:t>
      </w:r>
    </w:p>
    <w:p w:rsidR="005F389B" w:rsidRPr="006148D2" w:rsidRDefault="005F389B" w:rsidP="00622BD1">
      <w:pPr>
        <w:pStyle w:val="TableParagraph"/>
        <w:tabs>
          <w:tab w:val="left" w:pos="851"/>
        </w:tabs>
        <w:autoSpaceDE w:val="0"/>
        <w:autoSpaceDN w:val="0"/>
        <w:ind w:left="142" w:right="57"/>
        <w:rPr>
          <w:rFonts w:ascii="Times New Roman" w:hAnsi="Times New Roman"/>
          <w:sz w:val="28"/>
          <w:szCs w:val="28"/>
          <w:lang w:val="uk-UA"/>
        </w:rPr>
      </w:pPr>
      <w:r w:rsidRPr="006148D2">
        <w:rPr>
          <w:rFonts w:ascii="Times New Roman" w:hAnsi="Times New Roman"/>
          <w:sz w:val="28"/>
          <w:szCs w:val="28"/>
          <w:lang w:val="uk-UA"/>
        </w:rPr>
        <w:t>242 Туризм і рекреація</w:t>
      </w:r>
    </w:p>
    <w:p w:rsidR="00F73268" w:rsidRPr="006148D2" w:rsidRDefault="00F73268" w:rsidP="00F7326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C67DF1" w:rsidRPr="006148D2" w:rsidRDefault="00C67DF1" w:rsidP="00F7326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B1594F" w:rsidRPr="006148D2" w:rsidRDefault="00B1594F" w:rsidP="00B1594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6148D2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Голова Вченої ради                                                                      Петро ТАЛАНЧУК</w:t>
      </w:r>
    </w:p>
    <w:p w:rsidR="00B1594F" w:rsidRPr="006148D2" w:rsidRDefault="00B1594F" w:rsidP="00B1594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B1594F" w:rsidRPr="006148D2" w:rsidRDefault="00B1594F" w:rsidP="00B1594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B1594F" w:rsidRPr="00080F2D" w:rsidRDefault="00B1594F" w:rsidP="00B1594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6148D2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Секретар Вченої ради                                                                   Ольга КАРПЕНКО</w:t>
      </w:r>
    </w:p>
    <w:p w:rsidR="00F73268" w:rsidRPr="00BE422B" w:rsidRDefault="00F73268" w:rsidP="00BE422B">
      <w:pPr>
        <w:ind w:firstLine="58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73268" w:rsidRPr="00BE422B" w:rsidSect="002F42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741"/>
    <w:multiLevelType w:val="hybridMultilevel"/>
    <w:tmpl w:val="181A002E"/>
    <w:lvl w:ilvl="0" w:tplc="44EC910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0" w:hanging="360"/>
      </w:pPr>
    </w:lvl>
    <w:lvl w:ilvl="2" w:tplc="0422001B" w:tentative="1">
      <w:start w:val="1"/>
      <w:numFmt w:val="lowerRoman"/>
      <w:lvlText w:val="%3."/>
      <w:lvlJc w:val="right"/>
      <w:pPr>
        <w:ind w:left="2380" w:hanging="180"/>
      </w:pPr>
    </w:lvl>
    <w:lvl w:ilvl="3" w:tplc="0422000F" w:tentative="1">
      <w:start w:val="1"/>
      <w:numFmt w:val="decimal"/>
      <w:lvlText w:val="%4."/>
      <w:lvlJc w:val="left"/>
      <w:pPr>
        <w:ind w:left="3100" w:hanging="360"/>
      </w:pPr>
    </w:lvl>
    <w:lvl w:ilvl="4" w:tplc="04220019" w:tentative="1">
      <w:start w:val="1"/>
      <w:numFmt w:val="lowerLetter"/>
      <w:lvlText w:val="%5."/>
      <w:lvlJc w:val="left"/>
      <w:pPr>
        <w:ind w:left="3820" w:hanging="360"/>
      </w:pPr>
    </w:lvl>
    <w:lvl w:ilvl="5" w:tplc="0422001B" w:tentative="1">
      <w:start w:val="1"/>
      <w:numFmt w:val="lowerRoman"/>
      <w:lvlText w:val="%6."/>
      <w:lvlJc w:val="right"/>
      <w:pPr>
        <w:ind w:left="4540" w:hanging="180"/>
      </w:pPr>
    </w:lvl>
    <w:lvl w:ilvl="6" w:tplc="0422000F" w:tentative="1">
      <w:start w:val="1"/>
      <w:numFmt w:val="decimal"/>
      <w:lvlText w:val="%7."/>
      <w:lvlJc w:val="left"/>
      <w:pPr>
        <w:ind w:left="5260" w:hanging="360"/>
      </w:pPr>
    </w:lvl>
    <w:lvl w:ilvl="7" w:tplc="04220019" w:tentative="1">
      <w:start w:val="1"/>
      <w:numFmt w:val="lowerLetter"/>
      <w:lvlText w:val="%8."/>
      <w:lvlJc w:val="left"/>
      <w:pPr>
        <w:ind w:left="5980" w:hanging="360"/>
      </w:pPr>
    </w:lvl>
    <w:lvl w:ilvl="8" w:tplc="0422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E422B"/>
    <w:rsid w:val="00037BAD"/>
    <w:rsid w:val="00047617"/>
    <w:rsid w:val="00196BD1"/>
    <w:rsid w:val="001C138D"/>
    <w:rsid w:val="001E4AB5"/>
    <w:rsid w:val="0023461F"/>
    <w:rsid w:val="002F42F1"/>
    <w:rsid w:val="00340F25"/>
    <w:rsid w:val="00356B02"/>
    <w:rsid w:val="003F0DB7"/>
    <w:rsid w:val="0051286A"/>
    <w:rsid w:val="00586476"/>
    <w:rsid w:val="005C3AF3"/>
    <w:rsid w:val="005D6EE6"/>
    <w:rsid w:val="005F389B"/>
    <w:rsid w:val="0061186E"/>
    <w:rsid w:val="006148D2"/>
    <w:rsid w:val="00634920"/>
    <w:rsid w:val="006779D9"/>
    <w:rsid w:val="00691258"/>
    <w:rsid w:val="006F3BCF"/>
    <w:rsid w:val="00785DAB"/>
    <w:rsid w:val="008817D3"/>
    <w:rsid w:val="00940BA1"/>
    <w:rsid w:val="009A6C3F"/>
    <w:rsid w:val="00A03CFE"/>
    <w:rsid w:val="00B1594F"/>
    <w:rsid w:val="00BC087D"/>
    <w:rsid w:val="00BD6EE3"/>
    <w:rsid w:val="00BE422B"/>
    <w:rsid w:val="00BE5ECC"/>
    <w:rsid w:val="00C03161"/>
    <w:rsid w:val="00C22905"/>
    <w:rsid w:val="00C67DF1"/>
    <w:rsid w:val="00CF08AF"/>
    <w:rsid w:val="00DA11C6"/>
    <w:rsid w:val="00E13A96"/>
    <w:rsid w:val="00E1426D"/>
    <w:rsid w:val="00F7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46242FD-5431-4D47-AB94-A6EEA0EA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2B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qFormat/>
    <w:rsid w:val="00BE422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422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rsid w:val="00BE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0">
    <w:name w:val="Основной текст1"/>
    <w:basedOn w:val="1"/>
    <w:link w:val="a3"/>
    <w:rsid w:val="00BE422B"/>
    <w:pPr>
      <w:jc w:val="center"/>
    </w:pPr>
    <w:rPr>
      <w:b/>
      <w:sz w:val="24"/>
      <w:lang w:val="en-US"/>
    </w:rPr>
  </w:style>
  <w:style w:type="character" w:customStyle="1" w:styleId="a3">
    <w:name w:val="Основной текст_"/>
    <w:basedOn w:val="a0"/>
    <w:link w:val="10"/>
    <w:rsid w:val="00BE422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E422B"/>
    <w:rPr>
      <w:rFonts w:ascii="Tahoma" w:eastAsia="Calibri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C03161"/>
    <w:pPr>
      <w:ind w:left="720"/>
      <w:contextualSpacing/>
    </w:pPr>
  </w:style>
  <w:style w:type="paragraph" w:customStyle="1" w:styleId="3">
    <w:name w:val="Основной текст3"/>
    <w:basedOn w:val="a"/>
    <w:rsid w:val="00037BAD"/>
    <w:pPr>
      <w:shd w:val="clear" w:color="auto" w:fill="FFFFFF"/>
      <w:spacing w:before="240" w:after="720" w:line="0" w:lineRule="atLeast"/>
    </w:pPr>
    <w:rPr>
      <w:rFonts w:ascii="Times New Roman" w:eastAsia="Times New Roman" w:hAnsi="Times New Roman"/>
      <w:spacing w:val="11"/>
      <w:sz w:val="23"/>
      <w:szCs w:val="23"/>
      <w:lang w:val="uk-UA"/>
    </w:rPr>
  </w:style>
  <w:style w:type="paragraph" w:customStyle="1" w:styleId="TableParagraph">
    <w:name w:val="Table Paragraph"/>
    <w:basedOn w:val="a"/>
    <w:uiPriority w:val="1"/>
    <w:qFormat/>
    <w:rsid w:val="001C138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selector</cp:lastModifiedBy>
  <cp:revision>22</cp:revision>
  <dcterms:created xsi:type="dcterms:W3CDTF">2020-10-20T11:53:00Z</dcterms:created>
  <dcterms:modified xsi:type="dcterms:W3CDTF">2023-05-04T11:34:00Z</dcterms:modified>
</cp:coreProperties>
</file>