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0EC" w:rsidRPr="003C20EC" w:rsidRDefault="003C20EC" w:rsidP="003C20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20EC">
        <w:rPr>
          <w:rFonts w:ascii="Times New Roman" w:hAnsi="Times New Roman" w:cs="Times New Roman"/>
          <w:b/>
          <w:sz w:val="28"/>
          <w:szCs w:val="28"/>
          <w:lang w:val="uk-UA"/>
        </w:rPr>
        <w:t>РЕФЕРАТ</w:t>
      </w:r>
    </w:p>
    <w:p w:rsidR="003C20EC" w:rsidRPr="003C20EC" w:rsidRDefault="003C20EC" w:rsidP="003C20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20EC">
        <w:rPr>
          <w:rFonts w:ascii="Times New Roman" w:hAnsi="Times New Roman" w:cs="Times New Roman"/>
          <w:b/>
          <w:sz w:val="28"/>
          <w:szCs w:val="28"/>
          <w:lang w:val="uk-UA"/>
        </w:rPr>
        <w:t>ТЕОРЕТИЧНІ ОСНОВИ ТА МЕТОДИКА ДОСЛІДЖЕННЯ ПСИХОЛОГІЧНОГО КОНСУЛЬТУВАННЯ У СОЦІАЛЬНІЙ РОБОТІ</w:t>
      </w:r>
    </w:p>
    <w:p w:rsidR="003C20EC" w:rsidRPr="003C20EC" w:rsidRDefault="003C20EC" w:rsidP="003C20EC">
      <w:pPr>
        <w:pStyle w:val="a3"/>
        <w:spacing w:after="0" w:line="360" w:lineRule="auto"/>
        <w:ind w:firstLine="426"/>
        <w:jc w:val="both"/>
        <w:rPr>
          <w:bCs/>
          <w:sz w:val="28"/>
          <w:szCs w:val="28"/>
        </w:rPr>
      </w:pPr>
      <w:r w:rsidRPr="003C20EC">
        <w:rPr>
          <w:rFonts w:eastAsia="Times New Roman"/>
          <w:bCs/>
          <w:sz w:val="28"/>
          <w:szCs w:val="28"/>
        </w:rPr>
        <w:tab/>
        <w:t>Магістерська робота містить:  118с., 11 рис., 7 табл., 6 додатків, 85 джерел.</w:t>
      </w:r>
    </w:p>
    <w:p w:rsidR="003C20EC" w:rsidRPr="003C20EC" w:rsidRDefault="003C20EC" w:rsidP="003C20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20EC">
        <w:rPr>
          <w:rFonts w:ascii="Times New Roman" w:hAnsi="Times New Roman" w:cs="Times New Roman"/>
          <w:b/>
          <w:sz w:val="28"/>
          <w:szCs w:val="28"/>
          <w:lang w:val="uk-UA"/>
        </w:rPr>
        <w:t>Мета дипломної роботи</w:t>
      </w:r>
      <w:r w:rsidRPr="003C20EC">
        <w:rPr>
          <w:rFonts w:ascii="Times New Roman" w:hAnsi="Times New Roman" w:cs="Times New Roman"/>
          <w:sz w:val="28"/>
          <w:szCs w:val="28"/>
          <w:lang w:val="uk-UA"/>
        </w:rPr>
        <w:t xml:space="preserve"> комплексно дослідити проблеми психологічного консультування у соціальній роботі, шляхом постановки наступних </w:t>
      </w:r>
      <w:r w:rsidRPr="003C20EC">
        <w:rPr>
          <w:rFonts w:ascii="Times New Roman" w:hAnsi="Times New Roman" w:cs="Times New Roman"/>
          <w:b/>
          <w:sz w:val="28"/>
          <w:szCs w:val="28"/>
          <w:lang w:val="uk-UA"/>
        </w:rPr>
        <w:t>завдань:</w:t>
      </w:r>
      <w:r w:rsidRPr="003C20EC">
        <w:rPr>
          <w:rFonts w:ascii="Times New Roman" w:hAnsi="Times New Roman" w:cs="Times New Roman"/>
          <w:sz w:val="28"/>
          <w:szCs w:val="28"/>
          <w:lang w:val="uk-UA"/>
        </w:rPr>
        <w:t xml:space="preserve"> розглянути</w:t>
      </w:r>
      <w:r w:rsidRPr="003C20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C20EC">
        <w:rPr>
          <w:rFonts w:ascii="Times New Roman" w:hAnsi="Times New Roman" w:cs="Times New Roman"/>
          <w:sz w:val="28"/>
          <w:szCs w:val="28"/>
          <w:lang w:val="uk-UA"/>
        </w:rPr>
        <w:t>соціальне та психологічне консультування як складові професійної діяльності в галузі соціальної роботи; визначити сутність та різновиди психологічного консультування у соціальній роботі; узагальнити методологічні проблеми консультування у психосоціальній роботі; проаналізувати девіантну поведінку підлітків з позиції результатів неблагополучного дорослішання; здійснити вторинний аналіз вивчення психологічних особливостей девіантних підлітків; провести емпіричне дослідження з організації психологічного консультування девіантної поведінки підлітків; розробити рекомендації з організації роботи із підлітками з девіантною поведінкою.</w:t>
      </w:r>
    </w:p>
    <w:p w:rsidR="003C20EC" w:rsidRPr="003C20EC" w:rsidRDefault="003C20EC" w:rsidP="003C20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C20EC">
        <w:rPr>
          <w:rFonts w:ascii="Times New Roman" w:hAnsi="Times New Roman" w:cs="Times New Roman"/>
          <w:b/>
          <w:sz w:val="28"/>
          <w:szCs w:val="28"/>
        </w:rPr>
        <w:t>Об’єкт</w:t>
      </w:r>
      <w:proofErr w:type="spellEnd"/>
      <w:r w:rsidRPr="003C20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3C20EC">
        <w:rPr>
          <w:rFonts w:ascii="Times New Roman" w:hAnsi="Times New Roman" w:cs="Times New Roman"/>
          <w:b/>
          <w:sz w:val="28"/>
          <w:szCs w:val="28"/>
        </w:rPr>
        <w:t>досл</w:t>
      </w:r>
      <w:proofErr w:type="gramEnd"/>
      <w:r w:rsidRPr="003C20EC">
        <w:rPr>
          <w:rFonts w:ascii="Times New Roman" w:hAnsi="Times New Roman" w:cs="Times New Roman"/>
          <w:b/>
          <w:sz w:val="28"/>
          <w:szCs w:val="28"/>
        </w:rPr>
        <w:t>ідження</w:t>
      </w:r>
      <w:proofErr w:type="spellEnd"/>
      <w:r w:rsidRPr="003C20E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C20EC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3C20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0EC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3C20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0EC">
        <w:rPr>
          <w:rFonts w:ascii="Times New Roman" w:hAnsi="Times New Roman" w:cs="Times New Roman"/>
          <w:sz w:val="28"/>
          <w:szCs w:val="28"/>
        </w:rPr>
        <w:t>консультування</w:t>
      </w:r>
      <w:proofErr w:type="spellEnd"/>
      <w:r w:rsidRPr="003C20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C20EC">
        <w:rPr>
          <w:rFonts w:ascii="Times New Roman" w:hAnsi="Times New Roman" w:cs="Times New Roman"/>
          <w:sz w:val="28"/>
          <w:szCs w:val="28"/>
        </w:rPr>
        <w:t>соціальній</w:t>
      </w:r>
      <w:proofErr w:type="spellEnd"/>
      <w:r w:rsidRPr="003C20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0EC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3C20EC">
        <w:rPr>
          <w:rFonts w:ascii="Times New Roman" w:hAnsi="Times New Roman" w:cs="Times New Roman"/>
          <w:sz w:val="28"/>
          <w:szCs w:val="28"/>
        </w:rPr>
        <w:t>.</w:t>
      </w:r>
    </w:p>
    <w:p w:rsidR="003C20EC" w:rsidRPr="003C20EC" w:rsidRDefault="003C20EC" w:rsidP="003C20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0EC">
        <w:rPr>
          <w:rFonts w:ascii="Times New Roman" w:hAnsi="Times New Roman" w:cs="Times New Roman"/>
          <w:b/>
          <w:sz w:val="28"/>
          <w:szCs w:val="28"/>
        </w:rPr>
        <w:t xml:space="preserve">Предмет </w:t>
      </w:r>
      <w:proofErr w:type="spellStart"/>
      <w:proofErr w:type="gramStart"/>
      <w:r w:rsidRPr="003C20EC">
        <w:rPr>
          <w:rFonts w:ascii="Times New Roman" w:hAnsi="Times New Roman" w:cs="Times New Roman"/>
          <w:b/>
          <w:sz w:val="28"/>
          <w:szCs w:val="28"/>
        </w:rPr>
        <w:t>досл</w:t>
      </w:r>
      <w:proofErr w:type="gramEnd"/>
      <w:r w:rsidRPr="003C20EC">
        <w:rPr>
          <w:rFonts w:ascii="Times New Roman" w:hAnsi="Times New Roman" w:cs="Times New Roman"/>
          <w:b/>
          <w:sz w:val="28"/>
          <w:szCs w:val="28"/>
        </w:rPr>
        <w:t>ідження</w:t>
      </w:r>
      <w:proofErr w:type="spellEnd"/>
      <w:r w:rsidRPr="003C20EC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3C20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20EC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3C20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0EC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3C20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0EC">
        <w:rPr>
          <w:rFonts w:ascii="Times New Roman" w:hAnsi="Times New Roman" w:cs="Times New Roman"/>
          <w:sz w:val="28"/>
          <w:szCs w:val="28"/>
        </w:rPr>
        <w:t>консультування</w:t>
      </w:r>
      <w:proofErr w:type="spellEnd"/>
      <w:r w:rsidRPr="003C20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0EC">
        <w:rPr>
          <w:rFonts w:ascii="Times New Roman" w:hAnsi="Times New Roman" w:cs="Times New Roman"/>
          <w:sz w:val="28"/>
          <w:szCs w:val="28"/>
        </w:rPr>
        <w:t>підлітків</w:t>
      </w:r>
      <w:proofErr w:type="spellEnd"/>
      <w:r w:rsidRPr="003C20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0E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C20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0EC">
        <w:rPr>
          <w:rFonts w:ascii="Times New Roman" w:hAnsi="Times New Roman" w:cs="Times New Roman"/>
          <w:sz w:val="28"/>
          <w:szCs w:val="28"/>
        </w:rPr>
        <w:t>девіантною</w:t>
      </w:r>
      <w:proofErr w:type="spellEnd"/>
      <w:r w:rsidRPr="003C20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0EC">
        <w:rPr>
          <w:rFonts w:ascii="Times New Roman" w:hAnsi="Times New Roman" w:cs="Times New Roman"/>
          <w:sz w:val="28"/>
          <w:szCs w:val="28"/>
        </w:rPr>
        <w:t>поведінкою</w:t>
      </w:r>
      <w:proofErr w:type="spellEnd"/>
      <w:r w:rsidRPr="003C20EC">
        <w:rPr>
          <w:rFonts w:ascii="Times New Roman" w:hAnsi="Times New Roman" w:cs="Times New Roman"/>
          <w:sz w:val="28"/>
          <w:szCs w:val="28"/>
        </w:rPr>
        <w:t>.</w:t>
      </w:r>
    </w:p>
    <w:p w:rsidR="003C20EC" w:rsidRPr="003C20EC" w:rsidRDefault="003C20EC" w:rsidP="003C20EC">
      <w:pPr>
        <w:widowControl w:val="0"/>
        <w:tabs>
          <w:tab w:val="right" w:pos="6618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20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Методи дослідження:</w:t>
      </w:r>
      <w:r w:rsidRPr="003C20EC">
        <w:rPr>
          <w:rFonts w:ascii="Times New Roman" w:hAnsi="Times New Roman" w:cs="Times New Roman"/>
          <w:sz w:val="28"/>
          <w:szCs w:val="28"/>
          <w:lang w:val="uk-UA"/>
        </w:rPr>
        <w:t xml:space="preserve"> сукупність способів і прийомів, за допомогою яких досягається вирішення завдання: </w:t>
      </w:r>
      <w:r w:rsidRPr="003C20EC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загально</w:t>
      </w:r>
      <w:r w:rsidR="00845944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методо</w:t>
      </w:r>
      <w:r w:rsidRPr="003C20EC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логічні методи і прийоми дослідження (</w:t>
      </w:r>
      <w:r w:rsidRPr="003C20EC">
        <w:rPr>
          <w:rFonts w:ascii="Times New Roman" w:hAnsi="Times New Roman" w:cs="Times New Roman"/>
          <w:sz w:val="28"/>
          <w:szCs w:val="28"/>
          <w:lang w:val="uk-UA"/>
        </w:rPr>
        <w:t xml:space="preserve">метод аналізу літератури, системний і структурний підхід у вивченні психологічного консультування у соціальній роботі); </w:t>
      </w:r>
      <w:r w:rsidRPr="003C20E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bidi="uk-UA"/>
        </w:rPr>
        <w:t>методи емпіричного дослідження</w:t>
      </w:r>
      <w:r w:rsidRPr="003C20E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Pr="003C20EC">
        <w:rPr>
          <w:rFonts w:ascii="Times New Roman" w:hAnsi="Times New Roman" w:cs="Times New Roman"/>
          <w:sz w:val="28"/>
          <w:szCs w:val="28"/>
          <w:lang w:val="uk-UA"/>
        </w:rPr>
        <w:t xml:space="preserve">було здійснено емпіричне дослідження з організації психологічного консультування девіантної поведінки підлітків); </w:t>
      </w:r>
      <w:r w:rsidRPr="003C20EC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методи теоретичного пізнання (</w:t>
      </w:r>
      <w:r w:rsidRPr="003C20EC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uk-UA"/>
        </w:rPr>
        <w:t>гіпотетико-дедуктивний);</w:t>
      </w:r>
      <w:r w:rsidRPr="003C20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20EC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метод, сходження від абстрактного до конкретного і від конкретного до абстрактного, </w:t>
      </w:r>
      <w:r w:rsidRPr="003C20EC"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використовувалися методи порівняльного аналізу та узагальнення щодо </w:t>
      </w:r>
      <w:r w:rsidRPr="003C20EC">
        <w:rPr>
          <w:rFonts w:ascii="Times New Roman" w:hAnsi="Times New Roman" w:cs="Times New Roman"/>
          <w:sz w:val="28"/>
          <w:szCs w:val="28"/>
          <w:lang w:val="uk-UA"/>
        </w:rPr>
        <w:lastRenderedPageBreak/>
        <w:t>теоретичного матеріалу з даної теми.</w:t>
      </w:r>
    </w:p>
    <w:p w:rsidR="003C20EC" w:rsidRPr="003C20EC" w:rsidRDefault="003C20EC" w:rsidP="003C20EC">
      <w:pPr>
        <w:tabs>
          <w:tab w:val="left" w:pos="2595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20EC">
        <w:rPr>
          <w:rFonts w:ascii="Times New Roman" w:eastAsia="Times New Roman" w:hAnsi="Times New Roman" w:cs="Times New Roman"/>
          <w:sz w:val="28"/>
          <w:szCs w:val="28"/>
          <w:lang w:val="uk-UA"/>
        </w:rPr>
        <w:t>В першому розділі: вивчен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3C20E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C20EC">
        <w:rPr>
          <w:rFonts w:ascii="Times New Roman" w:hAnsi="Times New Roman" w:cs="Times New Roman"/>
          <w:sz w:val="28"/>
          <w:szCs w:val="28"/>
          <w:lang w:val="uk-UA"/>
        </w:rPr>
        <w:t>теоретичні основи соціального та психолог</w:t>
      </w:r>
      <w:r>
        <w:rPr>
          <w:rFonts w:ascii="Times New Roman" w:hAnsi="Times New Roman" w:cs="Times New Roman"/>
          <w:sz w:val="28"/>
          <w:szCs w:val="28"/>
          <w:lang w:val="uk-UA"/>
        </w:rPr>
        <w:t>ічного консультування;</w:t>
      </w:r>
      <w:r w:rsidRPr="003C20EC">
        <w:rPr>
          <w:rFonts w:ascii="Times New Roman" w:hAnsi="Times New Roman" w:cs="Times New Roman"/>
          <w:sz w:val="28"/>
          <w:szCs w:val="28"/>
          <w:lang w:val="uk-UA"/>
        </w:rPr>
        <w:t xml:space="preserve"> проаналізован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3C20EC">
        <w:rPr>
          <w:rFonts w:ascii="Times New Roman" w:hAnsi="Times New Roman" w:cs="Times New Roman"/>
          <w:sz w:val="28"/>
          <w:szCs w:val="28"/>
          <w:lang w:val="uk-UA"/>
        </w:rPr>
        <w:t xml:space="preserve"> методологічні проблеми консультування у  психосоціальній роботі.</w:t>
      </w:r>
    </w:p>
    <w:p w:rsidR="003C20EC" w:rsidRPr="003C20EC" w:rsidRDefault="003C20EC" w:rsidP="003C20EC">
      <w:pPr>
        <w:tabs>
          <w:tab w:val="left" w:pos="2595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20E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другому розділі:  розглянуто </w:t>
      </w:r>
      <w:r w:rsidRPr="003C20EC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критерії девіантних поведінкових проявів,</w:t>
      </w:r>
      <w:r w:rsidRPr="003C20EC">
        <w:rPr>
          <w:rFonts w:ascii="Times New Roman" w:eastAsia="Times New Roman,Bold" w:hAnsi="Times New Roman" w:cs="Times New Roman"/>
          <w:bCs/>
          <w:iCs/>
          <w:sz w:val="28"/>
          <w:szCs w:val="28"/>
          <w:lang w:val="uk-UA"/>
        </w:rPr>
        <w:t xml:space="preserve"> теорії формування девіантної поведінки</w:t>
      </w:r>
      <w:r w:rsidRPr="003C20EC">
        <w:rPr>
          <w:rFonts w:ascii="Times New Roman" w:hAnsi="Times New Roman" w:cs="Times New Roman"/>
          <w:sz w:val="28"/>
          <w:szCs w:val="28"/>
          <w:lang w:val="uk-UA"/>
        </w:rPr>
        <w:t>, основні види девіант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ної поведінки неповнолітніх; </w:t>
      </w:r>
      <w:r w:rsidRPr="003C20EC">
        <w:rPr>
          <w:rFonts w:ascii="Times New Roman" w:hAnsi="Times New Roman" w:cs="Times New Roman"/>
          <w:sz w:val="28"/>
          <w:szCs w:val="28"/>
          <w:lang w:val="uk-UA"/>
        </w:rPr>
        <w:t>в рамках роботи була відзначена кореляція між девіантною поведінкою і неблагополучним дорослішанням.</w:t>
      </w:r>
    </w:p>
    <w:p w:rsidR="003C20EC" w:rsidRPr="003C20EC" w:rsidRDefault="003C20EC" w:rsidP="003C20EC">
      <w:pPr>
        <w:tabs>
          <w:tab w:val="left" w:pos="2595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20EC">
        <w:rPr>
          <w:rFonts w:ascii="Times New Roman" w:eastAsia="Times New Roman" w:hAnsi="Times New Roman" w:cs="Times New Roman"/>
          <w:sz w:val="28"/>
          <w:szCs w:val="28"/>
          <w:lang w:val="uk-UA"/>
        </w:rPr>
        <w:t>В третьому розділі:</w:t>
      </w:r>
      <w:r w:rsidRPr="003C20EC">
        <w:rPr>
          <w:rFonts w:ascii="Times New Roman" w:hAnsi="Times New Roman" w:cs="Times New Roman"/>
          <w:sz w:val="28"/>
          <w:szCs w:val="28"/>
          <w:lang w:val="uk-UA"/>
        </w:rPr>
        <w:t xml:space="preserve"> було проаналізовано </w:t>
      </w:r>
      <w:r w:rsidRPr="003C20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C20EC">
        <w:rPr>
          <w:rFonts w:ascii="Times New Roman" w:hAnsi="Times New Roman" w:cs="Times New Roman"/>
          <w:sz w:val="28"/>
          <w:szCs w:val="28"/>
          <w:lang w:val="uk-UA"/>
        </w:rPr>
        <w:t>емпіричне дослідження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C20EC">
        <w:rPr>
          <w:rFonts w:ascii="Times New Roman" w:hAnsi="Times New Roman" w:cs="Times New Roman"/>
          <w:sz w:val="28"/>
          <w:szCs w:val="28"/>
          <w:lang w:val="uk-UA"/>
        </w:rPr>
        <w:t xml:space="preserve"> яке здійснювалося на базі </w:t>
      </w:r>
      <w:proofErr w:type="spellStart"/>
      <w:r w:rsidR="00845944">
        <w:rPr>
          <w:rFonts w:ascii="Times New Roman" w:hAnsi="Times New Roman" w:cs="Times New Roman"/>
          <w:sz w:val="28"/>
          <w:szCs w:val="28"/>
          <w:lang w:val="uk-UA"/>
        </w:rPr>
        <w:t>Новокаховської</w:t>
      </w:r>
      <w:proofErr w:type="spellEnd"/>
      <w:r w:rsidR="008459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20EC">
        <w:rPr>
          <w:rFonts w:ascii="Times New Roman" w:hAnsi="Times New Roman" w:cs="Times New Roman"/>
          <w:sz w:val="28"/>
          <w:szCs w:val="28"/>
          <w:lang w:val="uk-UA"/>
        </w:rPr>
        <w:t>загальноосвітньої школи №7, та надані рекомендації з організації роботи із підлітками з девіантною поведінкою.</w:t>
      </w:r>
    </w:p>
    <w:p w:rsidR="003C20EC" w:rsidRPr="003C20EC" w:rsidRDefault="003C20EC" w:rsidP="003C20EC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20EC">
        <w:rPr>
          <w:rFonts w:ascii="Times New Roman" w:hAnsi="Times New Roman" w:cs="Times New Roman"/>
          <w:b/>
          <w:sz w:val="28"/>
          <w:szCs w:val="28"/>
          <w:lang w:val="uk-UA"/>
        </w:rPr>
        <w:t>Ключові слова:</w:t>
      </w:r>
      <w:r w:rsidRPr="003C20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СОЦІАЛЬНА РОБОТА, ПСИХОЛОГІЧНЕ КОНСУЛЬТУВАННЯ, ПІДЛІТОК, ДЕВІАЦІЯ, ДЕВІАНТНА ПОВЕДІНКА</w:t>
      </w:r>
      <w:r w:rsidRPr="003C20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20EC" w:rsidRPr="003C20EC" w:rsidRDefault="003C20EC" w:rsidP="003C20EC">
      <w:pPr>
        <w:tabs>
          <w:tab w:val="left" w:pos="2595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C20EC" w:rsidRPr="003C20EC" w:rsidRDefault="003C20EC" w:rsidP="003C20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3778" w:rsidRPr="003C20EC" w:rsidRDefault="0045377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53778" w:rsidRPr="003C2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20EC"/>
    <w:rsid w:val="003C20EC"/>
    <w:rsid w:val="00453778"/>
    <w:rsid w:val="00845944"/>
    <w:rsid w:val="00E42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0EC"/>
    <w:pPr>
      <w:widowControl w:val="0"/>
      <w:suppressAutoHyphens/>
      <w:spacing w:after="120" w:line="240" w:lineRule="auto"/>
    </w:pPr>
    <w:rPr>
      <w:rFonts w:ascii="Times New Roman" w:eastAsia="Droid Sans Fallback" w:hAnsi="Times New Roman" w:cs="Times New Roman"/>
      <w:kern w:val="1"/>
      <w:sz w:val="24"/>
      <w:szCs w:val="24"/>
      <w:lang w:val="uk-UA" w:eastAsia="hi-IN" w:bidi="hi-IN"/>
    </w:rPr>
  </w:style>
  <w:style w:type="character" w:customStyle="1" w:styleId="a4">
    <w:name w:val="Основной текст Знак"/>
    <w:basedOn w:val="a0"/>
    <w:link w:val="a3"/>
    <w:rsid w:val="003C20EC"/>
    <w:rPr>
      <w:rFonts w:ascii="Times New Roman" w:eastAsia="Droid Sans Fallback" w:hAnsi="Times New Roman" w:cs="Times New Roman"/>
      <w:kern w:val="1"/>
      <w:sz w:val="24"/>
      <w:szCs w:val="24"/>
      <w:lang w:val="uk-UA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University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metodek</dc:creator>
  <cp:keywords/>
  <dc:description/>
  <cp:lastModifiedBy>metodek</cp:lastModifiedBy>
  <cp:revision>2</cp:revision>
  <cp:lastPrinted>2021-02-19T08:48:00Z</cp:lastPrinted>
  <dcterms:created xsi:type="dcterms:W3CDTF">2021-02-19T08:46:00Z</dcterms:created>
  <dcterms:modified xsi:type="dcterms:W3CDTF">2021-02-19T09:09:00Z</dcterms:modified>
</cp:coreProperties>
</file>