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D8" w:rsidRDefault="00020DD8" w:rsidP="00020DD8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ANNOTATION</w:t>
      </w:r>
    </w:p>
    <w:p w:rsidR="00020DD8" w:rsidRDefault="00020DD8" w:rsidP="00020DD8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of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master's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thesis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student</w:t>
      </w:r>
      <w:proofErr w:type="spellEnd"/>
    </w:p>
    <w:p w:rsidR="00020DD8" w:rsidRDefault="00020DD8" w:rsidP="00020DD8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specialty</w:t>
      </w:r>
      <w:proofErr w:type="spellEnd"/>
      <w:r>
        <w:rPr>
          <w:b/>
          <w:bCs/>
          <w:color w:val="000000"/>
        </w:rPr>
        <w:t xml:space="preserve"> "</w:t>
      </w:r>
      <w:proofErr w:type="spellStart"/>
      <w:r>
        <w:rPr>
          <w:b/>
          <w:bCs/>
          <w:color w:val="000000"/>
        </w:rPr>
        <w:t>Philology</w:t>
      </w:r>
      <w:proofErr w:type="spellEnd"/>
      <w:r>
        <w:rPr>
          <w:b/>
          <w:bCs/>
          <w:color w:val="000000"/>
        </w:rPr>
        <w:t xml:space="preserve"> (</w:t>
      </w:r>
      <w:proofErr w:type="spellStart"/>
      <w:r>
        <w:rPr>
          <w:b/>
          <w:bCs/>
          <w:color w:val="000000"/>
        </w:rPr>
        <w:t>translation</w:t>
      </w:r>
      <w:proofErr w:type="spellEnd"/>
      <w:r>
        <w:rPr>
          <w:b/>
          <w:bCs/>
          <w:color w:val="000000"/>
        </w:rPr>
        <w:t>)"</w:t>
      </w:r>
    </w:p>
    <w:p w:rsidR="00020DD8" w:rsidRDefault="00020DD8" w:rsidP="00020DD8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Kaporina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Alyona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Yuriyivna</w:t>
      </w:r>
      <w:proofErr w:type="spellEnd"/>
    </w:p>
    <w:p w:rsidR="00020DD8" w:rsidRDefault="00020DD8" w:rsidP="00020DD8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on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the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topic</w:t>
      </w:r>
      <w:proofErr w:type="spellEnd"/>
      <w:r>
        <w:rPr>
          <w:b/>
          <w:bCs/>
          <w:color w:val="000000"/>
        </w:rPr>
        <w:t xml:space="preserve"> "</w:t>
      </w:r>
      <w:proofErr w:type="spellStart"/>
      <w:r>
        <w:rPr>
          <w:b/>
          <w:bCs/>
          <w:color w:val="000000"/>
        </w:rPr>
        <w:t>English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terms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modern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information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technologies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features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of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their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translation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into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Ukrainian</w:t>
      </w:r>
      <w:proofErr w:type="spellEnd"/>
      <w:r>
        <w:rPr>
          <w:b/>
          <w:bCs/>
          <w:color w:val="000000"/>
        </w:rPr>
        <w:t xml:space="preserve"> (</w:t>
      </w:r>
      <w:proofErr w:type="spellStart"/>
      <w:r>
        <w:rPr>
          <w:b/>
          <w:bCs/>
          <w:color w:val="000000"/>
        </w:rPr>
        <w:t>based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the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work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of</w:t>
      </w:r>
      <w:proofErr w:type="spellEnd"/>
      <w:r>
        <w:rPr>
          <w:b/>
          <w:bCs/>
          <w:color w:val="000000"/>
        </w:rPr>
        <w:t xml:space="preserve"> A. </w:t>
      </w:r>
      <w:proofErr w:type="spellStart"/>
      <w:r>
        <w:rPr>
          <w:b/>
          <w:bCs/>
          <w:color w:val="000000"/>
        </w:rPr>
        <w:t>Buley</w:t>
      </w:r>
      <w:proofErr w:type="spellEnd"/>
      <w:r w:rsidR="003A255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"</w:t>
      </w:r>
      <w:proofErr w:type="spellStart"/>
      <w:r>
        <w:rPr>
          <w:b/>
          <w:bCs/>
          <w:color w:val="000000"/>
        </w:rPr>
        <w:t>Le</w:t>
      </w:r>
      <w:proofErr w:type="spellEnd"/>
      <w:r w:rsidR="003A255B">
        <w:rPr>
          <w:b/>
          <w:bCs/>
          <w:color w:val="000000"/>
          <w:lang w:val="en-US"/>
        </w:rPr>
        <w:t>a</w:t>
      </w:r>
      <w:proofErr w:type="spellStart"/>
      <w:r>
        <w:rPr>
          <w:b/>
          <w:bCs/>
          <w:color w:val="000000"/>
        </w:rPr>
        <w:t>rning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 w:rsidR="003A255B">
        <w:rPr>
          <w:b/>
          <w:bCs/>
          <w:color w:val="000000"/>
        </w:rPr>
        <w:t>MySQL</w:t>
      </w:r>
      <w:proofErr w:type="spellEnd"/>
      <w:r>
        <w:rPr>
          <w:b/>
          <w:bCs/>
          <w:color w:val="000000"/>
        </w:rPr>
        <w:t>")"</w:t>
      </w:r>
      <w:bookmarkStart w:id="0" w:name="_GoBack"/>
      <w:bookmarkEnd w:id="0"/>
    </w:p>
    <w:p w:rsidR="00020DD8" w:rsidRDefault="00020DD8" w:rsidP="00020DD8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</w:rPr>
      </w:pPr>
    </w:p>
    <w:p w:rsidR="00020DD8" w:rsidRDefault="00020DD8" w:rsidP="00020DD8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</w:rPr>
      </w:pPr>
    </w:p>
    <w:p w:rsidR="00020DD8" w:rsidRDefault="00020DD8" w:rsidP="00020DD8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</w:rPr>
      </w:pPr>
      <w:proofErr w:type="spellStart"/>
      <w:r>
        <w:rPr>
          <w:bCs/>
          <w:color w:val="000000"/>
        </w:rPr>
        <w:t>The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purpose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the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master's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work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to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analyze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the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methods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formation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features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the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use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English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terms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information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technology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discourse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ways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to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reproduce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them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translations</w:t>
      </w:r>
      <w:proofErr w:type="spellEnd"/>
      <w:r>
        <w:rPr>
          <w:bCs/>
          <w:color w:val="000000"/>
        </w:rPr>
        <w:t>.</w:t>
      </w:r>
    </w:p>
    <w:p w:rsidR="00020DD8" w:rsidRDefault="00020DD8" w:rsidP="00020DD8">
      <w:pPr>
        <w:shd w:val="clear" w:color="auto" w:fill="FFFFFF"/>
        <w:spacing w:line="360" w:lineRule="auto"/>
        <w:ind w:firstLine="709"/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The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object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of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research</w:t>
      </w:r>
      <w:proofErr w:type="spellEnd"/>
      <w:r>
        <w:rPr>
          <w:b/>
          <w:bCs/>
          <w:color w:val="000000"/>
        </w:rPr>
        <w:t xml:space="preserve"> </w:t>
      </w:r>
      <w:r>
        <w:rPr>
          <w:bCs/>
          <w:color w:val="000000"/>
          <w:lang w:val="en-US"/>
        </w:rPr>
        <w:t>are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English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terms</w:t>
      </w:r>
      <w:proofErr w:type="spellEnd"/>
      <w:r>
        <w:rPr>
          <w:bCs/>
          <w:color w:val="000000"/>
        </w:rPr>
        <w:t>.</w:t>
      </w:r>
    </w:p>
    <w:p w:rsidR="00020DD8" w:rsidRDefault="00020DD8" w:rsidP="00020DD8">
      <w:pPr>
        <w:shd w:val="clear" w:color="auto" w:fill="FFFFFF"/>
        <w:spacing w:line="360" w:lineRule="auto"/>
        <w:ind w:firstLine="709"/>
        <w:jc w:val="both"/>
        <w:rPr>
          <w:bCs/>
          <w:color w:val="000000"/>
          <w:lang w:val="en-US"/>
        </w:rPr>
      </w:pPr>
      <w:proofErr w:type="spellStart"/>
      <w:r>
        <w:rPr>
          <w:b/>
          <w:bCs/>
          <w:color w:val="000000"/>
        </w:rPr>
        <w:t>The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subject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of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the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research</w:t>
      </w:r>
      <w:proofErr w:type="spellEnd"/>
      <w:r>
        <w:rPr>
          <w:b/>
          <w:bCs/>
          <w:color w:val="000000"/>
        </w:rPr>
        <w:t xml:space="preserve"> </w:t>
      </w:r>
      <w:r>
        <w:rPr>
          <w:bCs/>
          <w:color w:val="000000"/>
          <w:lang w:val="en-US"/>
        </w:rPr>
        <w:t>are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English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terms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the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modern</w:t>
      </w:r>
      <w:proofErr w:type="spellEnd"/>
      <w:r>
        <w:rPr>
          <w:bCs/>
          <w:color w:val="000000"/>
        </w:rPr>
        <w:t xml:space="preserve"> </w:t>
      </w:r>
      <w:r>
        <w:rPr>
          <w:bCs/>
          <w:color w:val="000000"/>
          <w:lang w:val="en-US"/>
        </w:rPr>
        <w:t>area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information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technologies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ways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their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reproduction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the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Ukrainian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language</w:t>
      </w:r>
      <w:proofErr w:type="spellEnd"/>
      <w:r>
        <w:rPr>
          <w:bCs/>
          <w:color w:val="000000"/>
        </w:rPr>
        <w:t>.</w:t>
      </w:r>
    </w:p>
    <w:p w:rsidR="00020DD8" w:rsidRDefault="00020DD8" w:rsidP="00020DD8">
      <w:pPr>
        <w:shd w:val="clear" w:color="auto" w:fill="FFFFFF"/>
        <w:spacing w:line="360" w:lineRule="auto"/>
        <w:ind w:firstLine="709"/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In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the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course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the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research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the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analysis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special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literature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the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topic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English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terminology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peculiarities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translation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English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terminology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into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Ukrainian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was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carried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out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structural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semantic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features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English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terms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were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considered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and</w:t>
      </w:r>
      <w:proofErr w:type="spellEnd"/>
      <w:r>
        <w:rPr>
          <w:bCs/>
          <w:color w:val="000000"/>
        </w:rPr>
        <w:t xml:space="preserve"> a </w:t>
      </w:r>
      <w:proofErr w:type="spellStart"/>
      <w:r>
        <w:rPr>
          <w:bCs/>
          <w:color w:val="000000"/>
        </w:rPr>
        <w:t>comprehensive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study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structural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semantic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features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functioning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translation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information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technology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terms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was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carried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out</w:t>
      </w:r>
      <w:proofErr w:type="spellEnd"/>
      <w:r>
        <w:rPr>
          <w:bCs/>
          <w:color w:val="000000"/>
        </w:rPr>
        <w:t>.</w:t>
      </w:r>
    </w:p>
    <w:p w:rsidR="00020DD8" w:rsidRDefault="00020DD8" w:rsidP="00020DD8">
      <w:pPr>
        <w:shd w:val="clear" w:color="auto" w:fill="FFFFFF"/>
        <w:spacing w:line="360" w:lineRule="auto"/>
        <w:ind w:firstLine="709"/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The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results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the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study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were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tested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publications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regional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international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conferences</w:t>
      </w:r>
      <w:proofErr w:type="spellEnd"/>
      <w:r>
        <w:rPr>
          <w:bCs/>
          <w:color w:val="000000"/>
        </w:rPr>
        <w:t>.</w:t>
      </w:r>
    </w:p>
    <w:p w:rsidR="00020DD8" w:rsidRDefault="00020DD8" w:rsidP="00020DD8">
      <w:pPr>
        <w:shd w:val="clear" w:color="auto" w:fill="FFFFFF"/>
        <w:spacing w:line="360" w:lineRule="auto"/>
        <w:ind w:firstLine="709"/>
        <w:jc w:val="both"/>
        <w:rPr>
          <w:bCs/>
          <w:color w:val="000000"/>
        </w:rPr>
      </w:pPr>
      <w:proofErr w:type="spellStart"/>
      <w:r>
        <w:rPr>
          <w:bCs/>
          <w:color w:val="000000"/>
        </w:rPr>
        <w:t>The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master's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thesis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presented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on</w:t>
      </w:r>
      <w:proofErr w:type="spellEnd"/>
      <w:r>
        <w:rPr>
          <w:bCs/>
          <w:color w:val="000000"/>
        </w:rPr>
        <w:t xml:space="preserve"> 92 </w:t>
      </w:r>
      <w:proofErr w:type="spellStart"/>
      <w:r>
        <w:rPr>
          <w:bCs/>
          <w:color w:val="000000"/>
        </w:rPr>
        <w:t>pages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printed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text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contains</w:t>
      </w:r>
      <w:proofErr w:type="spellEnd"/>
      <w:r>
        <w:rPr>
          <w:bCs/>
          <w:color w:val="000000"/>
        </w:rPr>
        <w:t xml:space="preserve"> 5 </w:t>
      </w:r>
      <w:proofErr w:type="spellStart"/>
      <w:r>
        <w:rPr>
          <w:bCs/>
          <w:color w:val="000000"/>
        </w:rPr>
        <w:t>tables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and</w:t>
      </w:r>
      <w:proofErr w:type="spellEnd"/>
      <w:r>
        <w:rPr>
          <w:bCs/>
          <w:color w:val="000000"/>
        </w:rPr>
        <w:t xml:space="preserve"> 1 </w:t>
      </w:r>
      <w:proofErr w:type="spellStart"/>
      <w:r>
        <w:rPr>
          <w:bCs/>
          <w:color w:val="000000"/>
        </w:rPr>
        <w:t>figure</w:t>
      </w:r>
      <w:proofErr w:type="spellEnd"/>
      <w:r>
        <w:rPr>
          <w:bCs/>
          <w:color w:val="000000"/>
        </w:rPr>
        <w:t xml:space="preserve">. </w:t>
      </w:r>
      <w:proofErr w:type="spellStart"/>
      <w:r>
        <w:rPr>
          <w:bCs/>
          <w:color w:val="000000"/>
        </w:rPr>
        <w:t>It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consists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introduction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three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sections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conclusions</w:t>
      </w:r>
      <w:proofErr w:type="spellEnd"/>
      <w:r>
        <w:rPr>
          <w:bCs/>
          <w:color w:val="000000"/>
        </w:rPr>
        <w:t xml:space="preserve">, a </w:t>
      </w:r>
      <w:proofErr w:type="spellStart"/>
      <w:r>
        <w:rPr>
          <w:bCs/>
          <w:color w:val="000000"/>
        </w:rPr>
        <w:t>list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of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sources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used</w:t>
      </w:r>
      <w:proofErr w:type="spellEnd"/>
      <w:r>
        <w:rPr>
          <w:bCs/>
          <w:color w:val="000000"/>
        </w:rPr>
        <w:t xml:space="preserve"> (119 </w:t>
      </w:r>
      <w:proofErr w:type="spellStart"/>
      <w:r>
        <w:rPr>
          <w:bCs/>
          <w:color w:val="000000"/>
        </w:rPr>
        <w:t>sources</w:t>
      </w:r>
      <w:proofErr w:type="spellEnd"/>
      <w:r>
        <w:rPr>
          <w:bCs/>
          <w:color w:val="000000"/>
        </w:rPr>
        <w:t xml:space="preserve">) </w:t>
      </w:r>
      <w:proofErr w:type="spellStart"/>
      <w:r>
        <w:rPr>
          <w:bCs/>
          <w:color w:val="000000"/>
        </w:rPr>
        <w:t>and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appendix</w:t>
      </w:r>
      <w:proofErr w:type="spellEnd"/>
      <w:r>
        <w:rPr>
          <w:bCs/>
          <w:color w:val="000000"/>
        </w:rPr>
        <w:t>.</w:t>
      </w:r>
    </w:p>
    <w:p w:rsidR="00020DD8" w:rsidRDefault="00020DD8" w:rsidP="00020DD8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proofErr w:type="spellStart"/>
      <w:r>
        <w:rPr>
          <w:b/>
          <w:bCs/>
          <w:color w:val="000000"/>
        </w:rPr>
        <w:t>Keywords</w:t>
      </w:r>
      <w:proofErr w:type="spellEnd"/>
      <w:r>
        <w:rPr>
          <w:b/>
          <w:bCs/>
          <w:color w:val="000000"/>
        </w:rPr>
        <w:t>: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term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terminology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information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technologies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term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structure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translation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methods</w:t>
      </w:r>
      <w:proofErr w:type="spellEnd"/>
      <w:r>
        <w:rPr>
          <w:bCs/>
          <w:color w:val="000000"/>
        </w:rPr>
        <w:t>.</w:t>
      </w:r>
    </w:p>
    <w:p w:rsidR="00D54268" w:rsidRDefault="003A255B"/>
    <w:sectPr w:rsidR="00D54268" w:rsidSect="00970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D8"/>
    <w:rsid w:val="00020DD8"/>
    <w:rsid w:val="003A255B"/>
    <w:rsid w:val="004F7EF8"/>
    <w:rsid w:val="00970DDF"/>
    <w:rsid w:val="00A72F8F"/>
    <w:rsid w:val="00DD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4549"/>
  <w15:docId w15:val="{CF6BEBB4-27EA-423F-B109-C46127A4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DD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2021-02-08T10:34:00Z</dcterms:created>
  <dcterms:modified xsi:type="dcterms:W3CDTF">2021-03-02T14:56:00Z</dcterms:modified>
</cp:coreProperties>
</file>