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7D" w:rsidRDefault="000A0CDD" w:rsidP="00432B7D">
      <w:pPr>
        <w:widowControl w:val="0"/>
        <w:shd w:val="clear" w:color="auto" w:fill="FFFFFF"/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АНОТАЦІЯ</w:t>
      </w:r>
      <w:bookmarkStart w:id="0" w:name="_GoBack"/>
      <w:bookmarkEnd w:id="0"/>
    </w:p>
    <w:p w:rsidR="00432B7D" w:rsidRDefault="00432B7D" w:rsidP="00432B7D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</w:p>
    <w:p w:rsidR="00432B7D" w:rsidRDefault="00432B7D" w:rsidP="00432B7D">
      <w:pPr>
        <w:widowControl w:val="0"/>
        <w:shd w:val="clear" w:color="auto" w:fill="FFFFFF"/>
        <w:spacing w:line="360" w:lineRule="auto"/>
        <w:ind w:firstLine="709"/>
        <w:jc w:val="center"/>
        <w:rPr>
          <w:b/>
          <w:i/>
          <w:sz w:val="28"/>
          <w:lang w:val="uk-UA"/>
        </w:rPr>
      </w:pPr>
      <w:r w:rsidRPr="002B4422">
        <w:rPr>
          <w:sz w:val="28"/>
          <w:lang w:val="uk-UA"/>
        </w:rPr>
        <w:t>магістерської роботи</w:t>
      </w:r>
      <w:r>
        <w:rPr>
          <w:sz w:val="28"/>
          <w:lang w:val="uk-UA"/>
        </w:rPr>
        <w:t xml:space="preserve"> </w:t>
      </w:r>
      <w:proofErr w:type="spellStart"/>
      <w:r w:rsidRPr="00B17F86">
        <w:rPr>
          <w:sz w:val="28"/>
          <w:lang w:val="uk-UA"/>
        </w:rPr>
        <w:t>Жуган</w:t>
      </w:r>
      <w:proofErr w:type="spellEnd"/>
      <w:r w:rsidRPr="00B17F86">
        <w:rPr>
          <w:sz w:val="28"/>
          <w:lang w:val="uk-UA"/>
        </w:rPr>
        <w:t xml:space="preserve"> Ірини Олександрівни</w:t>
      </w:r>
      <w:r>
        <w:rPr>
          <w:b/>
          <w:i/>
          <w:sz w:val="28"/>
          <w:lang w:val="uk-UA"/>
        </w:rPr>
        <w:t xml:space="preserve"> </w:t>
      </w:r>
    </w:p>
    <w:p w:rsidR="00432B7D" w:rsidRPr="00F4568D" w:rsidRDefault="00432B7D" w:rsidP="00432B7D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на тему: «Управління платоспроможніст</w:t>
      </w:r>
      <w:r w:rsidRPr="00F4568D">
        <w:rPr>
          <w:sz w:val="28"/>
          <w:lang w:val="uk-UA"/>
        </w:rPr>
        <w:t>ю підприємства</w:t>
      </w:r>
      <w:r>
        <w:rPr>
          <w:sz w:val="28"/>
          <w:lang w:val="uk-UA"/>
        </w:rPr>
        <w:t>»</w:t>
      </w:r>
    </w:p>
    <w:p w:rsidR="00432B7D" w:rsidRDefault="00432B7D" w:rsidP="00432B7D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lang w:val="uk-UA"/>
        </w:rPr>
      </w:pPr>
    </w:p>
    <w:p w:rsidR="00432B7D" w:rsidRDefault="00432B7D" w:rsidP="00432B7D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6F393F">
        <w:rPr>
          <w:sz w:val="28"/>
          <w:szCs w:val="28"/>
          <w:lang w:val="uk-UA"/>
        </w:rPr>
        <w:t xml:space="preserve">Робота </w:t>
      </w:r>
      <w:r>
        <w:rPr>
          <w:sz w:val="28"/>
          <w:szCs w:val="28"/>
          <w:lang w:val="uk-UA"/>
        </w:rPr>
        <w:t>містить 106</w:t>
      </w:r>
      <w:r w:rsidRPr="006F393F">
        <w:rPr>
          <w:sz w:val="28"/>
          <w:szCs w:val="28"/>
          <w:lang w:val="uk-UA"/>
        </w:rPr>
        <w:t xml:space="preserve"> сторінок, 26 таблиць,  11 рисунків, список використаних джерел  (73 найменувань).</w:t>
      </w:r>
    </w:p>
    <w:p w:rsidR="00432B7D" w:rsidRPr="00D82676" w:rsidRDefault="00432B7D" w:rsidP="00432B7D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D82676">
        <w:rPr>
          <w:sz w:val="28"/>
          <w:szCs w:val="28"/>
          <w:lang w:val="uk-UA"/>
        </w:rPr>
        <w:t xml:space="preserve">Об’єктом дослідження є напрямки запобігання втрати платоспроможності </w:t>
      </w:r>
      <w:r w:rsidRPr="00D82676">
        <w:rPr>
          <w:bCs/>
          <w:sz w:val="28"/>
          <w:szCs w:val="28"/>
          <w:lang w:val="uk-UA" w:eastAsia="uk-UA"/>
        </w:rPr>
        <w:t>ТДВ</w:t>
      </w:r>
      <w:r w:rsidRPr="00D82676">
        <w:rPr>
          <w:sz w:val="28"/>
          <w:szCs w:val="28"/>
          <w:lang w:val="uk-UA"/>
        </w:rPr>
        <w:t xml:space="preserve"> «</w:t>
      </w:r>
      <w:proofErr w:type="spellStart"/>
      <w:r w:rsidRPr="00D82676">
        <w:rPr>
          <w:sz w:val="28"/>
          <w:szCs w:val="28"/>
          <w:lang w:val="uk-UA"/>
        </w:rPr>
        <w:t>Попаснянський</w:t>
      </w:r>
      <w:proofErr w:type="spellEnd"/>
      <w:r w:rsidRPr="00D82676">
        <w:rPr>
          <w:sz w:val="28"/>
          <w:szCs w:val="28"/>
          <w:lang w:val="uk-UA"/>
        </w:rPr>
        <w:t xml:space="preserve"> вагоноремонтний завод».</w:t>
      </w:r>
    </w:p>
    <w:p w:rsidR="00432B7D" w:rsidRDefault="00432B7D" w:rsidP="00432B7D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4260E">
        <w:rPr>
          <w:sz w:val="28"/>
          <w:szCs w:val="28"/>
          <w:lang w:val="uk-UA"/>
        </w:rPr>
        <w:t>Предметом дослідження є теоретичні, методичні та  практичні  основи процесу запобігання втрати платоспроможності промислового підприємства.</w:t>
      </w:r>
    </w:p>
    <w:p w:rsidR="00432B7D" w:rsidRDefault="00432B7D" w:rsidP="00432B7D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4260E">
        <w:rPr>
          <w:sz w:val="28"/>
          <w:szCs w:val="28"/>
          <w:lang w:val="uk-UA"/>
        </w:rPr>
        <w:t>Метою дипломної роботи є дослідження та аналіз платоспроможності підприємства та обґрунтуванні окремих концептуальних засад забезпечення платоспроможності підприємства.</w:t>
      </w:r>
    </w:p>
    <w:p w:rsidR="00432B7D" w:rsidRPr="00432B7D" w:rsidRDefault="00432B7D" w:rsidP="00432B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  <w:lang w:val="uk-UA"/>
        </w:rPr>
      </w:pPr>
      <w:r w:rsidRPr="00F9412A">
        <w:rPr>
          <w:rFonts w:eastAsia="TimesNewRoman"/>
          <w:sz w:val="28"/>
          <w:szCs w:val="28"/>
          <w:lang w:val="uk-UA"/>
        </w:rPr>
        <w:t xml:space="preserve">Практичне значення одержаних результатів полягає у використанні теоретичних і методологічних узагальнень та висновків магістерської роботи для побудови системи </w:t>
      </w:r>
      <w:r>
        <w:rPr>
          <w:rFonts w:eastAsia="TimesNewRoman"/>
          <w:sz w:val="28"/>
          <w:szCs w:val="28"/>
          <w:lang w:val="uk-UA"/>
        </w:rPr>
        <w:t xml:space="preserve">управління платоспроможністю та </w:t>
      </w:r>
      <w:r w:rsidRPr="00F9412A">
        <w:rPr>
          <w:rFonts w:eastAsia="TimesNewRoman"/>
          <w:sz w:val="28"/>
          <w:szCs w:val="28"/>
          <w:lang w:val="uk-UA"/>
        </w:rPr>
        <w:t xml:space="preserve">фінансового забезпечення </w:t>
      </w:r>
      <w:r w:rsidRPr="00432B7D">
        <w:rPr>
          <w:rFonts w:eastAsia="TimesNewRoman"/>
          <w:sz w:val="28"/>
          <w:szCs w:val="28"/>
          <w:lang w:val="uk-UA"/>
        </w:rPr>
        <w:t>інноваційної діяльності підприємства в умовах трансформаційної економіки.</w:t>
      </w:r>
    </w:p>
    <w:p w:rsidR="00432B7D" w:rsidRPr="00432B7D" w:rsidRDefault="00432B7D" w:rsidP="00432B7D">
      <w:pPr>
        <w:pStyle w:val="3"/>
        <w:spacing w:line="360" w:lineRule="auto"/>
        <w:ind w:firstLine="709"/>
        <w:jc w:val="both"/>
        <w:rPr>
          <w:rFonts w:eastAsia="TimesNewRoman"/>
          <w:szCs w:val="28"/>
          <w:lang w:val="uk-UA"/>
        </w:rPr>
      </w:pPr>
    </w:p>
    <w:p w:rsidR="005E29EB" w:rsidRPr="00432B7D" w:rsidRDefault="00432B7D" w:rsidP="00432B7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32B7D">
        <w:rPr>
          <w:rStyle w:val="a3"/>
          <w:rFonts w:eastAsia="TimesNewRoman"/>
          <w:i w:val="0"/>
          <w:sz w:val="28"/>
          <w:szCs w:val="28"/>
          <w:lang w:val="uk-UA"/>
        </w:rPr>
        <w:t>ПЛАТОСПРОМОЖНІСТЬ ПІДПРИЄМСТВА, ФАКТОРИ ПЛАТОСПРОМОЖНОСТІ, ЛІКВІДНІСТЬ ПІДПРИЄМСТВА, ПОКАЗНИКИ ПЛАТОСПРОМОЖНОСТІ, ФІНАНСОВА СТІЙКІСТЬ ПІДПРИЄМСТВА, ДОВГОСТРОКОВА ПЛАТОСПРОМОЖНІСТЬ, МЕТОДИ АНАЛІЗУ ПЛАТОСПРОМОЖНОСТІ.</w:t>
      </w:r>
    </w:p>
    <w:sectPr w:rsidR="005E29EB" w:rsidRPr="00432B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85"/>
    <w:rsid w:val="000A0CDD"/>
    <w:rsid w:val="00406185"/>
    <w:rsid w:val="00432B7D"/>
    <w:rsid w:val="005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F8A1C-E2BD-43B2-A140-6F21B05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432B7D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B7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3">
    <w:name w:val="Emphasis"/>
    <w:qFormat/>
    <w:rsid w:val="00432B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2021-03-02T08:55:00Z</dcterms:created>
  <dcterms:modified xsi:type="dcterms:W3CDTF">2021-03-02T08:58:00Z</dcterms:modified>
</cp:coreProperties>
</file>