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25E2" w:rsidRPr="0073089B" w:rsidRDefault="008D25E2" w:rsidP="008D25E2">
      <w:pPr>
        <w:suppressAutoHyphens/>
        <w:jc w:val="center"/>
        <w:rPr>
          <w:b/>
          <w:szCs w:val="28"/>
          <w:lang w:eastAsia="en-US"/>
        </w:rPr>
      </w:pPr>
      <w:r w:rsidRPr="0073089B">
        <w:rPr>
          <w:b/>
          <w:szCs w:val="28"/>
          <w:lang w:eastAsia="en-US"/>
        </w:rPr>
        <w:t>АНОТАЦІЯ</w:t>
      </w:r>
    </w:p>
    <w:p w:rsidR="008D25E2" w:rsidRPr="00F72CB8" w:rsidRDefault="008D25E2" w:rsidP="008D25E2">
      <w:pPr>
        <w:suppressAutoHyphens/>
        <w:jc w:val="center"/>
        <w:rPr>
          <w:szCs w:val="28"/>
          <w:lang w:eastAsia="en-US"/>
        </w:rPr>
      </w:pPr>
    </w:p>
    <w:p w:rsidR="008D25E2" w:rsidRDefault="008D25E2" w:rsidP="008D25E2">
      <w:pPr>
        <w:spacing w:line="360" w:lineRule="auto"/>
        <w:jc w:val="center"/>
        <w:rPr>
          <w:szCs w:val="28"/>
          <w:lang w:eastAsia="en-US"/>
        </w:rPr>
      </w:pPr>
      <w:r w:rsidRPr="00F72CB8">
        <w:rPr>
          <w:szCs w:val="28"/>
          <w:lang w:eastAsia="en-US"/>
        </w:rPr>
        <w:t xml:space="preserve">магістерської роботи </w:t>
      </w:r>
      <w:proofErr w:type="spellStart"/>
      <w:r w:rsidRPr="00F72CB8">
        <w:rPr>
          <w:szCs w:val="28"/>
          <w:lang w:eastAsia="en-US"/>
        </w:rPr>
        <w:t>Ришкової</w:t>
      </w:r>
      <w:proofErr w:type="spellEnd"/>
      <w:r w:rsidRPr="00F72CB8">
        <w:rPr>
          <w:szCs w:val="28"/>
          <w:lang w:eastAsia="en-US"/>
        </w:rPr>
        <w:t xml:space="preserve"> Інни Анатоліївни</w:t>
      </w:r>
    </w:p>
    <w:p w:rsidR="008D25E2" w:rsidRPr="00F72CB8" w:rsidRDefault="008D25E2" w:rsidP="008D25E2">
      <w:pPr>
        <w:spacing w:line="360" w:lineRule="auto"/>
        <w:jc w:val="center"/>
        <w:rPr>
          <w:b/>
          <w:sz w:val="32"/>
          <w:szCs w:val="32"/>
        </w:rPr>
      </w:pPr>
      <w:r w:rsidRPr="00F72CB8">
        <w:rPr>
          <w:szCs w:val="28"/>
          <w:lang w:eastAsia="en-US"/>
        </w:rPr>
        <w:t>на тему:</w:t>
      </w:r>
      <w:r w:rsidRPr="00F72CB8">
        <w:rPr>
          <w:sz w:val="32"/>
          <w:szCs w:val="32"/>
        </w:rPr>
        <w:t xml:space="preserve"> «</w:t>
      </w:r>
      <w:r w:rsidRPr="00F72CB8">
        <w:rPr>
          <w:bCs/>
          <w:szCs w:val="28"/>
        </w:rPr>
        <w:t>Удосконалення  системи управління персоналом підприємства»</w:t>
      </w:r>
      <w:r>
        <w:rPr>
          <w:bCs/>
          <w:szCs w:val="28"/>
        </w:rPr>
        <w:t>.</w:t>
      </w:r>
    </w:p>
    <w:p w:rsidR="008D25E2" w:rsidRPr="00F72CB8" w:rsidRDefault="008D25E2" w:rsidP="008D25E2">
      <w:pPr>
        <w:spacing w:line="360" w:lineRule="auto"/>
        <w:jc w:val="both"/>
        <w:rPr>
          <w:rFonts w:ascii="Times New Roman CYR" w:hAnsi="Times New Roman CYR" w:cs="Times New Roman CYR"/>
          <w:szCs w:val="28"/>
        </w:rPr>
      </w:pPr>
    </w:p>
    <w:p w:rsidR="008D25E2" w:rsidRDefault="008D25E2" w:rsidP="008D25E2">
      <w:pPr>
        <w:spacing w:line="360" w:lineRule="auto"/>
        <w:ind w:firstLine="709"/>
        <w:jc w:val="both"/>
        <w:rPr>
          <w:szCs w:val="28"/>
        </w:rPr>
      </w:pPr>
      <w:r w:rsidRPr="00F72CB8">
        <w:rPr>
          <w:rFonts w:ascii="Times New Roman CYR" w:hAnsi="Times New Roman CYR" w:cs="Times New Roman CYR"/>
          <w:szCs w:val="28"/>
        </w:rPr>
        <w:t xml:space="preserve">Робота </w:t>
      </w:r>
      <w:r w:rsidRPr="00F72CB8">
        <w:rPr>
          <w:szCs w:val="28"/>
        </w:rPr>
        <w:t>містить</w:t>
      </w:r>
      <w:r>
        <w:rPr>
          <w:szCs w:val="28"/>
        </w:rPr>
        <w:t xml:space="preserve"> 140</w:t>
      </w:r>
      <w:r w:rsidRPr="00F72CB8">
        <w:rPr>
          <w:szCs w:val="28"/>
        </w:rPr>
        <w:t xml:space="preserve"> сторін</w:t>
      </w:r>
      <w:r>
        <w:rPr>
          <w:szCs w:val="28"/>
        </w:rPr>
        <w:t>ок</w:t>
      </w:r>
      <w:r w:rsidRPr="00F72CB8">
        <w:rPr>
          <w:szCs w:val="28"/>
        </w:rPr>
        <w:t xml:space="preserve">, </w:t>
      </w:r>
      <w:r>
        <w:rPr>
          <w:szCs w:val="28"/>
        </w:rPr>
        <w:t xml:space="preserve">18 </w:t>
      </w:r>
      <w:r w:rsidRPr="00F72CB8">
        <w:rPr>
          <w:szCs w:val="28"/>
        </w:rPr>
        <w:t xml:space="preserve">таблиць, </w:t>
      </w:r>
      <w:r>
        <w:rPr>
          <w:szCs w:val="28"/>
        </w:rPr>
        <w:t xml:space="preserve">8 </w:t>
      </w:r>
      <w:r w:rsidRPr="00F72CB8">
        <w:rPr>
          <w:szCs w:val="28"/>
        </w:rPr>
        <w:t>рисунків</w:t>
      </w:r>
      <w:r w:rsidR="007151CF">
        <w:rPr>
          <w:szCs w:val="28"/>
        </w:rPr>
        <w:t>, список використаних джерел (</w:t>
      </w:r>
      <w:r>
        <w:rPr>
          <w:szCs w:val="28"/>
        </w:rPr>
        <w:t>111</w:t>
      </w:r>
      <w:r w:rsidRPr="00F72CB8">
        <w:rPr>
          <w:szCs w:val="28"/>
        </w:rPr>
        <w:t xml:space="preserve"> найменуван</w:t>
      </w:r>
      <w:r>
        <w:rPr>
          <w:szCs w:val="28"/>
        </w:rPr>
        <w:t>ь</w:t>
      </w:r>
      <w:r w:rsidRPr="00F72CB8">
        <w:rPr>
          <w:szCs w:val="28"/>
        </w:rPr>
        <w:t xml:space="preserve">), </w:t>
      </w:r>
      <w:r>
        <w:rPr>
          <w:szCs w:val="28"/>
        </w:rPr>
        <w:t>4</w:t>
      </w:r>
      <w:r w:rsidRPr="00F72CB8">
        <w:rPr>
          <w:szCs w:val="28"/>
        </w:rPr>
        <w:t xml:space="preserve"> додатк</w:t>
      </w:r>
      <w:r>
        <w:rPr>
          <w:szCs w:val="28"/>
        </w:rPr>
        <w:t>и</w:t>
      </w:r>
      <w:r w:rsidRPr="00F72CB8">
        <w:rPr>
          <w:szCs w:val="28"/>
        </w:rPr>
        <w:t>.</w:t>
      </w:r>
    </w:p>
    <w:p w:rsidR="008D25E2" w:rsidRPr="008639C9" w:rsidRDefault="008D25E2" w:rsidP="008D25E2">
      <w:pPr>
        <w:spacing w:line="360" w:lineRule="auto"/>
        <w:ind w:firstLine="708"/>
        <w:jc w:val="both"/>
        <w:rPr>
          <w:rStyle w:val="a3"/>
          <w:szCs w:val="28"/>
          <w:shd w:val="clear" w:color="auto" w:fill="FFFFFF"/>
        </w:rPr>
      </w:pPr>
      <w:r w:rsidRPr="008639C9">
        <w:rPr>
          <w:rStyle w:val="a3"/>
          <w:szCs w:val="28"/>
          <w:shd w:val="clear" w:color="auto" w:fill="FFFFFF"/>
        </w:rPr>
        <w:t xml:space="preserve">Об’єктом дослідження є процеси  підвищення ефективності управління персоналом в закладах охорони здоров’я. </w:t>
      </w:r>
    </w:p>
    <w:p w:rsidR="008D25E2" w:rsidRPr="00850DCE" w:rsidRDefault="008D25E2" w:rsidP="008D25E2">
      <w:pPr>
        <w:spacing w:line="360" w:lineRule="auto"/>
        <w:ind w:firstLine="708"/>
        <w:jc w:val="both"/>
        <w:rPr>
          <w:szCs w:val="28"/>
          <w:shd w:val="clear" w:color="auto" w:fill="FFFFFF"/>
        </w:rPr>
      </w:pPr>
      <w:r w:rsidRPr="008639C9">
        <w:rPr>
          <w:rStyle w:val="a3"/>
          <w:szCs w:val="28"/>
          <w:shd w:val="clear" w:color="auto" w:fill="FFFFFF"/>
        </w:rPr>
        <w:t>Предметом дослідження</w:t>
      </w:r>
      <w:r w:rsidRPr="00202E12">
        <w:rPr>
          <w:rStyle w:val="a3"/>
          <w:szCs w:val="28"/>
          <w:shd w:val="clear" w:color="auto" w:fill="FFFFFF"/>
        </w:rPr>
        <w:t xml:space="preserve"> </w:t>
      </w:r>
      <w:r w:rsidRPr="00202E12">
        <w:rPr>
          <w:rStyle w:val="a3"/>
          <w:szCs w:val="28"/>
        </w:rPr>
        <w:t xml:space="preserve">є сукупність теоретичних, методичних і практичних питань забезпечення ефективного </w:t>
      </w:r>
      <w:r w:rsidRPr="00202E12">
        <w:rPr>
          <w:rStyle w:val="a3"/>
          <w:szCs w:val="28"/>
          <w:shd w:val="clear" w:color="auto" w:fill="FFFFFF"/>
        </w:rPr>
        <w:t xml:space="preserve">управління персоналом в закладах охорони здоров’я. </w:t>
      </w:r>
    </w:p>
    <w:p w:rsidR="008D25E2" w:rsidRPr="008639C9" w:rsidRDefault="008D25E2" w:rsidP="008D25E2">
      <w:pPr>
        <w:spacing w:line="360" w:lineRule="auto"/>
        <w:ind w:firstLine="708"/>
        <w:jc w:val="both"/>
        <w:rPr>
          <w:rStyle w:val="a3"/>
          <w:szCs w:val="28"/>
          <w:shd w:val="clear" w:color="auto" w:fill="FFFFFF"/>
        </w:rPr>
      </w:pPr>
      <w:r w:rsidRPr="008639C9">
        <w:rPr>
          <w:rStyle w:val="a3"/>
          <w:szCs w:val="28"/>
          <w:shd w:val="clear" w:color="auto" w:fill="FFFFFF"/>
        </w:rPr>
        <w:t xml:space="preserve">Метою магістерської роботи </w:t>
      </w:r>
      <w:r w:rsidRPr="008639C9">
        <w:rPr>
          <w:rStyle w:val="a3"/>
          <w:szCs w:val="28"/>
        </w:rPr>
        <w:t xml:space="preserve">є </w:t>
      </w:r>
      <w:r w:rsidRPr="008639C9">
        <w:rPr>
          <w:rStyle w:val="a3"/>
          <w:szCs w:val="28"/>
          <w:shd w:val="clear" w:color="auto" w:fill="FFFFFF"/>
        </w:rPr>
        <w:t xml:space="preserve">узагальнення теоретичних та методичних положень, пов’язаних із розробкою напрямків та обґрунтування шляхів удосконалення управління персоналом в закладах охорони здоров’я. </w:t>
      </w:r>
    </w:p>
    <w:p w:rsidR="008D25E2" w:rsidRPr="008639C9" w:rsidRDefault="008D25E2" w:rsidP="008D25E2">
      <w:pPr>
        <w:spacing w:line="360" w:lineRule="auto"/>
        <w:ind w:firstLine="708"/>
        <w:jc w:val="both"/>
        <w:rPr>
          <w:rStyle w:val="a3"/>
          <w:szCs w:val="28"/>
          <w:shd w:val="clear" w:color="auto" w:fill="00FF00"/>
        </w:rPr>
      </w:pPr>
      <w:r w:rsidRPr="008639C9">
        <w:rPr>
          <w:rStyle w:val="a3"/>
          <w:szCs w:val="28"/>
          <w:shd w:val="clear" w:color="auto" w:fill="FFFFFF"/>
        </w:rPr>
        <w:t>Методи дослідження: є</w:t>
      </w:r>
      <w:r w:rsidRPr="008639C9">
        <w:rPr>
          <w:rStyle w:val="a3"/>
          <w:szCs w:val="28"/>
        </w:rPr>
        <w:t xml:space="preserve"> </w:t>
      </w:r>
      <w:r w:rsidRPr="008639C9">
        <w:rPr>
          <w:rStyle w:val="a3"/>
          <w:szCs w:val="28"/>
          <w:shd w:val="clear" w:color="auto" w:fill="FFFFFF"/>
        </w:rPr>
        <w:t xml:space="preserve">узагальнення теоретичних та методичних положень, пов’язаних із розробкою напрямків та обґрунтування шляхів удосконалення управління персоналом в закладах охорони здоров’я. </w:t>
      </w:r>
    </w:p>
    <w:p w:rsidR="008D25E2" w:rsidRPr="00202E12" w:rsidRDefault="008D25E2" w:rsidP="008D25E2">
      <w:pPr>
        <w:spacing w:line="360" w:lineRule="auto"/>
        <w:ind w:firstLine="708"/>
        <w:jc w:val="both"/>
        <w:rPr>
          <w:rStyle w:val="a3"/>
          <w:szCs w:val="28"/>
        </w:rPr>
      </w:pPr>
      <w:proofErr w:type="spellStart"/>
      <w:r w:rsidRPr="008639C9">
        <w:rPr>
          <w:rStyle w:val="a3"/>
          <w:szCs w:val="28"/>
          <w:shd w:val="clear" w:color="auto" w:fill="FFFFFF"/>
        </w:rPr>
        <w:t>Iнфopмaцiйнa</w:t>
      </w:r>
      <w:proofErr w:type="spellEnd"/>
      <w:r w:rsidRPr="008639C9">
        <w:rPr>
          <w:rStyle w:val="a3"/>
          <w:szCs w:val="28"/>
          <w:shd w:val="clear" w:color="auto" w:fill="FFFFFF"/>
        </w:rPr>
        <w:t xml:space="preserve"> </w:t>
      </w:r>
      <w:proofErr w:type="spellStart"/>
      <w:r w:rsidRPr="008639C9">
        <w:rPr>
          <w:rStyle w:val="a3"/>
          <w:szCs w:val="28"/>
          <w:shd w:val="clear" w:color="auto" w:fill="FFFFFF"/>
        </w:rPr>
        <w:t>бaзa</w:t>
      </w:r>
      <w:proofErr w:type="spellEnd"/>
      <w:r w:rsidRPr="008639C9">
        <w:rPr>
          <w:rStyle w:val="a3"/>
          <w:szCs w:val="28"/>
          <w:shd w:val="clear" w:color="auto" w:fill="FFFFFF"/>
        </w:rPr>
        <w:t xml:space="preserve"> </w:t>
      </w:r>
      <w:r w:rsidRPr="008639C9">
        <w:rPr>
          <w:rStyle w:val="a3"/>
          <w:szCs w:val="28"/>
        </w:rPr>
        <w:t>є законодавчі</w:t>
      </w:r>
      <w:r w:rsidRPr="00202E12">
        <w:rPr>
          <w:rStyle w:val="a3"/>
          <w:szCs w:val="28"/>
        </w:rPr>
        <w:t xml:space="preserve">, нормативно-правові акти з питання управління персоналом, наукові праці українських і зарубіжних учених з теорії та методології управління персоналом, </w:t>
      </w:r>
      <w:proofErr w:type="spellStart"/>
      <w:r w:rsidRPr="00202E12">
        <w:rPr>
          <w:rStyle w:val="a3"/>
          <w:szCs w:val="28"/>
        </w:rPr>
        <w:t>інструктивно</w:t>
      </w:r>
      <w:proofErr w:type="spellEnd"/>
      <w:r w:rsidRPr="00202E12">
        <w:rPr>
          <w:rStyle w:val="a3"/>
          <w:szCs w:val="28"/>
        </w:rPr>
        <w:t>-методичні документи, матеріали науково-практичних конференцій. Звітні, інформаційно-аналітичні та статистичні матеріали Центру медичної статистики, Рахункової палати України, Міністерства фінансів України, Державної казначейської служби України, інших центральних органів виконавчої влади, інтернет-джерела.</w:t>
      </w:r>
    </w:p>
    <w:p w:rsidR="002F6407" w:rsidRDefault="002F6407" w:rsidP="007151CF">
      <w:pPr>
        <w:spacing w:line="360" w:lineRule="auto"/>
        <w:ind w:firstLine="708"/>
        <w:jc w:val="both"/>
        <w:rPr>
          <w:rStyle w:val="a3"/>
          <w:szCs w:val="28"/>
        </w:rPr>
      </w:pPr>
    </w:p>
    <w:p w:rsidR="00C578B1" w:rsidRDefault="008D25E2" w:rsidP="007151CF">
      <w:pPr>
        <w:spacing w:line="360" w:lineRule="auto"/>
        <w:ind w:firstLine="708"/>
        <w:jc w:val="both"/>
      </w:pPr>
      <w:bookmarkStart w:id="0" w:name="_GoBack"/>
      <w:bookmarkEnd w:id="0"/>
      <w:r w:rsidRPr="00202E12">
        <w:rPr>
          <w:rStyle w:val="a3"/>
          <w:szCs w:val="28"/>
        </w:rPr>
        <w:t>УПРАВЛІННЯ ПЕРСОНАЛОМ, ЗАКЛАДИ ОХОРОНИ</w:t>
      </w:r>
      <w:r>
        <w:rPr>
          <w:rStyle w:val="a3"/>
          <w:szCs w:val="28"/>
        </w:rPr>
        <w:t xml:space="preserve"> </w:t>
      </w:r>
      <w:r w:rsidRPr="00202E12">
        <w:rPr>
          <w:rStyle w:val="a3"/>
          <w:szCs w:val="28"/>
        </w:rPr>
        <w:t>ЗДОРОВ’Я, ФІНАНСУВАННЯ, ЗАРОБІТНА ПЛАТА,</w:t>
      </w:r>
      <w:r>
        <w:rPr>
          <w:rStyle w:val="a3"/>
          <w:szCs w:val="28"/>
        </w:rPr>
        <w:t xml:space="preserve"> МОТИВАЦІЯ,</w:t>
      </w:r>
      <w:r w:rsidRPr="00202E12">
        <w:rPr>
          <w:rStyle w:val="a3"/>
          <w:szCs w:val="28"/>
        </w:rPr>
        <w:t xml:space="preserve"> </w:t>
      </w:r>
      <w:r>
        <w:rPr>
          <w:rStyle w:val="a3"/>
          <w:szCs w:val="28"/>
        </w:rPr>
        <w:t xml:space="preserve"> </w:t>
      </w:r>
      <w:r w:rsidRPr="00202E12">
        <w:rPr>
          <w:rStyle w:val="a3"/>
          <w:szCs w:val="28"/>
        </w:rPr>
        <w:t>ЗАДОВОЛЕНІСТЬ ПРАЦЕЮ.</w:t>
      </w:r>
    </w:p>
    <w:sectPr w:rsidR="00C578B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487"/>
    <w:rsid w:val="002F6407"/>
    <w:rsid w:val="007151CF"/>
    <w:rsid w:val="0073089B"/>
    <w:rsid w:val="008D25E2"/>
    <w:rsid w:val="00C578B1"/>
    <w:rsid w:val="00C91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E9A3BB-EDE6-44EA-9976-900138709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25E2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емає"/>
    <w:rsid w:val="008D25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966</Words>
  <Characters>552</Characters>
  <Application>Microsoft Office Word</Application>
  <DocSecurity>0</DocSecurity>
  <Lines>4</Lines>
  <Paragraphs>3</Paragraphs>
  <ScaleCrop>false</ScaleCrop>
  <Company/>
  <LinksUpToDate>false</LinksUpToDate>
  <CharactersWithSpaces>1515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Windows 10</cp:lastModifiedBy>
  <cp:revision>5</cp:revision>
  <dcterms:created xsi:type="dcterms:W3CDTF">2021-03-02T07:21:00Z</dcterms:created>
  <dcterms:modified xsi:type="dcterms:W3CDTF">2021-03-02T09:19:00Z</dcterms:modified>
</cp:coreProperties>
</file>