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551" w:rsidRDefault="002F6861" w:rsidP="00965551">
      <w:pPr>
        <w:widowControl w:val="0"/>
        <w:shd w:val="clear" w:color="auto" w:fill="FFFFFF"/>
        <w:ind w:firstLine="709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АНОТАЦІЯ</w:t>
      </w:r>
      <w:bookmarkStart w:id="0" w:name="_GoBack"/>
      <w:bookmarkEnd w:id="0"/>
    </w:p>
    <w:p w:rsidR="00965551" w:rsidRDefault="00965551" w:rsidP="00965551">
      <w:pPr>
        <w:widowControl w:val="0"/>
        <w:shd w:val="clear" w:color="auto" w:fill="FFFFFF"/>
        <w:ind w:firstLine="567"/>
        <w:jc w:val="center"/>
        <w:rPr>
          <w:b/>
          <w:sz w:val="28"/>
          <w:lang w:val="uk-UA"/>
        </w:rPr>
      </w:pPr>
    </w:p>
    <w:p w:rsidR="00965551" w:rsidRPr="00F4568D" w:rsidRDefault="00965551" w:rsidP="00965551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lang w:val="uk-UA"/>
        </w:rPr>
      </w:pPr>
      <w:r w:rsidRPr="002B4422">
        <w:rPr>
          <w:sz w:val="28"/>
          <w:lang w:val="uk-UA"/>
        </w:rPr>
        <w:t>магістерської роботи</w:t>
      </w:r>
      <w:r w:rsidRPr="0027088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Чевичалова</w:t>
      </w:r>
      <w:proofErr w:type="spellEnd"/>
      <w:r w:rsidRPr="00552496">
        <w:rPr>
          <w:sz w:val="28"/>
          <w:szCs w:val="28"/>
        </w:rPr>
        <w:t xml:space="preserve"> Олег</w:t>
      </w:r>
      <w:r>
        <w:rPr>
          <w:sz w:val="28"/>
          <w:szCs w:val="28"/>
          <w:lang w:val="uk-UA"/>
        </w:rPr>
        <w:t>а</w:t>
      </w:r>
      <w:r w:rsidRPr="00552496">
        <w:rPr>
          <w:sz w:val="28"/>
          <w:szCs w:val="28"/>
        </w:rPr>
        <w:t xml:space="preserve"> </w:t>
      </w:r>
      <w:proofErr w:type="spellStart"/>
      <w:r w:rsidRPr="00552496">
        <w:rPr>
          <w:sz w:val="28"/>
          <w:szCs w:val="28"/>
        </w:rPr>
        <w:t>Ігорович</w:t>
      </w:r>
      <w:proofErr w:type="spellEnd"/>
      <w:r>
        <w:rPr>
          <w:sz w:val="28"/>
          <w:szCs w:val="28"/>
          <w:lang w:val="uk-UA"/>
        </w:rPr>
        <w:t>а</w:t>
      </w:r>
      <w:r>
        <w:rPr>
          <w:i/>
          <w:sz w:val="28"/>
          <w:lang w:val="uk-UA"/>
        </w:rPr>
        <w:t xml:space="preserve"> </w:t>
      </w:r>
      <w:r>
        <w:rPr>
          <w:sz w:val="28"/>
          <w:lang w:val="uk-UA"/>
        </w:rPr>
        <w:t>на тему: «Зовнішньоекономічна діяльність підприємства»</w:t>
      </w:r>
    </w:p>
    <w:p w:rsidR="00965551" w:rsidRDefault="00965551" w:rsidP="00965551">
      <w:pPr>
        <w:widowControl w:val="0"/>
        <w:shd w:val="clear" w:color="auto" w:fill="FFFFFF"/>
        <w:spacing w:line="360" w:lineRule="auto"/>
        <w:ind w:firstLine="709"/>
        <w:jc w:val="both"/>
        <w:rPr>
          <w:b/>
          <w:sz w:val="28"/>
          <w:lang w:val="uk-UA"/>
        </w:rPr>
      </w:pPr>
    </w:p>
    <w:p w:rsidR="00965551" w:rsidRDefault="00965551" w:rsidP="00965551">
      <w:pPr>
        <w:widowControl w:val="0"/>
        <w:shd w:val="clear" w:color="auto" w:fill="FFFFFF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8657B7">
        <w:rPr>
          <w:sz w:val="28"/>
          <w:szCs w:val="28"/>
          <w:lang w:val="uk-UA"/>
        </w:rPr>
        <w:t>Дипломна р</w:t>
      </w:r>
      <w:r>
        <w:rPr>
          <w:sz w:val="28"/>
          <w:szCs w:val="28"/>
          <w:lang w:val="uk-UA"/>
        </w:rPr>
        <w:t>обота  складається зі вступу, т</w:t>
      </w:r>
      <w:r w:rsidRPr="008657B7">
        <w:rPr>
          <w:sz w:val="28"/>
          <w:szCs w:val="28"/>
          <w:lang w:val="uk-UA"/>
        </w:rPr>
        <w:t xml:space="preserve">рьох розділів, висновків і списку використаних джерел. Робота викладена на </w:t>
      </w:r>
      <w:r>
        <w:rPr>
          <w:sz w:val="28"/>
          <w:szCs w:val="28"/>
          <w:lang w:val="uk-UA"/>
        </w:rPr>
        <w:t>110</w:t>
      </w:r>
      <w:r w:rsidRPr="008657B7">
        <w:rPr>
          <w:sz w:val="28"/>
          <w:szCs w:val="28"/>
          <w:lang w:val="uk-UA"/>
        </w:rPr>
        <w:t xml:space="preserve"> сторінках друкованого тексту, містить 24 таблиці, 24 рисунки,  15 формул, список використаних джерел з 64 найменувань на 7 сторінках.</w:t>
      </w:r>
    </w:p>
    <w:p w:rsidR="00965551" w:rsidRPr="000E2D37" w:rsidRDefault="00965551" w:rsidP="00965551">
      <w:pPr>
        <w:widowControl w:val="0"/>
        <w:shd w:val="clear" w:color="auto" w:fill="FFFFFF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0E2D37">
        <w:rPr>
          <w:sz w:val="28"/>
          <w:szCs w:val="28"/>
          <w:lang w:val="uk-UA"/>
        </w:rPr>
        <w:t>Об’єктом дослідження є управління зовнішньоекономічною діяльністю промислового підприємства.</w:t>
      </w:r>
    </w:p>
    <w:p w:rsidR="00965551" w:rsidRDefault="00965551" w:rsidP="00965551">
      <w:pPr>
        <w:widowControl w:val="0"/>
        <w:shd w:val="clear" w:color="auto" w:fill="FFFFFF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0E2D37">
        <w:rPr>
          <w:sz w:val="28"/>
          <w:szCs w:val="28"/>
          <w:lang w:val="uk-UA"/>
        </w:rPr>
        <w:t>Предметом дослідження є сукупність теоретичність та практичних положень щодо формування стратегічних альтернатив управління ефективністю  зовнішньоекономічної діяльності на промисловому підприємстві.</w:t>
      </w:r>
    </w:p>
    <w:p w:rsidR="00965551" w:rsidRDefault="00965551" w:rsidP="0096555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eastAsia="TimesNewRoman"/>
          <w:sz w:val="28"/>
          <w:szCs w:val="28"/>
          <w:lang w:val="uk-UA"/>
        </w:rPr>
      </w:pPr>
      <w:r w:rsidRPr="005A5DBE">
        <w:rPr>
          <w:rFonts w:eastAsia="TimesNewRoman"/>
          <w:sz w:val="28"/>
          <w:szCs w:val="28"/>
          <w:lang w:val="uk-UA"/>
        </w:rPr>
        <w:t>Метою дипломної роботи є вивчення  теоретичного  підґрунтя  ефективності організації та управління зовнішньоекономічної діяльності на промислових підприємствах.</w:t>
      </w:r>
    </w:p>
    <w:p w:rsidR="00965551" w:rsidRDefault="00965551" w:rsidP="00965551">
      <w:pPr>
        <w:pStyle w:val="3"/>
        <w:spacing w:line="360" w:lineRule="auto"/>
        <w:ind w:firstLine="567"/>
        <w:jc w:val="both"/>
        <w:rPr>
          <w:rFonts w:eastAsia="TimesNewRoman"/>
          <w:lang w:val="uk-UA"/>
        </w:rPr>
      </w:pPr>
      <w:r w:rsidRPr="007C0C38">
        <w:rPr>
          <w:rFonts w:eastAsia="TimesNewRoman"/>
          <w:lang w:val="uk-UA"/>
        </w:rPr>
        <w:t>Практичне значення одержаних результатів полягає в тому, що результати дослідження, викладені у дипломній роботі, можуть бути використані представниками державних і недержавних установ та, безперечно, зацікавленими особами як для систематизації власного розуміння, так і опрацювання.</w:t>
      </w:r>
    </w:p>
    <w:p w:rsidR="00965551" w:rsidRDefault="00965551" w:rsidP="00965551">
      <w:pPr>
        <w:rPr>
          <w:rFonts w:eastAsia="TimesNewRoman"/>
          <w:sz w:val="28"/>
          <w:szCs w:val="28"/>
          <w:lang w:val="uk-UA"/>
        </w:rPr>
      </w:pPr>
    </w:p>
    <w:p w:rsidR="00965551" w:rsidRPr="00965551" w:rsidRDefault="00965551" w:rsidP="00965551">
      <w:pPr>
        <w:spacing w:line="360" w:lineRule="auto"/>
        <w:ind w:firstLine="567"/>
        <w:jc w:val="both"/>
        <w:rPr>
          <w:rFonts w:eastAsia="TimesNewRoman"/>
          <w:sz w:val="28"/>
          <w:szCs w:val="28"/>
          <w:lang w:val="uk-UA"/>
        </w:rPr>
      </w:pPr>
      <w:r w:rsidRPr="00965551">
        <w:rPr>
          <w:rFonts w:eastAsia="TimesNewRoman"/>
          <w:sz w:val="28"/>
          <w:szCs w:val="28"/>
          <w:lang w:val="uk-UA"/>
        </w:rPr>
        <w:t>ЗОВНІШНЬОЕКОНОМІЧНА ДІЯЛЬНІСТЬ, ЗОВНІШНЬОЕКОНОМІЧНА ДІЯЛЬНІСТЬ ПІДПРИЄМСТВ, АНАЛІЗ ЗОВНІШНЬОЕКОНОМІЧНОЇ ДІЯЛЬНОСТІ, ВИДИ ЗОВНІШНЬОЕКОНОМІЧНОЇ ДІЯЛЬНОСТІ, ЕФЕКТИВНІСТЬ ЗОВНІШНЬОЕКОНОМІЧНОЇ ДІЯЛЬНОСТІ.</w:t>
      </w:r>
    </w:p>
    <w:p w:rsidR="00965551" w:rsidRPr="00965551" w:rsidRDefault="00965551" w:rsidP="00965551">
      <w:pPr>
        <w:rPr>
          <w:rFonts w:eastAsia="TimesNewRoman"/>
          <w:sz w:val="28"/>
          <w:szCs w:val="28"/>
          <w:lang w:val="uk-UA"/>
        </w:rPr>
      </w:pPr>
    </w:p>
    <w:p w:rsidR="00965551" w:rsidRPr="00965551" w:rsidRDefault="00965551" w:rsidP="00965551">
      <w:pPr>
        <w:widowControl w:val="0"/>
        <w:shd w:val="clear" w:color="auto" w:fill="FFFFFF"/>
        <w:rPr>
          <w:b/>
          <w:sz w:val="28"/>
          <w:szCs w:val="28"/>
          <w:lang w:val="uk-UA"/>
        </w:rPr>
      </w:pPr>
    </w:p>
    <w:p w:rsidR="00EB3AEF" w:rsidRPr="00965551" w:rsidRDefault="00EB3AEF">
      <w:pPr>
        <w:rPr>
          <w:sz w:val="28"/>
          <w:szCs w:val="28"/>
          <w:lang w:val="uk-UA"/>
        </w:rPr>
      </w:pPr>
    </w:p>
    <w:sectPr w:rsidR="00EB3AEF" w:rsidRPr="009655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">
    <w:altName w:val="Arial Unicode MS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23"/>
    <w:rsid w:val="001D0223"/>
    <w:rsid w:val="002F6861"/>
    <w:rsid w:val="00965551"/>
    <w:rsid w:val="00EB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A75E1-75F8-4155-B7F5-C4F9FB85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965551"/>
    <w:pPr>
      <w:keepNext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65551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834</Words>
  <Characters>476</Characters>
  <Application>Microsoft Office Word</Application>
  <DocSecurity>0</DocSecurity>
  <Lines>3</Lines>
  <Paragraphs>2</Paragraphs>
  <ScaleCrop>false</ScaleCrop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3</cp:revision>
  <dcterms:created xsi:type="dcterms:W3CDTF">2021-03-02T08:56:00Z</dcterms:created>
  <dcterms:modified xsi:type="dcterms:W3CDTF">2021-03-02T08:57:00Z</dcterms:modified>
</cp:coreProperties>
</file>