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67" w:rsidRDefault="00E80467" w:rsidP="00E80467">
      <w:pPr>
        <w:jc w:val="center"/>
        <w:rPr>
          <w:b/>
        </w:rPr>
      </w:pPr>
      <w:r>
        <w:rPr>
          <w:b/>
        </w:rPr>
        <w:t>A</w:t>
      </w:r>
      <w:r w:rsidRPr="00AF6B70">
        <w:rPr>
          <w:b/>
        </w:rPr>
        <w:t>НОТ</w:t>
      </w:r>
      <w:r>
        <w:rPr>
          <w:b/>
        </w:rPr>
        <w:t>A</w:t>
      </w:r>
      <w:r w:rsidRPr="00AF6B70">
        <w:rPr>
          <w:b/>
        </w:rPr>
        <w:t>ЦІЯ</w:t>
      </w:r>
    </w:p>
    <w:p w:rsidR="00762B29" w:rsidRDefault="00762B29" w:rsidP="00762B29">
      <w:pPr>
        <w:ind w:firstLine="708"/>
        <w:jc w:val="center"/>
      </w:pPr>
      <w:proofErr w:type="spellStart"/>
      <w:r w:rsidRPr="00762B29">
        <w:rPr>
          <w:i/>
        </w:rPr>
        <w:t>Гарбарець</w:t>
      </w:r>
      <w:proofErr w:type="spellEnd"/>
      <w:r w:rsidRPr="00762B29">
        <w:rPr>
          <w:i/>
        </w:rPr>
        <w:t xml:space="preserve"> О.М</w:t>
      </w:r>
      <w:r>
        <w:t>.</w:t>
      </w:r>
    </w:p>
    <w:p w:rsidR="00E80467" w:rsidRPr="00F56955" w:rsidRDefault="00762B29" w:rsidP="00E80467">
      <w:pPr>
        <w:ind w:firstLine="708"/>
        <w:jc w:val="both"/>
      </w:pPr>
      <w:r>
        <w:t>Реакція системи дихання на силові навантаження у юнаків 15-17 років.</w:t>
      </w:r>
      <w:r w:rsidR="00E80467">
        <w:t xml:space="preserve"> – </w:t>
      </w:r>
      <w:r w:rsidR="00E80467" w:rsidRPr="00F56955">
        <w:t xml:space="preserve">Магістерська кваліфікаційна робота зі спеціальності </w:t>
      </w:r>
      <w:r w:rsidR="00E80467">
        <w:t xml:space="preserve">– </w:t>
      </w:r>
      <w:r w:rsidR="00E80467" w:rsidRPr="00F56955">
        <w:t>017 «Фізична культура і спорт» </w:t>
      </w:r>
      <w:r w:rsidR="00E80467">
        <w:t xml:space="preserve">– </w:t>
      </w:r>
      <w:r w:rsidR="00E80467" w:rsidRPr="00F56955">
        <w:t>Хмельницький інститут соціальних технологій Університет</w:t>
      </w:r>
      <w:r w:rsidR="00E80467">
        <w:t>у</w:t>
      </w:r>
      <w:r w:rsidR="00E80467" w:rsidRPr="00F56955">
        <w:t xml:space="preserve"> «Україна»</w:t>
      </w:r>
      <w:r w:rsidR="00E80467">
        <w:t xml:space="preserve"> –</w:t>
      </w:r>
      <w:r w:rsidR="00E80467" w:rsidRPr="00F56955">
        <w:t xml:space="preserve"> Хмельницький</w:t>
      </w:r>
      <w:r w:rsidR="00E80467">
        <w:t xml:space="preserve"> –</w:t>
      </w:r>
      <w:r w:rsidR="00E80467" w:rsidRPr="00F56955">
        <w:t xml:space="preserve"> 2021</w:t>
      </w:r>
      <w:r w:rsidR="00E80467">
        <w:t>.</w:t>
      </w:r>
    </w:p>
    <w:p w:rsidR="00E80467" w:rsidRPr="00F56955" w:rsidRDefault="00E80467" w:rsidP="00E80467">
      <w:pPr>
        <w:spacing w:line="1" w:lineRule="exact"/>
        <w:ind w:left="6" w:firstLine="561"/>
      </w:pPr>
    </w:p>
    <w:p w:rsidR="00E80467" w:rsidRDefault="00E80467" w:rsidP="00E80467">
      <w:pPr>
        <w:spacing w:line="249" w:lineRule="auto"/>
        <w:ind w:left="6" w:firstLine="561"/>
        <w:jc w:val="both"/>
      </w:pPr>
    </w:p>
    <w:p w:rsidR="00762B29" w:rsidRPr="003828A1" w:rsidRDefault="00762B29" w:rsidP="00762B29">
      <w:pPr>
        <w:ind w:firstLine="709"/>
        <w:jc w:val="both"/>
        <w:rPr>
          <w:color w:val="000000"/>
        </w:rPr>
      </w:pPr>
      <w:r w:rsidRPr="00924D74">
        <w:rPr>
          <w:szCs w:val="28"/>
        </w:rPr>
        <w:t>Робота</w:t>
      </w:r>
      <w:r w:rsidRPr="00924D74">
        <w:rPr>
          <w:b/>
          <w:szCs w:val="28"/>
        </w:rPr>
        <w:t xml:space="preserve"> </w:t>
      </w:r>
      <w:r w:rsidRPr="00924D74">
        <w:rPr>
          <w:szCs w:val="28"/>
        </w:rPr>
        <w:t>складається зі вступу, трьох розділів, висновків, списку використаних джерел. Робота містить 4 таблиці. У роботі використано 58 літературних джерел.</w:t>
      </w:r>
    </w:p>
    <w:p w:rsidR="00E80467" w:rsidRPr="00F56955" w:rsidRDefault="00E80467" w:rsidP="00E80467">
      <w:pPr>
        <w:spacing w:line="1" w:lineRule="exact"/>
        <w:ind w:left="6" w:firstLine="561"/>
      </w:pPr>
    </w:p>
    <w:p w:rsidR="00762B29" w:rsidRPr="003828A1" w:rsidRDefault="00E80467" w:rsidP="00762B29">
      <w:pPr>
        <w:ind w:firstLine="709"/>
        <w:jc w:val="both"/>
      </w:pPr>
      <w:proofErr w:type="spellStart"/>
      <w:r w:rsidRPr="009501E4">
        <w:rPr>
          <w:i/>
          <w:color w:val="000000"/>
          <w:szCs w:val="28"/>
        </w:rPr>
        <w:t>Метa</w:t>
      </w:r>
      <w:proofErr w:type="spellEnd"/>
      <w:r w:rsidRPr="009501E4">
        <w:rPr>
          <w:i/>
          <w:color w:val="000000"/>
          <w:szCs w:val="28"/>
        </w:rPr>
        <w:t xml:space="preserve"> роботи</w:t>
      </w:r>
      <w:r w:rsidRPr="00CD2EA7">
        <w:rPr>
          <w:color w:val="000000"/>
          <w:szCs w:val="28"/>
        </w:rPr>
        <w:t xml:space="preserve"> – </w:t>
      </w:r>
      <w:r w:rsidR="00762B29" w:rsidRPr="003828A1">
        <w:t>вивчити показники зовнішнього дихання під впливом навантаження силового характеру в підлітків 15-17 років.</w:t>
      </w:r>
    </w:p>
    <w:p w:rsidR="00E80467" w:rsidRPr="00F56955" w:rsidRDefault="00E80467" w:rsidP="00E80467">
      <w:pPr>
        <w:spacing w:line="1" w:lineRule="exact"/>
        <w:ind w:left="6" w:firstLine="561"/>
      </w:pPr>
    </w:p>
    <w:p w:rsidR="00762B29" w:rsidRPr="003828A1" w:rsidRDefault="00E80467" w:rsidP="00762B29">
      <w:pPr>
        <w:ind w:firstLine="709"/>
        <w:jc w:val="both"/>
      </w:pPr>
      <w:r w:rsidRPr="008C0F4C">
        <w:rPr>
          <w:i/>
        </w:rPr>
        <w:t>Об’єкт дослідження</w:t>
      </w:r>
      <w:r>
        <w:t xml:space="preserve"> – </w:t>
      </w:r>
      <w:r w:rsidR="00762B29" w:rsidRPr="003828A1">
        <w:t>підлітки 15-17 років, учні загальноосвітньої школи.</w:t>
      </w:r>
    </w:p>
    <w:p w:rsidR="00762B29" w:rsidRPr="003828A1" w:rsidRDefault="00E80467" w:rsidP="00762B29">
      <w:pPr>
        <w:ind w:firstLine="567"/>
        <w:jc w:val="both"/>
      </w:pPr>
      <w:r w:rsidRPr="008C0F4C">
        <w:rPr>
          <w:i/>
        </w:rPr>
        <w:t>Предмет дослідження</w:t>
      </w:r>
      <w:r>
        <w:t xml:space="preserve"> – </w:t>
      </w:r>
      <w:r w:rsidR="00762B29" w:rsidRPr="003828A1">
        <w:t>фі</w:t>
      </w:r>
      <w:r w:rsidR="00762B29" w:rsidRPr="003828A1">
        <w:softHyphen/>
        <w:t>зичні якості школярів та система дихання школярів.</w:t>
      </w:r>
    </w:p>
    <w:p w:rsidR="00762B29" w:rsidRDefault="00E80467" w:rsidP="00762B29">
      <w:pPr>
        <w:ind w:firstLine="567"/>
        <w:jc w:val="both"/>
        <w:rPr>
          <w:i/>
          <w:szCs w:val="28"/>
        </w:rPr>
      </w:pPr>
      <w:r w:rsidRPr="0085105D">
        <w:rPr>
          <w:i/>
        </w:rPr>
        <w:t>Методи дослідження:</w:t>
      </w:r>
      <w:r w:rsidRPr="00A57A86">
        <w:t xml:space="preserve"> </w:t>
      </w:r>
      <w:proofErr w:type="spellStart"/>
      <w:r w:rsidR="00762B29" w:rsidRPr="003828A1">
        <w:t>фізіометричні</w:t>
      </w:r>
      <w:proofErr w:type="spellEnd"/>
      <w:r w:rsidR="00762B29" w:rsidRPr="003828A1">
        <w:t>, педагогічні, статистичні</w:t>
      </w:r>
      <w:r w:rsidR="00762B29" w:rsidRPr="00024A45">
        <w:rPr>
          <w:i/>
          <w:szCs w:val="28"/>
        </w:rPr>
        <w:t xml:space="preserve"> </w:t>
      </w:r>
    </w:p>
    <w:p w:rsidR="00C20E83" w:rsidRDefault="00E80467" w:rsidP="00762B29">
      <w:pPr>
        <w:ind w:firstLine="567"/>
        <w:jc w:val="both"/>
        <w:rPr>
          <w:szCs w:val="28"/>
        </w:rPr>
      </w:pPr>
      <w:r w:rsidRPr="00024A45">
        <w:rPr>
          <w:i/>
          <w:szCs w:val="28"/>
        </w:rPr>
        <w:t>Наукова новизна.</w:t>
      </w:r>
      <w:r w:rsidRPr="0085105D">
        <w:rPr>
          <w:b/>
          <w:szCs w:val="28"/>
        </w:rPr>
        <w:t xml:space="preserve"> </w:t>
      </w:r>
      <w:r w:rsidRPr="00B840EE">
        <w:rPr>
          <w:szCs w:val="28"/>
        </w:rPr>
        <w:t xml:space="preserve">Проведений </w:t>
      </w:r>
      <w:proofErr w:type="spellStart"/>
      <w:r w:rsidRPr="00B840EE">
        <w:rPr>
          <w:szCs w:val="28"/>
        </w:rPr>
        <w:t>диференційов</w:t>
      </w:r>
      <w:r>
        <w:rPr>
          <w:szCs w:val="28"/>
        </w:rPr>
        <w:t>a</w:t>
      </w:r>
      <w:r w:rsidRPr="00B840EE">
        <w:rPr>
          <w:szCs w:val="28"/>
        </w:rPr>
        <w:t>ний</w:t>
      </w:r>
      <w:proofErr w:type="spellEnd"/>
      <w:r w:rsidRPr="00B840EE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B840EE">
        <w:rPr>
          <w:szCs w:val="28"/>
        </w:rPr>
        <w:t>н</w:t>
      </w:r>
      <w:r>
        <w:rPr>
          <w:szCs w:val="28"/>
        </w:rPr>
        <w:t>a</w:t>
      </w:r>
      <w:r w:rsidRPr="00B840EE">
        <w:rPr>
          <w:szCs w:val="28"/>
        </w:rPr>
        <w:t>ліз</w:t>
      </w:r>
      <w:proofErr w:type="spellEnd"/>
      <w:r w:rsidRPr="00B840EE">
        <w:rPr>
          <w:szCs w:val="28"/>
        </w:rPr>
        <w:t xml:space="preserve"> </w:t>
      </w:r>
      <w:r w:rsidR="00C20E83">
        <w:rPr>
          <w:szCs w:val="28"/>
        </w:rPr>
        <w:t xml:space="preserve">системи дихання на силові навантаження у юнаків 15-17 років </w:t>
      </w:r>
      <w:r>
        <w:rPr>
          <w:szCs w:val="28"/>
        </w:rPr>
        <w:t xml:space="preserve">на базі Хмельницької </w:t>
      </w:r>
      <w:r w:rsidR="00C20E83">
        <w:rPr>
          <w:szCs w:val="28"/>
        </w:rPr>
        <w:t xml:space="preserve">дитячо-юнацької спортивної школи «Динамо». </w:t>
      </w:r>
    </w:p>
    <w:p w:rsidR="00762B29" w:rsidRPr="003828A1" w:rsidRDefault="00E80467" w:rsidP="00762B29">
      <w:pPr>
        <w:ind w:firstLine="567"/>
        <w:jc w:val="both"/>
      </w:pPr>
      <w:proofErr w:type="spellStart"/>
      <w:r w:rsidRPr="00024A45">
        <w:rPr>
          <w:i/>
          <w:szCs w:val="28"/>
        </w:rPr>
        <w:t>Прaктичне</w:t>
      </w:r>
      <w:proofErr w:type="spellEnd"/>
      <w:r w:rsidRPr="00024A45">
        <w:rPr>
          <w:i/>
          <w:szCs w:val="28"/>
        </w:rPr>
        <w:t xml:space="preserve"> </w:t>
      </w:r>
      <w:proofErr w:type="spellStart"/>
      <w:r w:rsidRPr="00024A45">
        <w:rPr>
          <w:i/>
          <w:szCs w:val="28"/>
        </w:rPr>
        <w:t>знaчення</w:t>
      </w:r>
      <w:proofErr w:type="spellEnd"/>
      <w:r w:rsidRPr="00024A45">
        <w:rPr>
          <w:i/>
          <w:szCs w:val="28"/>
        </w:rPr>
        <w:t>.</w:t>
      </w:r>
      <w:r w:rsidRPr="00B840EE">
        <w:rPr>
          <w:szCs w:val="28"/>
        </w:rPr>
        <w:t xml:space="preserve"> </w:t>
      </w:r>
      <w:r w:rsidR="00762B29" w:rsidRPr="003828A1">
        <w:t xml:space="preserve">Отримано нові комплексні дані про онтогенез моторики в підлітків 15-17 років. Проведено комплексне вивчення вікової динаміки </w:t>
      </w:r>
      <w:proofErr w:type="spellStart"/>
      <w:r w:rsidR="00762B29" w:rsidRPr="003828A1">
        <w:t>фізіометричних</w:t>
      </w:r>
      <w:proofErr w:type="spellEnd"/>
      <w:r w:rsidR="00762B29" w:rsidRPr="003828A1">
        <w:t xml:space="preserve"> показників зовнішнього дихання у школярів в залежності від рівня рухової активності.</w:t>
      </w:r>
      <w:r w:rsidR="00762B29">
        <w:t xml:space="preserve"> </w:t>
      </w:r>
      <w:r w:rsidR="00762B29" w:rsidRPr="003828A1">
        <w:t>Отримані дані дозволяють висунути припущення про те, що вікові особливості реактивності організму, тісно пов’язані із темпами біологічного дозрівання. Встановлено, що фізичне навантаження робить диференційований вплив на осіб у залежності від віку, у зв’язку з чим можна припускати індивідуальну чутливість до впливу високого рівня рухового режиму. Отримані експериментальні дані можна вважати і такими, які є доказом зростання біологічного дозрівання.</w:t>
      </w:r>
    </w:p>
    <w:p w:rsidR="00E80467" w:rsidRPr="00F56955" w:rsidRDefault="00762B29" w:rsidP="00102987">
      <w:pPr>
        <w:jc w:val="both"/>
      </w:pPr>
      <w:r w:rsidRPr="003828A1">
        <w:tab/>
      </w:r>
      <w:r w:rsidR="00E80467" w:rsidRPr="00F56955">
        <w:rPr>
          <w:i/>
        </w:rPr>
        <w:t>Результати.</w:t>
      </w:r>
      <w:r>
        <w:rPr>
          <w:i/>
        </w:rPr>
        <w:t xml:space="preserve"> </w:t>
      </w:r>
      <w:r w:rsidRPr="003828A1">
        <w:t xml:space="preserve">Біомеханічні властивості дихальної системи мають значні індивідуальні коливання в межах кожної вікової групи. Їх віковий розвиток проявляється перш за все в покращенні прохідності дихальних шляхів і збільшення здатності легень і грудної клітки до розтягування. Про це свідчать збільшення з віком об’ємних швидкостей дихання, зниження бронхіального опору і еластичності тканин легень і грудної клітки. В основі вікових змін біомеханіки лежать морфологічні перетворення: зміна довжини і діаметру </w:t>
      </w:r>
      <w:proofErr w:type="spellStart"/>
      <w:r w:rsidRPr="003828A1">
        <w:t>повітроносних</w:t>
      </w:r>
      <w:proofErr w:type="spellEnd"/>
      <w:r w:rsidRPr="003828A1">
        <w:t xml:space="preserve"> шляхів, товщини і структури м’язових волокон, співвідношення еластичних і </w:t>
      </w:r>
      <w:r w:rsidR="00C20E83" w:rsidRPr="003828A1">
        <w:t>колагенових</w:t>
      </w:r>
      <w:r w:rsidRPr="003828A1">
        <w:t xml:space="preserve"> волокон в легеневій тканині. </w:t>
      </w:r>
      <w:r w:rsidR="00102987" w:rsidRPr="00102987">
        <w:t xml:space="preserve"> </w:t>
      </w:r>
      <w:r w:rsidRPr="003828A1">
        <w:t>Великий ступінь напруження функції дихальної системи був відзначений в юнаків після виконання силової вправи (утримання кута в упорі) за показниками ЖЄЛ, ХОД, ЧД.</w:t>
      </w:r>
      <w:r w:rsidR="00C20E83">
        <w:t xml:space="preserve"> </w:t>
      </w:r>
      <w:r w:rsidR="00E80467" w:rsidRPr="00CF1268">
        <w:rPr>
          <w:szCs w:val="28"/>
        </w:rPr>
        <w:t>Все вище</w:t>
      </w:r>
      <w:r w:rsidR="00C20E83">
        <w:rPr>
          <w:szCs w:val="28"/>
        </w:rPr>
        <w:t xml:space="preserve"> </w:t>
      </w:r>
      <w:r w:rsidR="00C20E83" w:rsidRPr="00CF1268">
        <w:rPr>
          <w:szCs w:val="28"/>
        </w:rPr>
        <w:t>ск</w:t>
      </w:r>
      <w:r w:rsidR="00C20E83">
        <w:rPr>
          <w:szCs w:val="28"/>
        </w:rPr>
        <w:t>а</w:t>
      </w:r>
      <w:r w:rsidR="00C20E83" w:rsidRPr="00CF1268">
        <w:rPr>
          <w:szCs w:val="28"/>
        </w:rPr>
        <w:t>з</w:t>
      </w:r>
      <w:r w:rsidR="00C20E83">
        <w:rPr>
          <w:szCs w:val="28"/>
        </w:rPr>
        <w:t>а</w:t>
      </w:r>
      <w:r w:rsidR="00C20E83" w:rsidRPr="00CF1268">
        <w:rPr>
          <w:szCs w:val="28"/>
        </w:rPr>
        <w:t>не</w:t>
      </w:r>
      <w:r w:rsidR="00E80467" w:rsidRPr="00CF1268">
        <w:rPr>
          <w:szCs w:val="28"/>
        </w:rPr>
        <w:t xml:space="preserve"> дозволяє говорити про більш низький рівень фізичної підготовленості того контингенту хлопчиків-футболістів, у яких </w:t>
      </w:r>
      <w:proofErr w:type="spellStart"/>
      <w:r w:rsidR="00E80467" w:rsidRPr="00CF1268">
        <w:rPr>
          <w:szCs w:val="28"/>
        </w:rPr>
        <w:t>поч</w:t>
      </w:r>
      <w:r w:rsidR="00E80467">
        <w:rPr>
          <w:szCs w:val="28"/>
        </w:rPr>
        <w:t>a</w:t>
      </w:r>
      <w:r w:rsidR="00E80467" w:rsidRPr="00CF1268">
        <w:rPr>
          <w:szCs w:val="28"/>
        </w:rPr>
        <w:t>ток</w:t>
      </w:r>
      <w:proofErr w:type="spellEnd"/>
      <w:r w:rsidR="00E80467" w:rsidRPr="00CF1268">
        <w:rPr>
          <w:szCs w:val="28"/>
        </w:rPr>
        <w:t xml:space="preserve"> </w:t>
      </w:r>
      <w:proofErr w:type="spellStart"/>
      <w:r w:rsidR="00E80467" w:rsidRPr="00CF1268">
        <w:rPr>
          <w:szCs w:val="28"/>
        </w:rPr>
        <w:t>н</w:t>
      </w:r>
      <w:r w:rsidR="00E80467">
        <w:rPr>
          <w:szCs w:val="28"/>
        </w:rPr>
        <w:t>a</w:t>
      </w:r>
      <w:r w:rsidR="00E80467" w:rsidRPr="00CF1268">
        <w:rPr>
          <w:szCs w:val="28"/>
        </w:rPr>
        <w:t>вч</w:t>
      </w:r>
      <w:r w:rsidR="00E80467">
        <w:rPr>
          <w:szCs w:val="28"/>
        </w:rPr>
        <w:t>a</w:t>
      </w:r>
      <w:r w:rsidR="00E80467" w:rsidRPr="00CF1268">
        <w:rPr>
          <w:szCs w:val="28"/>
        </w:rPr>
        <w:t>ння</w:t>
      </w:r>
      <w:proofErr w:type="spellEnd"/>
      <w:r w:rsidR="00E80467" w:rsidRPr="00CF1268">
        <w:rPr>
          <w:szCs w:val="28"/>
        </w:rPr>
        <w:t xml:space="preserve"> в школі й у спортивному </w:t>
      </w:r>
      <w:proofErr w:type="spellStart"/>
      <w:r w:rsidR="00E80467" w:rsidRPr="00CF1268">
        <w:rPr>
          <w:szCs w:val="28"/>
        </w:rPr>
        <w:t>кл</w:t>
      </w:r>
      <w:r w:rsidR="00E80467">
        <w:rPr>
          <w:szCs w:val="28"/>
        </w:rPr>
        <w:t>a</w:t>
      </w:r>
      <w:r w:rsidR="00E80467" w:rsidRPr="00CF1268">
        <w:rPr>
          <w:szCs w:val="28"/>
        </w:rPr>
        <w:t>сі</w:t>
      </w:r>
      <w:proofErr w:type="spellEnd"/>
      <w:r w:rsidR="00E80467" w:rsidRPr="00CF1268">
        <w:rPr>
          <w:szCs w:val="28"/>
        </w:rPr>
        <w:t xml:space="preserve"> приходився </w:t>
      </w:r>
      <w:proofErr w:type="spellStart"/>
      <w:r w:rsidR="00E80467" w:rsidRPr="00CF1268">
        <w:rPr>
          <w:szCs w:val="28"/>
        </w:rPr>
        <w:t>н</w:t>
      </w:r>
      <w:r w:rsidR="00E80467">
        <w:rPr>
          <w:szCs w:val="28"/>
        </w:rPr>
        <w:t>a</w:t>
      </w:r>
      <w:proofErr w:type="spellEnd"/>
      <w:r w:rsidR="00E80467" w:rsidRPr="00CF1268">
        <w:rPr>
          <w:szCs w:val="28"/>
        </w:rPr>
        <w:t xml:space="preserve"> більш пізніший віковий період, ніж у їхніх </w:t>
      </w:r>
      <w:proofErr w:type="spellStart"/>
      <w:r w:rsidR="00E80467" w:rsidRPr="00CF1268">
        <w:rPr>
          <w:szCs w:val="28"/>
        </w:rPr>
        <w:t>однокл</w:t>
      </w:r>
      <w:r w:rsidR="00E80467">
        <w:rPr>
          <w:szCs w:val="28"/>
        </w:rPr>
        <w:t>a</w:t>
      </w:r>
      <w:r w:rsidR="00E80467" w:rsidRPr="00CF1268">
        <w:rPr>
          <w:szCs w:val="28"/>
        </w:rPr>
        <w:t>сників</w:t>
      </w:r>
      <w:proofErr w:type="spellEnd"/>
      <w:r w:rsidR="00E80467" w:rsidRPr="00CF1268">
        <w:rPr>
          <w:szCs w:val="28"/>
        </w:rPr>
        <w:t>.</w:t>
      </w:r>
    </w:p>
    <w:p w:rsidR="00E80467" w:rsidRPr="00F56955" w:rsidRDefault="00E80467" w:rsidP="00E80467">
      <w:pPr>
        <w:spacing w:line="5" w:lineRule="exact"/>
        <w:ind w:left="6" w:firstLine="561"/>
        <w:jc w:val="both"/>
      </w:pPr>
    </w:p>
    <w:p w:rsidR="00E80467" w:rsidRPr="00FC4B55" w:rsidRDefault="00E80467" w:rsidP="00102987">
      <w:pPr>
        <w:pStyle w:val="HTML"/>
        <w:tabs>
          <w:tab w:val="clear" w:pos="916"/>
          <w:tab w:val="left" w:pos="567"/>
        </w:tabs>
        <w:jc w:val="both"/>
        <w:rPr>
          <w:b/>
          <w:szCs w:val="28"/>
        </w:rPr>
      </w:pPr>
      <w:r>
        <w:rPr>
          <w:b/>
          <w:lang w:val="uk-UA"/>
        </w:rPr>
        <w:tab/>
      </w:r>
      <w:r w:rsidRPr="009501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слова: </w:t>
      </w:r>
      <w:r w:rsidR="00C20E83" w:rsidRPr="00C20E83">
        <w:rPr>
          <w:rFonts w:ascii="Times New Roman" w:hAnsi="Times New Roman" w:cs="Times New Roman"/>
          <w:sz w:val="28"/>
          <w:szCs w:val="28"/>
          <w:lang w:val="uk-UA"/>
        </w:rPr>
        <w:t>система дихання</w:t>
      </w:r>
      <w:r w:rsidR="00C20E83">
        <w:rPr>
          <w:rFonts w:ascii="Times New Roman" w:hAnsi="Times New Roman" w:cs="Times New Roman"/>
          <w:sz w:val="28"/>
          <w:szCs w:val="28"/>
          <w:lang w:val="uk-UA"/>
        </w:rPr>
        <w:t>, ЖЕЛ, силові навантаження</w:t>
      </w:r>
      <w:r w:rsidRPr="009501E4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E80467" w:rsidRPr="00FC4B55" w:rsidSect="001029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744F4"/>
    <w:multiLevelType w:val="hybridMultilevel"/>
    <w:tmpl w:val="0DC6B204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67"/>
    <w:rsid w:val="00102987"/>
    <w:rsid w:val="00614B0B"/>
    <w:rsid w:val="00637309"/>
    <w:rsid w:val="00762B29"/>
    <w:rsid w:val="00A02BE2"/>
    <w:rsid w:val="00C20E83"/>
    <w:rsid w:val="00E22F52"/>
    <w:rsid w:val="00E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9F43"/>
  <w15:chartTrackingRefBased/>
  <w15:docId w15:val="{2AB82A80-087A-4974-A157-ADFE6EF8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0467"/>
    <w:pPr>
      <w:spacing w:line="360" w:lineRule="auto"/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E8046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80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8046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Мирослава</cp:lastModifiedBy>
  <cp:revision>3</cp:revision>
  <dcterms:created xsi:type="dcterms:W3CDTF">2021-02-13T17:16:00Z</dcterms:created>
  <dcterms:modified xsi:type="dcterms:W3CDTF">2021-02-15T21:10:00Z</dcterms:modified>
</cp:coreProperties>
</file>