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A" w:rsidRDefault="00060E6A" w:rsidP="00A1586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Бібліотека Університету «Україна»</w:t>
      </w:r>
    </w:p>
    <w:p w:rsidR="002456A9" w:rsidRDefault="002456A9" w:rsidP="00245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 w:rsidR="00D9390F">
        <w:rPr>
          <w:rFonts w:ascii="Times New Roman" w:hAnsi="Times New Roman"/>
          <w:b/>
          <w:sz w:val="24"/>
          <w:szCs w:val="24"/>
        </w:rPr>
        <w:t xml:space="preserve"> </w:t>
      </w:r>
      <w:r w:rsidR="00BA41CA">
        <w:rPr>
          <w:rFonts w:ascii="Times New Roman" w:hAnsi="Times New Roman"/>
          <w:b/>
          <w:sz w:val="24"/>
          <w:szCs w:val="24"/>
        </w:rPr>
        <w:t>:</w:t>
      </w:r>
      <w:r w:rsidRPr="00D11642">
        <w:rPr>
          <w:rFonts w:ascii="Times New Roman" w:hAnsi="Times New Roman"/>
          <w:b/>
          <w:sz w:val="24"/>
          <w:szCs w:val="24"/>
        </w:rPr>
        <w:t xml:space="preserve"> «Нові надходження» </w:t>
      </w:r>
    </w:p>
    <w:p w:rsidR="002A1489" w:rsidRDefault="00277AD6" w:rsidP="002A1489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Спеціальність</w:t>
      </w:r>
      <w:r w:rsidR="00322C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 «Менеджмент»</w:t>
      </w:r>
    </w:p>
    <w:p w:rsidR="00FB533B" w:rsidRPr="002A1489" w:rsidRDefault="00650265" w:rsidP="002A1489">
      <w:pPr>
        <w:spacing w:after="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2020/2021</w:t>
      </w:r>
      <w:r w:rsidR="00562DA3" w:rsidRPr="007D4F8F">
        <w:rPr>
          <w:rFonts w:ascii="Times New Roman" w:hAnsi="Times New Roman"/>
          <w:b/>
          <w:sz w:val="24"/>
          <w:szCs w:val="24"/>
        </w:rPr>
        <w:t xml:space="preserve"> н. р.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1"/>
        <w:gridCol w:w="6888"/>
      </w:tblGrid>
      <w:tr w:rsidR="002456A9" w:rsidRPr="00FB533B" w:rsidTr="002C1E5E">
        <w:tc>
          <w:tcPr>
            <w:tcW w:w="2491" w:type="dxa"/>
            <w:shd w:val="clear" w:color="auto" w:fill="auto"/>
          </w:tcPr>
          <w:p w:rsidR="002456A9" w:rsidRPr="00FB533B" w:rsidRDefault="00483422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39545" cy="1945005"/>
                  <wp:effectExtent l="19050" t="0" r="8255" b="0"/>
                  <wp:docPr id="1" name="Рисунок 1" descr="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94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60539" w:rsidRDefault="00260539" w:rsidP="006B67C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60539" w:rsidRPr="00260539" w:rsidRDefault="0090192D" w:rsidP="006B67C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338.24</w:t>
            </w:r>
          </w:p>
          <w:p w:rsidR="00260539" w:rsidRPr="00260539" w:rsidRDefault="00260539" w:rsidP="006B67C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12F41" w:rsidRDefault="0090192D" w:rsidP="00CB412C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Петренко Н. О. </w:t>
            </w:r>
            <w:r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B12F41">
              <w:rPr>
                <w:rFonts w:ascii="Times New Roman" w:hAnsi="Times New Roman"/>
                <w:sz w:val="24"/>
                <w:szCs w:val="24"/>
              </w:rPr>
              <w:t>іння проектами : навч. посіб. /</w:t>
            </w:r>
          </w:p>
          <w:p w:rsidR="00CB412C" w:rsidRPr="00DD0B35" w:rsidRDefault="0090192D" w:rsidP="00B1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О. Петренко, Л. О. Кустріч, М. О. Гуменюк. – Київ : Центр учб. літ., 2019. – 244 с. – </w:t>
            </w:r>
            <w:r w:rsidRPr="00901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CB412C">
              <w:rPr>
                <w:rFonts w:ascii="Times New Roman" w:hAnsi="Times New Roman"/>
                <w:b/>
                <w:sz w:val="24"/>
                <w:szCs w:val="24"/>
              </w:rPr>
              <w:t xml:space="preserve"> 978-617-673-3</w:t>
            </w:r>
            <w:r w:rsidR="00DD0B35">
              <w:rPr>
                <w:rFonts w:ascii="Times New Roman" w:hAnsi="Times New Roman"/>
                <w:b/>
                <w:sz w:val="24"/>
                <w:szCs w:val="24"/>
              </w:rPr>
              <w:t>68-3.</w:t>
            </w:r>
          </w:p>
          <w:p w:rsidR="00CB412C" w:rsidRDefault="00CB412C" w:rsidP="00CB412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12C" w:rsidRDefault="00CB412C" w:rsidP="00347ACA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539" w:rsidRPr="00A55FEF" w:rsidRDefault="00C94118" w:rsidP="00347ACA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прим. – дарунок</w:t>
            </w:r>
          </w:p>
          <w:p w:rsidR="00F74539" w:rsidRPr="00F74539" w:rsidRDefault="00F74539" w:rsidP="002E5321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AA9" w:rsidRPr="00FB533B" w:rsidTr="002C1E5E">
        <w:tc>
          <w:tcPr>
            <w:tcW w:w="2491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2C1E5E">
        <w:tc>
          <w:tcPr>
            <w:tcW w:w="2491" w:type="dxa"/>
            <w:shd w:val="clear" w:color="auto" w:fill="auto"/>
          </w:tcPr>
          <w:p w:rsidR="002456A9" w:rsidRPr="00FB533B" w:rsidRDefault="00483422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39545" cy="1999615"/>
                  <wp:effectExtent l="19050" t="0" r="8255" b="0"/>
                  <wp:docPr id="2" name="Рисунок 2" descr="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99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3BDF" w:rsidRDefault="00443BDF" w:rsidP="004667A7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7A7" w:rsidRDefault="00A00E2B" w:rsidP="004667A7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339.92</w:t>
            </w:r>
          </w:p>
          <w:p w:rsidR="00A00E2B" w:rsidRDefault="00A00E2B" w:rsidP="004667A7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E2B" w:rsidRDefault="00A00E2B" w:rsidP="004667A7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Європейська та євроатлантична інтеграція : </w:t>
            </w:r>
            <w:r w:rsidR="00876317">
              <w:rPr>
                <w:rFonts w:ascii="Times New Roman" w:hAnsi="Times New Roman"/>
                <w:sz w:val="24"/>
                <w:szCs w:val="24"/>
              </w:rPr>
              <w:t>навч. посіб. /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</w:t>
            </w:r>
            <w:r w:rsidR="003764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 М. Лютак. – Херсон : Олді-плюс, </w:t>
            </w:r>
            <w:r w:rsidR="002B6F18">
              <w:rPr>
                <w:rFonts w:ascii="Times New Roman" w:hAnsi="Times New Roman"/>
                <w:sz w:val="24"/>
                <w:szCs w:val="24"/>
              </w:rPr>
              <w:t xml:space="preserve">2019. – 376 с. – </w:t>
            </w:r>
            <w:r w:rsidR="002B6F18" w:rsidRPr="002B6F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2B6F18" w:rsidRPr="002B6F18">
              <w:rPr>
                <w:rFonts w:ascii="Times New Roman" w:hAnsi="Times New Roman"/>
                <w:b/>
                <w:sz w:val="24"/>
                <w:szCs w:val="24"/>
              </w:rPr>
              <w:t xml:space="preserve"> 978-966-289-103-4.</w:t>
            </w:r>
          </w:p>
          <w:p w:rsidR="002B6F18" w:rsidRDefault="002B6F18" w:rsidP="004667A7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F18" w:rsidRDefault="002B6F18" w:rsidP="004667A7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E30" w:rsidRDefault="00426E30" w:rsidP="002857C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F18" w:rsidRPr="004712C8" w:rsidRDefault="008F240F" w:rsidP="002857C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прим.</w:t>
            </w:r>
          </w:p>
        </w:tc>
      </w:tr>
      <w:tr w:rsidR="009A3AA9" w:rsidRPr="00FB533B" w:rsidTr="002C1E5E">
        <w:tc>
          <w:tcPr>
            <w:tcW w:w="2491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2C1E5E">
        <w:tc>
          <w:tcPr>
            <w:tcW w:w="2491" w:type="dxa"/>
            <w:shd w:val="clear" w:color="auto" w:fill="auto"/>
          </w:tcPr>
          <w:p w:rsidR="002456A9" w:rsidRPr="00FB533B" w:rsidRDefault="00483422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265680"/>
                  <wp:effectExtent l="19050" t="0" r="0" b="0"/>
                  <wp:docPr id="3" name="Рисунок 2" descr="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26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7E73C4" w:rsidRDefault="007E73C4" w:rsidP="002B74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4E3" w:rsidRPr="002B74E3" w:rsidRDefault="002B74E3" w:rsidP="002B74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4E3">
              <w:rPr>
                <w:rFonts w:ascii="Times New Roman" w:hAnsi="Times New Roman"/>
                <w:b/>
                <w:sz w:val="24"/>
                <w:szCs w:val="24"/>
              </w:rPr>
              <w:t>005.33</w:t>
            </w:r>
          </w:p>
          <w:p w:rsidR="002B74E3" w:rsidRPr="002B74E3" w:rsidRDefault="002B74E3" w:rsidP="002B74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4E3" w:rsidRDefault="002B74E3" w:rsidP="002B74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E3">
              <w:rPr>
                <w:rFonts w:ascii="Times New Roman" w:hAnsi="Times New Roman"/>
                <w:b/>
                <w:sz w:val="24"/>
                <w:szCs w:val="24"/>
              </w:rPr>
              <w:t xml:space="preserve">Публічне управління і адміністрування в Україні : </w:t>
            </w:r>
            <w:r w:rsidRPr="002B74E3">
              <w:rPr>
                <w:rFonts w:ascii="Times New Roman" w:hAnsi="Times New Roman"/>
                <w:sz w:val="24"/>
                <w:szCs w:val="24"/>
              </w:rPr>
              <w:t>наук. журн. / Причорномор. наук.-дослід. ін-т економіки та інновацій. – Херсон : Гельветика, 2020. − № 15</w:t>
            </w:r>
            <w:r w:rsidR="008A107A">
              <w:rPr>
                <w:rFonts w:ascii="Times New Roman" w:hAnsi="Times New Roman"/>
                <w:sz w:val="24"/>
                <w:szCs w:val="24"/>
              </w:rPr>
              <w:t>, 16, 17</w:t>
            </w:r>
            <w:r w:rsidRPr="002B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07A" w:rsidRDefault="008A107A" w:rsidP="002B74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4E3" w:rsidRPr="00FC5A04" w:rsidRDefault="00FC5A04" w:rsidP="00FC5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розташування: читальна зала</w:t>
            </w:r>
          </w:p>
          <w:p w:rsidR="002B74E3" w:rsidRPr="002B74E3" w:rsidRDefault="002B74E3" w:rsidP="002B74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4E3" w:rsidRPr="002B74E3" w:rsidRDefault="002B74E3" w:rsidP="002B74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BDF" w:rsidRPr="00FB533B" w:rsidRDefault="00443BDF" w:rsidP="002B74E3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6A9" w:rsidRPr="00FB533B" w:rsidTr="002C1E5E">
        <w:tc>
          <w:tcPr>
            <w:tcW w:w="2491" w:type="dxa"/>
            <w:shd w:val="clear" w:color="auto" w:fill="auto"/>
          </w:tcPr>
          <w:p w:rsidR="002456A9" w:rsidRPr="00FB533B" w:rsidRDefault="002456A9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3BDF" w:rsidRPr="00FB533B" w:rsidRDefault="00443BDF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BDF" w:rsidRPr="00FB533B" w:rsidTr="002C1E5E">
        <w:tc>
          <w:tcPr>
            <w:tcW w:w="2491" w:type="dxa"/>
            <w:shd w:val="clear" w:color="auto" w:fill="auto"/>
          </w:tcPr>
          <w:p w:rsidR="00443BDF" w:rsidRPr="00FB533B" w:rsidRDefault="00483422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46530" cy="2047240"/>
                  <wp:effectExtent l="19050" t="0" r="1270" b="0"/>
                  <wp:docPr id="7" name="Рисунок 7" descr="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204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3BDF" w:rsidRDefault="00443BD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2EA" w:rsidRDefault="003212EA" w:rsidP="003212E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12EA">
              <w:rPr>
                <w:rFonts w:ascii="Times New Roman" w:hAnsi="Times New Roman"/>
                <w:b/>
                <w:sz w:val="24"/>
                <w:szCs w:val="24"/>
              </w:rPr>
              <w:t>658.0(075.8)</w:t>
            </w:r>
          </w:p>
          <w:p w:rsidR="003212EA" w:rsidRDefault="003212EA" w:rsidP="003212E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EA" w:rsidRDefault="003212EA" w:rsidP="003212E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Апопій В.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Основи підприємництва : </w:t>
            </w:r>
            <w:r w:rsidR="00E3109D">
              <w:rPr>
                <w:rFonts w:ascii="Times New Roman" w:hAnsi="Times New Roman"/>
                <w:sz w:val="24"/>
                <w:szCs w:val="24"/>
              </w:rPr>
              <w:t xml:space="preserve">навч. посіб. / </w:t>
            </w:r>
            <w:r w:rsidR="00E3109D">
              <w:rPr>
                <w:rFonts w:ascii="Times New Roman" w:hAnsi="Times New Roman"/>
                <w:sz w:val="24"/>
                <w:szCs w:val="24"/>
              </w:rPr>
              <w:br/>
              <w:t xml:space="preserve">Апопій В. В., Середа С. А., Шутовська Н. О. – Львів : Новий світ-2000, 2019. – 323 с. – </w:t>
            </w:r>
            <w:r w:rsidR="00E3109D" w:rsidRPr="00E310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E3109D" w:rsidRPr="00E3109D">
              <w:rPr>
                <w:rFonts w:ascii="Times New Roman" w:hAnsi="Times New Roman"/>
                <w:b/>
                <w:sz w:val="24"/>
                <w:szCs w:val="24"/>
              </w:rPr>
              <w:t xml:space="preserve"> 978-966-418-241-3</w:t>
            </w:r>
            <w:r w:rsidR="00E3109D" w:rsidRPr="00E3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09D" w:rsidRDefault="00E3109D" w:rsidP="003212E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09D" w:rsidRDefault="00E3109D" w:rsidP="003212E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09D" w:rsidRDefault="00E3109D" w:rsidP="003212E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09D" w:rsidRDefault="00E3109D" w:rsidP="003212E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09D" w:rsidRPr="00E3109D" w:rsidRDefault="00D80094" w:rsidP="00E3109D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E3109D" w:rsidRPr="00E3109D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2534F3" w:rsidRPr="00FB533B" w:rsidTr="002C1E5E">
        <w:tc>
          <w:tcPr>
            <w:tcW w:w="2491" w:type="dxa"/>
            <w:shd w:val="clear" w:color="auto" w:fill="auto"/>
          </w:tcPr>
          <w:p w:rsidR="002534F3" w:rsidRPr="00FB533B" w:rsidRDefault="002534F3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55393" w:rsidRPr="00FB533B" w:rsidRDefault="00955393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4F3" w:rsidRPr="00FB533B" w:rsidTr="002C1E5E">
        <w:tc>
          <w:tcPr>
            <w:tcW w:w="2491" w:type="dxa"/>
            <w:shd w:val="clear" w:color="auto" w:fill="auto"/>
          </w:tcPr>
          <w:p w:rsidR="002534F3" w:rsidRPr="00FB533B" w:rsidRDefault="00483422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39545" cy="1951355"/>
                  <wp:effectExtent l="19050" t="0" r="8255" b="0"/>
                  <wp:docPr id="8" name="Рисунок 8" descr="0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95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534F3" w:rsidRDefault="002534F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8CE" w:rsidRDefault="003E58C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8CE">
              <w:rPr>
                <w:rFonts w:ascii="Times New Roman" w:hAnsi="Times New Roman"/>
                <w:b/>
                <w:sz w:val="24"/>
                <w:szCs w:val="24"/>
              </w:rPr>
              <w:t>005.8</w:t>
            </w:r>
          </w:p>
          <w:p w:rsidR="003E58CE" w:rsidRDefault="003E58C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8CE" w:rsidRDefault="003E58C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Бізнес-планування та управління проектами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навч. посіб. / Ільчук П. Г. </w:t>
            </w:r>
            <w:r w:rsidRPr="006B38ED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6B38ED">
              <w:rPr>
                <w:rFonts w:ascii="Times New Roman" w:hAnsi="Times New Roman"/>
                <w:sz w:val="24"/>
                <w:szCs w:val="24"/>
              </w:rPr>
              <w:t>]</w:t>
            </w:r>
            <w:r w:rsidR="006B38ED">
              <w:rPr>
                <w:rFonts w:ascii="Times New Roman" w:hAnsi="Times New Roman"/>
                <w:sz w:val="24"/>
                <w:szCs w:val="24"/>
              </w:rPr>
              <w:t xml:space="preserve">. – Львів : Новий Світ-2000, </w:t>
            </w:r>
            <w:r w:rsidR="006B38ED">
              <w:rPr>
                <w:rFonts w:ascii="Times New Roman" w:hAnsi="Times New Roman"/>
                <w:sz w:val="24"/>
                <w:szCs w:val="24"/>
              </w:rPr>
              <w:br/>
              <w:t>2020. −216 с.</w:t>
            </w:r>
            <w:r w:rsidR="00432B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32B0E" w:rsidRPr="00432B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 978-617-7519-18-7</w:t>
            </w:r>
            <w:r w:rsidR="00432B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32B0E" w:rsidRDefault="00432B0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2B0E" w:rsidRDefault="00432B0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2B0E" w:rsidRDefault="00432B0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2B0E" w:rsidRPr="00432B0E" w:rsidRDefault="00981EF2" w:rsidP="00432B0E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432B0E" w:rsidRPr="00432B0E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955393" w:rsidRPr="00FB533B" w:rsidTr="002C1E5E">
        <w:tc>
          <w:tcPr>
            <w:tcW w:w="2491" w:type="dxa"/>
            <w:shd w:val="clear" w:color="auto" w:fill="auto"/>
          </w:tcPr>
          <w:p w:rsidR="00955393" w:rsidRPr="00FB533B" w:rsidRDefault="00955393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CF7D50" w:rsidRPr="00FB533B" w:rsidRDefault="00CF7D50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393" w:rsidRPr="00FB533B" w:rsidTr="002C1E5E">
        <w:tc>
          <w:tcPr>
            <w:tcW w:w="2491" w:type="dxa"/>
            <w:shd w:val="clear" w:color="auto" w:fill="auto"/>
          </w:tcPr>
          <w:p w:rsidR="00955393" w:rsidRPr="00FB533B" w:rsidRDefault="00483422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39545" cy="1965325"/>
                  <wp:effectExtent l="19050" t="0" r="8255" b="0"/>
                  <wp:docPr id="9" name="Рисунок 9" descr="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96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55393" w:rsidRDefault="0095539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8DD" w:rsidRPr="007C48DD" w:rsidRDefault="007C48DD" w:rsidP="007C48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DD">
              <w:rPr>
                <w:rFonts w:ascii="Times New Roman" w:hAnsi="Times New Roman"/>
                <w:b/>
                <w:sz w:val="24"/>
                <w:szCs w:val="24"/>
              </w:rPr>
              <w:t>342.727:343(477)(075)</w:t>
            </w:r>
          </w:p>
          <w:p w:rsidR="007C48DD" w:rsidRPr="007C48DD" w:rsidRDefault="007C48DD" w:rsidP="007C48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48DD" w:rsidRPr="007C48DD" w:rsidRDefault="007C48DD" w:rsidP="007C48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8DD">
              <w:rPr>
                <w:rFonts w:ascii="Times New Roman" w:hAnsi="Times New Roman"/>
                <w:b/>
                <w:sz w:val="24"/>
                <w:szCs w:val="24"/>
              </w:rPr>
              <w:t>Наукова діяльність. Патентознавство.</w:t>
            </w:r>
            <w:r w:rsidRPr="007C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DD">
              <w:rPr>
                <w:rFonts w:ascii="Times New Roman" w:hAnsi="Times New Roman"/>
                <w:b/>
                <w:sz w:val="24"/>
                <w:szCs w:val="24"/>
              </w:rPr>
              <w:t>Інтелектуальна</w:t>
            </w:r>
            <w:r w:rsidRPr="007C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DD">
              <w:rPr>
                <w:rFonts w:ascii="Times New Roman" w:hAnsi="Times New Roman"/>
                <w:b/>
                <w:sz w:val="24"/>
                <w:szCs w:val="24"/>
              </w:rPr>
              <w:t>власність</w:t>
            </w:r>
            <w:r w:rsidRPr="007C48DD">
              <w:rPr>
                <w:rFonts w:ascii="Times New Roman" w:hAnsi="Times New Roman"/>
                <w:sz w:val="24"/>
                <w:szCs w:val="24"/>
              </w:rPr>
              <w:t xml:space="preserve"> : підручник / Г.</w:t>
            </w:r>
            <w:r w:rsidRPr="007C48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48DD">
              <w:rPr>
                <w:rFonts w:ascii="Times New Roman" w:hAnsi="Times New Roman"/>
                <w:sz w:val="24"/>
                <w:szCs w:val="24"/>
              </w:rPr>
              <w:t>О.</w:t>
            </w:r>
            <w:r w:rsidRPr="007C48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48DD">
              <w:rPr>
                <w:rFonts w:ascii="Times New Roman" w:hAnsi="Times New Roman"/>
                <w:sz w:val="24"/>
                <w:szCs w:val="24"/>
              </w:rPr>
              <w:t xml:space="preserve">Оборський [та ін.]. – Київ : Каравела, 2018. – 232 с. – </w:t>
            </w:r>
            <w:r w:rsidRPr="007C48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7C48DD">
              <w:rPr>
                <w:rFonts w:ascii="Times New Roman" w:hAnsi="Times New Roman"/>
                <w:b/>
                <w:sz w:val="24"/>
                <w:szCs w:val="24"/>
              </w:rPr>
              <w:t xml:space="preserve"> 978-966-2229-79-0.</w:t>
            </w:r>
          </w:p>
          <w:p w:rsidR="007C48DD" w:rsidRPr="007C48DD" w:rsidRDefault="007C48DD" w:rsidP="007C48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8DD" w:rsidRPr="007C48DD" w:rsidRDefault="007C48DD" w:rsidP="007C48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8DD" w:rsidRPr="007C48DD" w:rsidRDefault="007C48DD" w:rsidP="007C48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E4A" w:rsidRPr="00FB533B" w:rsidRDefault="007C48DD" w:rsidP="007C48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8DD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A15865" w:rsidRPr="00FB533B" w:rsidTr="002C1E5E">
        <w:tc>
          <w:tcPr>
            <w:tcW w:w="2491" w:type="dxa"/>
            <w:shd w:val="clear" w:color="auto" w:fill="auto"/>
          </w:tcPr>
          <w:p w:rsidR="00A15865" w:rsidRDefault="00A15865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15865" w:rsidRDefault="00A15865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65" w:rsidRPr="00FB533B" w:rsidTr="002C1E5E">
        <w:tc>
          <w:tcPr>
            <w:tcW w:w="2491" w:type="dxa"/>
            <w:shd w:val="clear" w:color="auto" w:fill="auto"/>
          </w:tcPr>
          <w:p w:rsidR="00A15865" w:rsidRDefault="00483422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26565" cy="2477135"/>
                  <wp:effectExtent l="19050" t="0" r="6985" b="0"/>
                  <wp:docPr id="10" name="Рисунок 2" descr="0001 - 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247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15865" w:rsidRDefault="00A15865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736" w:rsidRPr="00F40736" w:rsidRDefault="00F40736" w:rsidP="00F40736">
            <w:pPr>
              <w:spacing w:after="0" w:line="240" w:lineRule="auto"/>
              <w:ind w:firstLine="548"/>
              <w:rPr>
                <w:rFonts w:ascii="Times New Roman" w:hAnsi="Times New Roman"/>
                <w:b/>
                <w:sz w:val="24"/>
                <w:szCs w:val="24"/>
              </w:rPr>
            </w:pPr>
            <w:r w:rsidRPr="00F40736">
              <w:rPr>
                <w:rFonts w:ascii="Times New Roman" w:hAnsi="Times New Roman"/>
                <w:b/>
                <w:sz w:val="24"/>
                <w:szCs w:val="24"/>
              </w:rPr>
              <w:t>659.113</w:t>
            </w:r>
          </w:p>
          <w:p w:rsidR="00F40736" w:rsidRPr="00F40736" w:rsidRDefault="00F40736" w:rsidP="00F40736">
            <w:pPr>
              <w:spacing w:after="0" w:line="240" w:lineRule="auto"/>
              <w:ind w:firstLine="5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0736" w:rsidRPr="00F40736" w:rsidRDefault="00F40736" w:rsidP="00F40736">
            <w:pPr>
              <w:spacing w:after="0" w:line="240" w:lineRule="auto"/>
              <w:ind w:firstLine="548"/>
              <w:rPr>
                <w:rFonts w:ascii="Times New Roman" w:hAnsi="Times New Roman"/>
                <w:b/>
                <w:sz w:val="24"/>
                <w:szCs w:val="24"/>
              </w:rPr>
            </w:pPr>
            <w:r w:rsidRPr="00F40736">
              <w:rPr>
                <w:rFonts w:ascii="Times New Roman" w:hAnsi="Times New Roman"/>
                <w:b/>
                <w:sz w:val="24"/>
                <w:szCs w:val="24"/>
              </w:rPr>
              <w:t xml:space="preserve">Ковальчук С. В. </w:t>
            </w:r>
            <w:r w:rsidRPr="00F40736">
              <w:rPr>
                <w:rFonts w:ascii="Times New Roman" w:hAnsi="Times New Roman"/>
                <w:sz w:val="24"/>
                <w:szCs w:val="24"/>
              </w:rPr>
              <w:t>Рекламний менеджмент :</w:t>
            </w:r>
            <w:r w:rsidRPr="00F407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0736">
              <w:rPr>
                <w:rFonts w:ascii="Times New Roman" w:hAnsi="Times New Roman"/>
                <w:sz w:val="24"/>
                <w:szCs w:val="24"/>
              </w:rPr>
              <w:t xml:space="preserve">навч. посіб. / </w:t>
            </w:r>
            <w:r w:rsidR="008F0216">
              <w:rPr>
                <w:rFonts w:ascii="Times New Roman" w:hAnsi="Times New Roman"/>
                <w:sz w:val="24"/>
                <w:szCs w:val="24"/>
              </w:rPr>
              <w:br/>
            </w:r>
            <w:r w:rsidRPr="00F40736">
              <w:rPr>
                <w:rFonts w:ascii="Times New Roman" w:hAnsi="Times New Roman"/>
                <w:sz w:val="24"/>
                <w:szCs w:val="24"/>
              </w:rPr>
              <w:t>С. В. Ковальчук, Р. В. Бойко, А. В. Корюгін</w:t>
            </w:r>
            <w:r w:rsidRPr="00F4073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40736">
              <w:rPr>
                <w:rFonts w:ascii="Times New Roman" w:hAnsi="Times New Roman"/>
                <w:sz w:val="24"/>
                <w:szCs w:val="24"/>
              </w:rPr>
              <w:t xml:space="preserve"> – Львів : </w:t>
            </w:r>
            <w:r w:rsidR="00BB262B">
              <w:rPr>
                <w:rFonts w:ascii="Times New Roman" w:hAnsi="Times New Roman"/>
                <w:sz w:val="24"/>
                <w:szCs w:val="24"/>
              </w:rPr>
              <w:br/>
            </w:r>
            <w:r w:rsidRPr="00F40736">
              <w:rPr>
                <w:rFonts w:ascii="Times New Roman" w:hAnsi="Times New Roman"/>
                <w:sz w:val="24"/>
                <w:szCs w:val="24"/>
              </w:rPr>
              <w:t>Новий світ – 2000, 2019. – 270 с.</w:t>
            </w:r>
            <w:r w:rsidR="009E4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7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407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F407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978-617-7519-12-5.</w:t>
            </w:r>
          </w:p>
          <w:p w:rsidR="00F40736" w:rsidRPr="00F40736" w:rsidRDefault="00F40736" w:rsidP="00F40736">
            <w:pPr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</w:p>
          <w:p w:rsidR="00F40736" w:rsidRPr="00F40736" w:rsidRDefault="00F40736" w:rsidP="00F40736">
            <w:pPr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</w:p>
          <w:p w:rsidR="00F40736" w:rsidRPr="00F40736" w:rsidRDefault="00F40736" w:rsidP="00F40736">
            <w:pPr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</w:p>
          <w:p w:rsidR="00F40736" w:rsidRPr="00F40736" w:rsidRDefault="00F40736" w:rsidP="00F40736">
            <w:pPr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</w:p>
          <w:p w:rsidR="00F40736" w:rsidRPr="00F40736" w:rsidRDefault="00F40736" w:rsidP="00F40736">
            <w:pPr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</w:p>
          <w:p w:rsidR="00F40736" w:rsidRPr="00F40736" w:rsidRDefault="00F40736" w:rsidP="00F40736">
            <w:pPr>
              <w:spacing w:after="0" w:line="24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</w:p>
          <w:p w:rsidR="00F40736" w:rsidRDefault="00F40736" w:rsidP="00F40736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736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  <w:r w:rsidR="00287CC5">
              <w:rPr>
                <w:rFonts w:ascii="Times New Roman" w:hAnsi="Times New Roman"/>
                <w:b/>
                <w:sz w:val="24"/>
                <w:szCs w:val="24"/>
              </w:rPr>
              <w:t xml:space="preserve"> − дарунок</w:t>
            </w:r>
          </w:p>
        </w:tc>
      </w:tr>
      <w:tr w:rsidR="00A15865" w:rsidRPr="00FB533B" w:rsidTr="002C1E5E">
        <w:tc>
          <w:tcPr>
            <w:tcW w:w="2491" w:type="dxa"/>
            <w:shd w:val="clear" w:color="auto" w:fill="auto"/>
          </w:tcPr>
          <w:p w:rsidR="00A15865" w:rsidRDefault="00A15865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15865" w:rsidRDefault="00A15865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D3" w:rsidRPr="00FB533B" w:rsidTr="002C1E5E">
        <w:tc>
          <w:tcPr>
            <w:tcW w:w="2491" w:type="dxa"/>
            <w:shd w:val="clear" w:color="auto" w:fill="auto"/>
          </w:tcPr>
          <w:p w:rsidR="009C0DD3" w:rsidRDefault="00483422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39545" cy="2033270"/>
                  <wp:effectExtent l="19050" t="0" r="8255" b="0"/>
                  <wp:docPr id="11" name="Рисунок 11" descr="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203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C0DD3" w:rsidRDefault="009C0DD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15E" w:rsidRDefault="0043215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15E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  <w:p w:rsidR="0043215E" w:rsidRDefault="0043215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15E" w:rsidRDefault="0043215E" w:rsidP="00090BB7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Менеджмент громадських організацій: в</w:t>
            </w:r>
            <w:r w:rsidR="00287CC5">
              <w:rPr>
                <w:rFonts w:ascii="Times New Roman" w:hAnsi="Times New Roman"/>
                <w:b/>
                <w:sz w:val="24"/>
                <w:szCs w:val="24"/>
              </w:rPr>
              <w:t>ибрані питання теорії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практики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навч. посіб. / за ред. Балацького,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О. М. Теліженка, О. А.</w:t>
            </w:r>
            <w:r w:rsidR="00287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Лук’янихіної. – Суми : Унів. кн.,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2020. – 366 с. –</w:t>
            </w:r>
            <w:r w:rsidR="00090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BB7" w:rsidRPr="00090B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090BB7" w:rsidRPr="00090BB7">
              <w:rPr>
                <w:rFonts w:ascii="Times New Roman" w:hAnsi="Times New Roman"/>
                <w:b/>
                <w:sz w:val="24"/>
                <w:szCs w:val="24"/>
              </w:rPr>
              <w:t xml:space="preserve"> 978-966680-563-1</w:t>
            </w:r>
            <w:r w:rsidR="00090BB7" w:rsidRPr="00090B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BB7" w:rsidRDefault="00090BB7" w:rsidP="00090BB7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BB7" w:rsidRDefault="00090BB7" w:rsidP="00090BB7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BB7" w:rsidRDefault="00090BB7" w:rsidP="00090BB7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BB7" w:rsidRPr="00090BB7" w:rsidRDefault="00090BB7" w:rsidP="00090BB7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90B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 </w:t>
            </w:r>
            <w:r w:rsidRPr="00090BB7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</w:tbl>
    <w:p w:rsidR="00CF1063" w:rsidRDefault="00CF1063" w:rsidP="0038591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385911" w:rsidRPr="00F71DC5" w:rsidRDefault="00385911" w:rsidP="00FB110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F71DC5">
        <w:rPr>
          <w:rFonts w:ascii="Times New Roman" w:hAnsi="Times New Roman"/>
          <w:i/>
          <w:sz w:val="24"/>
          <w:szCs w:val="24"/>
        </w:rPr>
        <w:t xml:space="preserve">Укл.: </w:t>
      </w:r>
      <w:r w:rsidR="00FB1107">
        <w:rPr>
          <w:rFonts w:ascii="Times New Roman" w:hAnsi="Times New Roman"/>
          <w:i/>
          <w:sz w:val="24"/>
          <w:szCs w:val="24"/>
        </w:rPr>
        <w:t>Новосьолова Н. В.,</w:t>
      </w:r>
      <w:r w:rsidR="00145D57">
        <w:rPr>
          <w:rFonts w:ascii="Times New Roman" w:hAnsi="Times New Roman"/>
          <w:i/>
          <w:sz w:val="24"/>
          <w:szCs w:val="24"/>
        </w:rPr>
        <w:t>бібліограф</w:t>
      </w:r>
      <w:r w:rsidR="00F71DC5">
        <w:rPr>
          <w:rFonts w:ascii="Times New Roman" w:hAnsi="Times New Roman"/>
          <w:i/>
          <w:sz w:val="24"/>
          <w:szCs w:val="24"/>
        </w:rPr>
        <w:t>.</w:t>
      </w:r>
    </w:p>
    <w:p w:rsidR="00C75549" w:rsidRPr="0099457F" w:rsidRDefault="00385911" w:rsidP="0099457F">
      <w:pPr>
        <w:jc w:val="right"/>
        <w:rPr>
          <w:rFonts w:ascii="Times New Roman" w:hAnsi="Times New Roman"/>
          <w:i/>
          <w:sz w:val="24"/>
          <w:szCs w:val="24"/>
        </w:rPr>
      </w:pPr>
      <w:r w:rsidRPr="00F71DC5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sectPr w:rsidR="00C75549" w:rsidRPr="0099457F" w:rsidSect="00237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13350"/>
    <w:rsid w:val="00045688"/>
    <w:rsid w:val="00060E6A"/>
    <w:rsid w:val="00090BB7"/>
    <w:rsid w:val="000914A6"/>
    <w:rsid w:val="00096C53"/>
    <w:rsid w:val="000C4D89"/>
    <w:rsid w:val="000C5CF4"/>
    <w:rsid w:val="000E4D0F"/>
    <w:rsid w:val="000F1DB0"/>
    <w:rsid w:val="001403ED"/>
    <w:rsid w:val="00145D57"/>
    <w:rsid w:val="001502E2"/>
    <w:rsid w:val="00160166"/>
    <w:rsid w:val="00194AA1"/>
    <w:rsid w:val="001B1079"/>
    <w:rsid w:val="001C5105"/>
    <w:rsid w:val="001C6C94"/>
    <w:rsid w:val="001D4379"/>
    <w:rsid w:val="001E264A"/>
    <w:rsid w:val="001F542E"/>
    <w:rsid w:val="002042BA"/>
    <w:rsid w:val="00213350"/>
    <w:rsid w:val="0021612B"/>
    <w:rsid w:val="00225E88"/>
    <w:rsid w:val="00237634"/>
    <w:rsid w:val="002456A9"/>
    <w:rsid w:val="00246315"/>
    <w:rsid w:val="002534F3"/>
    <w:rsid w:val="00260539"/>
    <w:rsid w:val="00264A84"/>
    <w:rsid w:val="00277AD6"/>
    <w:rsid w:val="00282026"/>
    <w:rsid w:val="002857CB"/>
    <w:rsid w:val="00287CC5"/>
    <w:rsid w:val="00290C17"/>
    <w:rsid w:val="00293DBC"/>
    <w:rsid w:val="002A1489"/>
    <w:rsid w:val="002B56E0"/>
    <w:rsid w:val="002B6F18"/>
    <w:rsid w:val="002B74E3"/>
    <w:rsid w:val="002C1E5E"/>
    <w:rsid w:val="002D3D89"/>
    <w:rsid w:val="002D7338"/>
    <w:rsid w:val="002E3A84"/>
    <w:rsid w:val="002E5321"/>
    <w:rsid w:val="002F32BD"/>
    <w:rsid w:val="002F6022"/>
    <w:rsid w:val="00315866"/>
    <w:rsid w:val="003212EA"/>
    <w:rsid w:val="00322C43"/>
    <w:rsid w:val="00347ACA"/>
    <w:rsid w:val="00367E19"/>
    <w:rsid w:val="003764CD"/>
    <w:rsid w:val="00381E19"/>
    <w:rsid w:val="00385911"/>
    <w:rsid w:val="003D2994"/>
    <w:rsid w:val="003D49F5"/>
    <w:rsid w:val="003E1D56"/>
    <w:rsid w:val="003E1E05"/>
    <w:rsid w:val="003E58CE"/>
    <w:rsid w:val="00402935"/>
    <w:rsid w:val="004053D1"/>
    <w:rsid w:val="00410DEF"/>
    <w:rsid w:val="004258C6"/>
    <w:rsid w:val="00426E30"/>
    <w:rsid w:val="004305E1"/>
    <w:rsid w:val="0043215E"/>
    <w:rsid w:val="00432B0E"/>
    <w:rsid w:val="00436EE7"/>
    <w:rsid w:val="00443BDF"/>
    <w:rsid w:val="004667A7"/>
    <w:rsid w:val="0046773C"/>
    <w:rsid w:val="004712C8"/>
    <w:rsid w:val="00483422"/>
    <w:rsid w:val="00490B95"/>
    <w:rsid w:val="004B1B31"/>
    <w:rsid w:val="004C3B68"/>
    <w:rsid w:val="004E40C7"/>
    <w:rsid w:val="0050128C"/>
    <w:rsid w:val="0050168D"/>
    <w:rsid w:val="00521BEF"/>
    <w:rsid w:val="00541417"/>
    <w:rsid w:val="00562DA3"/>
    <w:rsid w:val="005673BE"/>
    <w:rsid w:val="0057711A"/>
    <w:rsid w:val="005A2BF6"/>
    <w:rsid w:val="005C2845"/>
    <w:rsid w:val="005C29B7"/>
    <w:rsid w:val="005C474C"/>
    <w:rsid w:val="00650265"/>
    <w:rsid w:val="00670EDB"/>
    <w:rsid w:val="006A39BC"/>
    <w:rsid w:val="006B38ED"/>
    <w:rsid w:val="006B67C0"/>
    <w:rsid w:val="00700DBE"/>
    <w:rsid w:val="007015AA"/>
    <w:rsid w:val="00712215"/>
    <w:rsid w:val="00712224"/>
    <w:rsid w:val="0072552D"/>
    <w:rsid w:val="00771160"/>
    <w:rsid w:val="00774EFC"/>
    <w:rsid w:val="007B1E1D"/>
    <w:rsid w:val="007B498F"/>
    <w:rsid w:val="007C48DD"/>
    <w:rsid w:val="007D4F8F"/>
    <w:rsid w:val="007E73C4"/>
    <w:rsid w:val="007F0D5E"/>
    <w:rsid w:val="00811CEC"/>
    <w:rsid w:val="008143E0"/>
    <w:rsid w:val="00817480"/>
    <w:rsid w:val="0082604B"/>
    <w:rsid w:val="00842814"/>
    <w:rsid w:val="008469F7"/>
    <w:rsid w:val="008651D5"/>
    <w:rsid w:val="00872D8A"/>
    <w:rsid w:val="00876317"/>
    <w:rsid w:val="00886EAA"/>
    <w:rsid w:val="008A107A"/>
    <w:rsid w:val="008B51C1"/>
    <w:rsid w:val="008C0E97"/>
    <w:rsid w:val="008C6149"/>
    <w:rsid w:val="008E6957"/>
    <w:rsid w:val="008F0216"/>
    <w:rsid w:val="008F240F"/>
    <w:rsid w:val="008F45BA"/>
    <w:rsid w:val="0090192D"/>
    <w:rsid w:val="009121CF"/>
    <w:rsid w:val="00955393"/>
    <w:rsid w:val="00963E94"/>
    <w:rsid w:val="0096629C"/>
    <w:rsid w:val="00973BEE"/>
    <w:rsid w:val="009747EF"/>
    <w:rsid w:val="00981D46"/>
    <w:rsid w:val="00981EF2"/>
    <w:rsid w:val="0099457F"/>
    <w:rsid w:val="00995D97"/>
    <w:rsid w:val="009A3949"/>
    <w:rsid w:val="009A3AA9"/>
    <w:rsid w:val="009C0DD3"/>
    <w:rsid w:val="009C6431"/>
    <w:rsid w:val="009D1E4A"/>
    <w:rsid w:val="009E409B"/>
    <w:rsid w:val="00A00E2B"/>
    <w:rsid w:val="00A024B1"/>
    <w:rsid w:val="00A15865"/>
    <w:rsid w:val="00A22FE3"/>
    <w:rsid w:val="00A55FEF"/>
    <w:rsid w:val="00A56FE8"/>
    <w:rsid w:val="00A92E14"/>
    <w:rsid w:val="00AC475E"/>
    <w:rsid w:val="00B11127"/>
    <w:rsid w:val="00B12F41"/>
    <w:rsid w:val="00B641B6"/>
    <w:rsid w:val="00B65903"/>
    <w:rsid w:val="00B801B5"/>
    <w:rsid w:val="00B85DDE"/>
    <w:rsid w:val="00B92E37"/>
    <w:rsid w:val="00BA41CA"/>
    <w:rsid w:val="00BA46F0"/>
    <w:rsid w:val="00BB262B"/>
    <w:rsid w:val="00C133FC"/>
    <w:rsid w:val="00C14823"/>
    <w:rsid w:val="00C25C35"/>
    <w:rsid w:val="00C41094"/>
    <w:rsid w:val="00C50E09"/>
    <w:rsid w:val="00C55597"/>
    <w:rsid w:val="00C66581"/>
    <w:rsid w:val="00C75549"/>
    <w:rsid w:val="00C94118"/>
    <w:rsid w:val="00CB412C"/>
    <w:rsid w:val="00CC0D02"/>
    <w:rsid w:val="00CC4615"/>
    <w:rsid w:val="00CC6E0E"/>
    <w:rsid w:val="00CE2DCD"/>
    <w:rsid w:val="00CF1063"/>
    <w:rsid w:val="00CF2A80"/>
    <w:rsid w:val="00CF61E1"/>
    <w:rsid w:val="00CF7D50"/>
    <w:rsid w:val="00D14E5E"/>
    <w:rsid w:val="00D14EBD"/>
    <w:rsid w:val="00D225B6"/>
    <w:rsid w:val="00D72A1F"/>
    <w:rsid w:val="00D80094"/>
    <w:rsid w:val="00D84882"/>
    <w:rsid w:val="00D91C56"/>
    <w:rsid w:val="00D9390F"/>
    <w:rsid w:val="00D978A0"/>
    <w:rsid w:val="00DB14F6"/>
    <w:rsid w:val="00DD0B35"/>
    <w:rsid w:val="00DF4DC1"/>
    <w:rsid w:val="00E00BAB"/>
    <w:rsid w:val="00E145FB"/>
    <w:rsid w:val="00E3109D"/>
    <w:rsid w:val="00E556CF"/>
    <w:rsid w:val="00E814A7"/>
    <w:rsid w:val="00E93E54"/>
    <w:rsid w:val="00EA110F"/>
    <w:rsid w:val="00EA622D"/>
    <w:rsid w:val="00EC7D4F"/>
    <w:rsid w:val="00ED484A"/>
    <w:rsid w:val="00EE1AD9"/>
    <w:rsid w:val="00F40736"/>
    <w:rsid w:val="00F45B0E"/>
    <w:rsid w:val="00F660C9"/>
    <w:rsid w:val="00F71DC5"/>
    <w:rsid w:val="00F72AB6"/>
    <w:rsid w:val="00F74539"/>
    <w:rsid w:val="00F77F46"/>
    <w:rsid w:val="00F91D39"/>
    <w:rsid w:val="00FB1107"/>
    <w:rsid w:val="00FB533B"/>
    <w:rsid w:val="00FB6B1F"/>
    <w:rsid w:val="00FC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A9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68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45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5400-AA0D-41C1-B80F-F7540D7F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Каушан Андрій Олександрович</dc:creator>
  <cp:lastModifiedBy>Fast Sad</cp:lastModifiedBy>
  <cp:revision>2</cp:revision>
  <dcterms:created xsi:type="dcterms:W3CDTF">2021-02-09T11:59:00Z</dcterms:created>
  <dcterms:modified xsi:type="dcterms:W3CDTF">2021-02-09T11:59:00Z</dcterms:modified>
</cp:coreProperties>
</file>