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41"/>
        <w:gridCol w:w="1907"/>
        <w:gridCol w:w="4394"/>
      </w:tblGrid>
      <w:tr w:rsidR="0041169A" w:rsidRPr="00237F1C" w:rsidTr="00BC4CA8">
        <w:trPr>
          <w:trHeight w:val="1287"/>
        </w:trPr>
        <w:tc>
          <w:tcPr>
            <w:tcW w:w="4041" w:type="dxa"/>
          </w:tcPr>
          <w:p w:rsidR="0041169A" w:rsidRPr="00E8390B" w:rsidRDefault="0041169A" w:rsidP="00BC4CA8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>Заклад вищої освіти</w:t>
            </w:r>
          </w:p>
          <w:p w:rsidR="0041169A" w:rsidRPr="00E8390B" w:rsidRDefault="0041169A" w:rsidP="00BC4CA8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 xml:space="preserve">"Відкритий </w:t>
            </w:r>
          </w:p>
          <w:p w:rsidR="0041169A" w:rsidRPr="00E8390B" w:rsidRDefault="0041169A" w:rsidP="00BC4CA8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>міжнародний       УНІВЕРСИТЕТ</w:t>
            </w:r>
          </w:p>
          <w:p w:rsidR="0041169A" w:rsidRPr="00E8390B" w:rsidRDefault="0041169A" w:rsidP="00BC4CA8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>розвитку людини</w:t>
            </w:r>
          </w:p>
          <w:p w:rsidR="0041169A" w:rsidRPr="00237F1C" w:rsidRDefault="0041169A" w:rsidP="00BC4CA8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 xml:space="preserve">                                      "УКРАЇНА</w:t>
            </w:r>
            <w:r w:rsidRPr="00237F1C">
              <w:rPr>
                <w:b/>
                <w:i/>
                <w:sz w:val="20"/>
                <w:szCs w:val="20"/>
              </w:rPr>
              <w:t>"</w:t>
            </w:r>
          </w:p>
        </w:tc>
        <w:tc>
          <w:tcPr>
            <w:tcW w:w="1907" w:type="dxa"/>
          </w:tcPr>
          <w:p w:rsidR="0041169A" w:rsidRPr="00237F1C" w:rsidRDefault="0041169A" w:rsidP="00BC4CA8">
            <w:pPr>
              <w:rPr>
                <w:b/>
                <w:sz w:val="20"/>
                <w:szCs w:val="20"/>
              </w:rPr>
            </w:pPr>
            <w:r w:rsidRPr="00237F1C">
              <w:rPr>
                <w:b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7B6A52B" wp14:editId="04EB1487">
                  <wp:extent cx="1066800" cy="8001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41169A" w:rsidRPr="00E8390B" w:rsidRDefault="0041169A" w:rsidP="00BC4CA8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E8390B">
              <w:rPr>
                <w:b/>
                <w:sz w:val="20"/>
                <w:szCs w:val="20"/>
              </w:rPr>
              <w:t>Higher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390B">
              <w:rPr>
                <w:b/>
                <w:sz w:val="20"/>
                <w:szCs w:val="20"/>
              </w:rPr>
              <w:t>Education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390B">
              <w:rPr>
                <w:b/>
                <w:sz w:val="20"/>
                <w:szCs w:val="20"/>
              </w:rPr>
              <w:t>Institution</w:t>
            </w:r>
            <w:proofErr w:type="spellEnd"/>
          </w:p>
          <w:p w:rsidR="0041169A" w:rsidRPr="00E8390B" w:rsidRDefault="0041169A" w:rsidP="00BC4CA8">
            <w:pPr>
              <w:ind w:firstLine="607"/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>"</w:t>
            </w:r>
            <w:proofErr w:type="spellStart"/>
            <w:r w:rsidRPr="00E8390B">
              <w:rPr>
                <w:b/>
                <w:sz w:val="20"/>
                <w:szCs w:val="20"/>
              </w:rPr>
              <w:t>Open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</w:p>
          <w:p w:rsidR="0041169A" w:rsidRPr="00E8390B" w:rsidRDefault="0041169A" w:rsidP="00BC4CA8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E8390B">
              <w:rPr>
                <w:b/>
                <w:sz w:val="20"/>
                <w:szCs w:val="20"/>
              </w:rPr>
              <w:t>International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      UNIVERSITY </w:t>
            </w:r>
          </w:p>
          <w:p w:rsidR="0041169A" w:rsidRPr="00E8390B" w:rsidRDefault="0041169A" w:rsidP="00BC4CA8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E8390B">
              <w:rPr>
                <w:b/>
                <w:sz w:val="20"/>
                <w:szCs w:val="20"/>
              </w:rPr>
              <w:t>of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390B">
              <w:rPr>
                <w:b/>
                <w:sz w:val="20"/>
                <w:szCs w:val="20"/>
              </w:rPr>
              <w:t>Human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390B">
              <w:rPr>
                <w:b/>
                <w:sz w:val="20"/>
                <w:szCs w:val="20"/>
              </w:rPr>
              <w:t>Development</w:t>
            </w:r>
            <w:proofErr w:type="spellEnd"/>
          </w:p>
          <w:p w:rsidR="0041169A" w:rsidRPr="00237F1C" w:rsidRDefault="0041169A" w:rsidP="00BC4CA8">
            <w:pPr>
              <w:ind w:firstLine="607"/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 xml:space="preserve">                                      "UKRAINE"</w:t>
            </w:r>
          </w:p>
        </w:tc>
      </w:tr>
    </w:tbl>
    <w:p w:rsidR="0041169A" w:rsidRPr="00237F1C" w:rsidRDefault="0041169A" w:rsidP="0041169A">
      <w:pPr>
        <w:jc w:val="center"/>
        <w:rPr>
          <w:b/>
          <w:bCs/>
          <w:color w:val="FFFFFF"/>
          <w:sz w:val="20"/>
          <w:szCs w:val="20"/>
        </w:rPr>
      </w:pPr>
      <w:r>
        <w:rPr>
          <w:b/>
          <w:bCs/>
          <w:noProof/>
          <w:color w:val="FFFFFF"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97F3178" wp14:editId="2F99ABCD">
                <wp:simplePos x="0" y="0"/>
                <wp:positionH relativeFrom="column">
                  <wp:posOffset>-118745</wp:posOffset>
                </wp:positionH>
                <wp:positionV relativeFrom="paragraph">
                  <wp:posOffset>29845</wp:posOffset>
                </wp:positionV>
                <wp:extent cx="6412230" cy="0"/>
                <wp:effectExtent l="0" t="19050" r="45720" b="38100"/>
                <wp:wrapTopAndBottom/>
                <wp:docPr id="8" name="Пряма сполучна 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AFF1E" id="Пряма сполучна ліні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2.35pt" to="495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" strokeweight="4.5pt">
                <v:stroke linestyle="thickThin"/>
                <w10:wrap type="topAndBottom"/>
              </v:line>
            </w:pict>
          </mc:Fallback>
        </mc:AlternateContent>
      </w:r>
      <w:r w:rsidRPr="00237F1C">
        <w:rPr>
          <w:b/>
          <w:bCs/>
          <w:color w:val="FFFFFF"/>
          <w:sz w:val="20"/>
          <w:szCs w:val="20"/>
        </w:rPr>
        <w:t>Україна, 03115,  Київ, вул. Львівська, 23-422-50-33</w:t>
      </w:r>
    </w:p>
    <w:p w:rsidR="0041169A" w:rsidRDefault="0041169A" w:rsidP="0041169A">
      <w:pPr>
        <w:jc w:val="both"/>
        <w:rPr>
          <w:bCs/>
          <w:sz w:val="16"/>
          <w:szCs w:val="16"/>
        </w:rPr>
      </w:pPr>
    </w:p>
    <w:p w:rsidR="0041169A" w:rsidRDefault="0041169A" w:rsidP="0041169A">
      <w:pPr>
        <w:jc w:val="both"/>
        <w:rPr>
          <w:bCs/>
          <w:sz w:val="16"/>
          <w:szCs w:val="16"/>
        </w:rPr>
      </w:pPr>
    </w:p>
    <w:p w:rsidR="00981E17" w:rsidRPr="00377253" w:rsidRDefault="00981E17" w:rsidP="0041169A">
      <w:pPr>
        <w:jc w:val="both"/>
        <w:rPr>
          <w:bCs/>
          <w:sz w:val="16"/>
          <w:szCs w:val="16"/>
        </w:rPr>
      </w:pPr>
    </w:p>
    <w:p w:rsidR="0041169A" w:rsidRPr="00A84487" w:rsidRDefault="0041169A" w:rsidP="0041169A">
      <w:pPr>
        <w:pStyle w:val="a3"/>
        <w:ind w:firstLine="0"/>
        <w:jc w:val="center"/>
        <w:rPr>
          <w:b/>
          <w:bCs/>
          <w:szCs w:val="28"/>
        </w:rPr>
      </w:pPr>
      <w:r w:rsidRPr="00A84487">
        <w:rPr>
          <w:b/>
          <w:bCs/>
          <w:szCs w:val="28"/>
        </w:rPr>
        <w:t>ПОРЯДОК ДЕННИЙ</w:t>
      </w:r>
    </w:p>
    <w:p w:rsidR="0041169A" w:rsidRPr="00377253" w:rsidRDefault="0041169A" w:rsidP="0041169A">
      <w:pPr>
        <w:pStyle w:val="a3"/>
        <w:ind w:firstLine="0"/>
        <w:jc w:val="center"/>
        <w:rPr>
          <w:bCs/>
          <w:sz w:val="12"/>
          <w:szCs w:val="12"/>
        </w:rPr>
      </w:pPr>
    </w:p>
    <w:p w:rsidR="0041169A" w:rsidRDefault="0041169A" w:rsidP="0041169A">
      <w:pPr>
        <w:pStyle w:val="a3"/>
        <w:ind w:firstLine="0"/>
        <w:jc w:val="center"/>
        <w:rPr>
          <w:bCs/>
          <w:sz w:val="12"/>
          <w:szCs w:val="12"/>
        </w:rPr>
      </w:pPr>
    </w:p>
    <w:p w:rsidR="0041169A" w:rsidRPr="00A84487" w:rsidRDefault="0041169A" w:rsidP="0041169A">
      <w:pPr>
        <w:pStyle w:val="a3"/>
        <w:ind w:firstLine="0"/>
        <w:jc w:val="center"/>
        <w:rPr>
          <w:bCs/>
          <w:szCs w:val="28"/>
        </w:rPr>
      </w:pPr>
      <w:r w:rsidRPr="00A84487">
        <w:rPr>
          <w:bCs/>
          <w:szCs w:val="28"/>
        </w:rPr>
        <w:t>ЗАСІДАННЯ   ВЧЕНОЇ   РАДИ</w:t>
      </w:r>
    </w:p>
    <w:p w:rsidR="0041169A" w:rsidRPr="00A84487" w:rsidRDefault="0041169A" w:rsidP="0041169A">
      <w:pPr>
        <w:pStyle w:val="a3"/>
        <w:ind w:firstLine="0"/>
        <w:jc w:val="center"/>
        <w:rPr>
          <w:bCs/>
          <w:szCs w:val="28"/>
        </w:rPr>
      </w:pPr>
    </w:p>
    <w:p w:rsidR="0041169A" w:rsidRPr="00A84487" w:rsidRDefault="0041169A" w:rsidP="0041169A">
      <w:pPr>
        <w:pStyle w:val="a3"/>
        <w:ind w:right="-284" w:hanging="284"/>
        <w:jc w:val="center"/>
        <w:rPr>
          <w:b/>
          <w:bCs/>
          <w:i/>
          <w:szCs w:val="28"/>
        </w:rPr>
      </w:pPr>
      <w:r w:rsidRPr="00A84487">
        <w:rPr>
          <w:b/>
          <w:bCs/>
          <w:i/>
          <w:szCs w:val="28"/>
        </w:rPr>
        <w:t>(у режимі онлайн, з п</w:t>
      </w:r>
      <w:r>
        <w:rPr>
          <w:b/>
          <w:bCs/>
          <w:i/>
          <w:szCs w:val="28"/>
        </w:rPr>
        <w:t>ідключенням</w:t>
      </w:r>
      <w:r w:rsidRPr="00A84487">
        <w:rPr>
          <w:b/>
          <w:bCs/>
          <w:i/>
          <w:szCs w:val="28"/>
        </w:rPr>
        <w:t xml:space="preserve"> членів Вченої ради університету та всіх запрошених)</w:t>
      </w:r>
    </w:p>
    <w:p w:rsidR="0041169A" w:rsidRDefault="0041169A" w:rsidP="0041169A">
      <w:pPr>
        <w:pStyle w:val="a3"/>
        <w:ind w:firstLine="0"/>
        <w:jc w:val="left"/>
        <w:rPr>
          <w:bCs/>
          <w:sz w:val="16"/>
          <w:szCs w:val="16"/>
        </w:rPr>
      </w:pPr>
    </w:p>
    <w:p w:rsidR="00981E17" w:rsidRPr="00B93F39" w:rsidRDefault="00981E17" w:rsidP="0041169A">
      <w:pPr>
        <w:pStyle w:val="a3"/>
        <w:ind w:firstLine="0"/>
        <w:jc w:val="left"/>
        <w:rPr>
          <w:bCs/>
          <w:sz w:val="16"/>
          <w:szCs w:val="16"/>
        </w:rPr>
      </w:pPr>
    </w:p>
    <w:p w:rsidR="0041169A" w:rsidRPr="00C46E9C" w:rsidRDefault="0075350E" w:rsidP="0041169A">
      <w:pPr>
        <w:pStyle w:val="a3"/>
        <w:ind w:left="426" w:firstLine="0"/>
        <w:jc w:val="center"/>
        <w:rPr>
          <w:b/>
          <w:bCs/>
          <w:sz w:val="26"/>
          <w:szCs w:val="26"/>
        </w:rPr>
      </w:pPr>
      <w:r>
        <w:rPr>
          <w:b/>
          <w:bCs/>
          <w:szCs w:val="28"/>
        </w:rPr>
        <w:t>14</w:t>
      </w:r>
      <w:r w:rsidR="0041169A" w:rsidRPr="00A84487">
        <w:rPr>
          <w:b/>
          <w:bCs/>
          <w:szCs w:val="28"/>
        </w:rPr>
        <w:t xml:space="preserve"> </w:t>
      </w:r>
      <w:r w:rsidR="0041169A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лип</w:t>
      </w:r>
      <w:r w:rsidR="0041169A">
        <w:rPr>
          <w:b/>
          <w:bCs/>
          <w:szCs w:val="28"/>
        </w:rPr>
        <w:t>ня</w:t>
      </w:r>
      <w:r w:rsidR="0041169A" w:rsidRPr="00A84487">
        <w:rPr>
          <w:b/>
          <w:bCs/>
          <w:szCs w:val="28"/>
        </w:rPr>
        <w:t xml:space="preserve"> </w:t>
      </w:r>
      <w:r w:rsidR="0041169A">
        <w:rPr>
          <w:b/>
          <w:bCs/>
          <w:szCs w:val="28"/>
        </w:rPr>
        <w:t xml:space="preserve"> </w:t>
      </w:r>
      <w:r w:rsidR="0041169A" w:rsidRPr="00A84487">
        <w:rPr>
          <w:b/>
          <w:bCs/>
          <w:szCs w:val="28"/>
        </w:rPr>
        <w:t>202</w:t>
      </w:r>
      <w:r w:rsidR="0041169A">
        <w:rPr>
          <w:b/>
          <w:bCs/>
          <w:szCs w:val="28"/>
        </w:rPr>
        <w:t>3</w:t>
      </w:r>
      <w:r w:rsidR="0041169A" w:rsidRPr="00A84487">
        <w:rPr>
          <w:b/>
          <w:bCs/>
          <w:szCs w:val="28"/>
        </w:rPr>
        <w:t xml:space="preserve"> р.   </w:t>
      </w:r>
      <w:r w:rsidR="0041169A" w:rsidRPr="004140A7">
        <w:rPr>
          <w:bCs/>
          <w:i/>
          <w:szCs w:val="28"/>
        </w:rPr>
        <w:t>після виробничої наради</w:t>
      </w:r>
      <w:r w:rsidR="0041169A" w:rsidRPr="00A84487">
        <w:rPr>
          <w:b/>
          <w:bCs/>
          <w:szCs w:val="28"/>
        </w:rPr>
        <w:t xml:space="preserve">         </w:t>
      </w:r>
      <w:r>
        <w:rPr>
          <w:b/>
          <w:bCs/>
          <w:szCs w:val="28"/>
        </w:rPr>
        <w:t xml:space="preserve">                </w:t>
      </w:r>
      <w:r w:rsidRPr="000901B5">
        <w:rPr>
          <w:szCs w:val="28"/>
        </w:rPr>
        <w:t xml:space="preserve"> </w:t>
      </w:r>
      <w:proofErr w:type="spellStart"/>
      <w:r>
        <w:rPr>
          <w:szCs w:val="28"/>
        </w:rPr>
        <w:t>ауд</w:t>
      </w:r>
      <w:proofErr w:type="spellEnd"/>
      <w:r>
        <w:rPr>
          <w:szCs w:val="28"/>
        </w:rPr>
        <w:t xml:space="preserve">. </w:t>
      </w:r>
      <w:r w:rsidRPr="000901B5">
        <w:rPr>
          <w:b/>
          <w:szCs w:val="28"/>
        </w:rPr>
        <w:t>ІІ</w:t>
      </w:r>
      <w:r>
        <w:rPr>
          <w:b/>
          <w:szCs w:val="28"/>
        </w:rPr>
        <w:t xml:space="preserve"> Л 3</w:t>
      </w:r>
    </w:p>
    <w:p w:rsidR="0041169A" w:rsidRPr="00377253" w:rsidRDefault="0041169A" w:rsidP="0041169A">
      <w:pPr>
        <w:jc w:val="both"/>
        <w:rPr>
          <w:sz w:val="12"/>
          <w:szCs w:val="12"/>
        </w:rPr>
      </w:pPr>
    </w:p>
    <w:p w:rsidR="0041169A" w:rsidRDefault="0041169A" w:rsidP="0041169A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41169A" w:rsidRDefault="0041169A" w:rsidP="0041169A">
      <w:pPr>
        <w:jc w:val="both"/>
        <w:rPr>
          <w:sz w:val="12"/>
          <w:szCs w:val="12"/>
        </w:rPr>
      </w:pPr>
    </w:p>
    <w:p w:rsidR="0041169A" w:rsidRDefault="0041169A" w:rsidP="0041169A">
      <w:pPr>
        <w:jc w:val="both"/>
        <w:rPr>
          <w:sz w:val="12"/>
          <w:szCs w:val="12"/>
        </w:rPr>
      </w:pPr>
    </w:p>
    <w:p w:rsidR="0041169A" w:rsidRDefault="0041169A" w:rsidP="0041169A">
      <w:pPr>
        <w:jc w:val="both"/>
        <w:rPr>
          <w:sz w:val="12"/>
          <w:szCs w:val="12"/>
        </w:rPr>
      </w:pPr>
    </w:p>
    <w:p w:rsidR="00981E17" w:rsidRDefault="00981E17" w:rsidP="0041169A">
      <w:pPr>
        <w:jc w:val="both"/>
        <w:rPr>
          <w:sz w:val="12"/>
          <w:szCs w:val="12"/>
        </w:rPr>
      </w:pPr>
    </w:p>
    <w:p w:rsidR="00981E17" w:rsidRPr="00992510" w:rsidRDefault="00981E17" w:rsidP="00981E17">
      <w:pPr>
        <w:spacing w:line="276" w:lineRule="auto"/>
        <w:ind w:left="426" w:hanging="426"/>
        <w:jc w:val="both"/>
        <w:rPr>
          <w:szCs w:val="28"/>
        </w:rPr>
      </w:pPr>
      <w:r w:rsidRPr="00EE5939">
        <w:rPr>
          <w:b/>
          <w:szCs w:val="28"/>
        </w:rPr>
        <w:t>1.</w:t>
      </w:r>
      <w:r w:rsidRPr="00EE5939">
        <w:rPr>
          <w:szCs w:val="28"/>
        </w:rPr>
        <w:t xml:space="preserve"> </w:t>
      </w:r>
      <w:r>
        <w:rPr>
          <w:szCs w:val="28"/>
        </w:rPr>
        <w:t xml:space="preserve"> Унесення змін до </w:t>
      </w:r>
      <w:r w:rsidRPr="00992510">
        <w:rPr>
          <w:color w:val="222222"/>
          <w:szCs w:val="28"/>
        </w:rPr>
        <w:t xml:space="preserve">Правил прийому до </w:t>
      </w:r>
      <w:r w:rsidR="002B0DA0">
        <w:rPr>
          <w:color w:val="222222"/>
          <w:szCs w:val="28"/>
        </w:rPr>
        <w:t>ЗВО «</w:t>
      </w:r>
      <w:r w:rsidRPr="00992510">
        <w:rPr>
          <w:color w:val="222222"/>
          <w:szCs w:val="28"/>
        </w:rPr>
        <w:t>Відкрит</w:t>
      </w:r>
      <w:r w:rsidR="002B0DA0">
        <w:rPr>
          <w:color w:val="222222"/>
          <w:szCs w:val="28"/>
        </w:rPr>
        <w:t>ий</w:t>
      </w:r>
      <w:r w:rsidRPr="00992510">
        <w:rPr>
          <w:color w:val="222222"/>
          <w:szCs w:val="28"/>
        </w:rPr>
        <w:t xml:space="preserve"> міжнародн</w:t>
      </w:r>
      <w:r w:rsidR="002B0DA0">
        <w:rPr>
          <w:color w:val="222222"/>
          <w:szCs w:val="28"/>
        </w:rPr>
        <w:t>ий</w:t>
      </w:r>
      <w:r w:rsidRPr="00992510">
        <w:rPr>
          <w:color w:val="222222"/>
          <w:szCs w:val="28"/>
        </w:rPr>
        <w:t xml:space="preserve"> університет розвитку людини «Україна» на 2023 рік на навчання для здобуття вищої освіти в 2023 році</w:t>
      </w:r>
      <w:r w:rsidRPr="00992510">
        <w:rPr>
          <w:szCs w:val="28"/>
        </w:rPr>
        <w:t>.</w:t>
      </w:r>
    </w:p>
    <w:p w:rsidR="00981E17" w:rsidRPr="00981E17" w:rsidRDefault="00981E17" w:rsidP="00981E17">
      <w:pPr>
        <w:ind w:left="426" w:hanging="426"/>
        <w:jc w:val="both"/>
        <w:rPr>
          <w:sz w:val="16"/>
          <w:szCs w:val="16"/>
        </w:rPr>
      </w:pPr>
    </w:p>
    <w:p w:rsidR="00981E17" w:rsidRPr="00992510" w:rsidRDefault="00981E17" w:rsidP="00981E17">
      <w:pPr>
        <w:spacing w:line="192" w:lineRule="auto"/>
        <w:ind w:firstLine="5103"/>
        <w:jc w:val="both"/>
        <w:rPr>
          <w:szCs w:val="28"/>
        </w:rPr>
      </w:pPr>
      <w:r w:rsidRPr="00992510">
        <w:rPr>
          <w:b/>
          <w:szCs w:val="28"/>
        </w:rPr>
        <w:t>Доповідач</w:t>
      </w:r>
      <w:r w:rsidRPr="00992510">
        <w:rPr>
          <w:szCs w:val="28"/>
        </w:rPr>
        <w:t>:   Веденєєва О.А.</w:t>
      </w:r>
    </w:p>
    <w:p w:rsidR="00981E17" w:rsidRDefault="00981E17" w:rsidP="00981E17">
      <w:pPr>
        <w:pStyle w:val="a6"/>
        <w:shd w:val="clear" w:color="auto" w:fill="FFFFFF"/>
        <w:spacing w:after="0" w:afterAutospacing="0" w:line="276" w:lineRule="auto"/>
        <w:ind w:left="426" w:hanging="426"/>
        <w:jc w:val="both"/>
        <w:rPr>
          <w:sz w:val="28"/>
          <w:szCs w:val="28"/>
        </w:rPr>
      </w:pPr>
      <w:r w:rsidRPr="00992510">
        <w:rPr>
          <w:b/>
          <w:sz w:val="28"/>
          <w:szCs w:val="28"/>
        </w:rPr>
        <w:t>2.</w:t>
      </w:r>
      <w:r w:rsidRPr="009925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Унесення змін до </w:t>
      </w:r>
      <w:r w:rsidRPr="00992510">
        <w:rPr>
          <w:color w:val="222222"/>
          <w:sz w:val="28"/>
          <w:szCs w:val="28"/>
        </w:rPr>
        <w:t xml:space="preserve">Правил прийому до </w:t>
      </w:r>
      <w:r w:rsidR="002B0DA0">
        <w:rPr>
          <w:color w:val="222222"/>
          <w:sz w:val="28"/>
          <w:szCs w:val="28"/>
        </w:rPr>
        <w:t>ЗВО «</w:t>
      </w:r>
      <w:r w:rsidRPr="00992510">
        <w:rPr>
          <w:color w:val="222222"/>
          <w:sz w:val="28"/>
          <w:szCs w:val="28"/>
        </w:rPr>
        <w:t>Відкрит</w:t>
      </w:r>
      <w:r w:rsidR="002B0DA0">
        <w:rPr>
          <w:color w:val="222222"/>
          <w:sz w:val="28"/>
          <w:szCs w:val="28"/>
        </w:rPr>
        <w:t>ий</w:t>
      </w:r>
      <w:r w:rsidRPr="00992510">
        <w:rPr>
          <w:color w:val="222222"/>
          <w:sz w:val="28"/>
          <w:szCs w:val="28"/>
        </w:rPr>
        <w:t xml:space="preserve"> міжнародн</w:t>
      </w:r>
      <w:r w:rsidR="002B0DA0">
        <w:rPr>
          <w:color w:val="222222"/>
          <w:sz w:val="28"/>
          <w:szCs w:val="28"/>
        </w:rPr>
        <w:t>ий</w:t>
      </w:r>
      <w:r w:rsidRPr="00992510">
        <w:rPr>
          <w:color w:val="222222"/>
          <w:sz w:val="28"/>
          <w:szCs w:val="28"/>
        </w:rPr>
        <w:t xml:space="preserve"> університет розвитку людини «Україна» на 2023 рік на навчання для здобуття </w:t>
      </w:r>
      <w:r>
        <w:rPr>
          <w:color w:val="222222"/>
          <w:sz w:val="28"/>
          <w:szCs w:val="28"/>
        </w:rPr>
        <w:t xml:space="preserve">фахової </w:t>
      </w:r>
      <w:proofErr w:type="spellStart"/>
      <w:r>
        <w:rPr>
          <w:color w:val="222222"/>
          <w:sz w:val="28"/>
          <w:szCs w:val="28"/>
        </w:rPr>
        <w:t>перед</w:t>
      </w:r>
      <w:r w:rsidRPr="00992510">
        <w:rPr>
          <w:color w:val="222222"/>
          <w:sz w:val="28"/>
          <w:szCs w:val="28"/>
        </w:rPr>
        <w:t>вищої</w:t>
      </w:r>
      <w:proofErr w:type="spellEnd"/>
      <w:r w:rsidRPr="00992510">
        <w:rPr>
          <w:color w:val="222222"/>
          <w:sz w:val="28"/>
          <w:szCs w:val="28"/>
        </w:rPr>
        <w:t xml:space="preserve"> освіти в 2023 році</w:t>
      </w:r>
      <w:r w:rsidRPr="00992510">
        <w:rPr>
          <w:sz w:val="28"/>
          <w:szCs w:val="28"/>
        </w:rPr>
        <w:t>.</w:t>
      </w:r>
    </w:p>
    <w:p w:rsidR="00981E17" w:rsidRPr="00EE5939" w:rsidRDefault="00981E17" w:rsidP="00981E17">
      <w:pPr>
        <w:pStyle w:val="a5"/>
        <w:ind w:left="377" w:firstLine="4726"/>
        <w:jc w:val="both"/>
        <w:rPr>
          <w:szCs w:val="28"/>
        </w:rPr>
      </w:pPr>
      <w:r w:rsidRPr="00EE5939">
        <w:rPr>
          <w:b/>
          <w:szCs w:val="28"/>
        </w:rPr>
        <w:t xml:space="preserve">Доповідач: </w:t>
      </w:r>
      <w:r>
        <w:rPr>
          <w:b/>
          <w:szCs w:val="28"/>
        </w:rPr>
        <w:t xml:space="preserve">  </w:t>
      </w:r>
      <w:r w:rsidRPr="00992510">
        <w:rPr>
          <w:szCs w:val="28"/>
        </w:rPr>
        <w:t>Веденєєва О.А.</w:t>
      </w:r>
    </w:p>
    <w:p w:rsidR="00981E17" w:rsidRPr="00962CB6" w:rsidRDefault="00981E17" w:rsidP="00981E17">
      <w:pPr>
        <w:ind w:left="284" w:hanging="284"/>
        <w:jc w:val="both"/>
        <w:rPr>
          <w:sz w:val="16"/>
          <w:szCs w:val="16"/>
        </w:rPr>
      </w:pPr>
    </w:p>
    <w:p w:rsidR="0037304B" w:rsidRDefault="0037304B" w:rsidP="00981E17">
      <w:pPr>
        <w:rPr>
          <w:bCs/>
          <w:szCs w:val="28"/>
        </w:rPr>
      </w:pPr>
      <w:r w:rsidRPr="0037304B">
        <w:rPr>
          <w:b/>
          <w:bCs/>
          <w:szCs w:val="28"/>
        </w:rPr>
        <w:t>3.</w:t>
      </w:r>
      <w:r>
        <w:rPr>
          <w:bCs/>
          <w:szCs w:val="28"/>
        </w:rPr>
        <w:t xml:space="preserve"> </w:t>
      </w:r>
      <w:bookmarkStart w:id="0" w:name="_GoBack"/>
      <w:r w:rsidRPr="0037304B">
        <w:rPr>
          <w:bCs/>
          <w:szCs w:val="28"/>
        </w:rPr>
        <w:t>Про внесення змін в нормативні документи університету</w:t>
      </w:r>
    </w:p>
    <w:p w:rsidR="0037304B" w:rsidRPr="0037304B" w:rsidRDefault="0037304B" w:rsidP="0037304B">
      <w:pPr>
        <w:tabs>
          <w:tab w:val="left" w:pos="256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37304B" w:rsidRDefault="0037304B" w:rsidP="0037304B">
      <w:pPr>
        <w:ind w:firstLine="5103"/>
        <w:rPr>
          <w:b/>
          <w:szCs w:val="28"/>
        </w:rPr>
      </w:pPr>
      <w:r w:rsidRPr="00992510">
        <w:rPr>
          <w:b/>
          <w:szCs w:val="28"/>
        </w:rPr>
        <w:t>Доповідач</w:t>
      </w:r>
      <w:r w:rsidRPr="00992510">
        <w:rPr>
          <w:szCs w:val="28"/>
        </w:rPr>
        <w:t xml:space="preserve">:   </w:t>
      </w:r>
      <w:r>
        <w:rPr>
          <w:szCs w:val="28"/>
        </w:rPr>
        <w:t>Коляда О.П.</w:t>
      </w:r>
    </w:p>
    <w:bookmarkEnd w:id="0"/>
    <w:p w:rsidR="0037304B" w:rsidRPr="0037304B" w:rsidRDefault="0037304B" w:rsidP="00981E17">
      <w:pPr>
        <w:rPr>
          <w:szCs w:val="28"/>
        </w:rPr>
      </w:pPr>
    </w:p>
    <w:p w:rsidR="0037304B" w:rsidRPr="00BE1F28" w:rsidRDefault="0037304B" w:rsidP="0037304B">
      <w:pPr>
        <w:spacing w:line="276" w:lineRule="auto"/>
        <w:jc w:val="both"/>
        <w:rPr>
          <w:szCs w:val="28"/>
        </w:rPr>
      </w:pPr>
      <w:r w:rsidRPr="0037304B">
        <w:rPr>
          <w:b/>
          <w:szCs w:val="28"/>
        </w:rPr>
        <w:t>4</w:t>
      </w:r>
      <w:r>
        <w:rPr>
          <w:szCs w:val="28"/>
        </w:rPr>
        <w:t xml:space="preserve">. </w:t>
      </w:r>
      <w:r w:rsidRPr="00BE1F28">
        <w:rPr>
          <w:szCs w:val="28"/>
        </w:rPr>
        <w:t>Про об’єднання 2-х кафедр в Інженерно-технологічному інституті.</w:t>
      </w:r>
    </w:p>
    <w:p w:rsidR="0037304B" w:rsidRPr="00B635A9" w:rsidRDefault="0037304B" w:rsidP="0037304B">
      <w:pPr>
        <w:pStyle w:val="a5"/>
        <w:spacing w:line="276" w:lineRule="auto"/>
        <w:ind w:left="735"/>
        <w:jc w:val="both"/>
        <w:rPr>
          <w:sz w:val="16"/>
          <w:szCs w:val="16"/>
        </w:rPr>
      </w:pPr>
    </w:p>
    <w:p w:rsidR="0037304B" w:rsidRDefault="0037304B" w:rsidP="0037304B">
      <w:pPr>
        <w:ind w:firstLine="5103"/>
        <w:rPr>
          <w:szCs w:val="28"/>
        </w:rPr>
      </w:pPr>
      <w:r w:rsidRPr="00992510">
        <w:rPr>
          <w:b/>
          <w:szCs w:val="28"/>
        </w:rPr>
        <w:t>Доповідач</w:t>
      </w:r>
      <w:r w:rsidRPr="00992510">
        <w:rPr>
          <w:szCs w:val="28"/>
        </w:rPr>
        <w:t xml:space="preserve">:   </w:t>
      </w:r>
      <w:proofErr w:type="spellStart"/>
      <w:r w:rsidRPr="003F4E06">
        <w:rPr>
          <w:szCs w:val="28"/>
        </w:rPr>
        <w:t>Залюбовський</w:t>
      </w:r>
      <w:proofErr w:type="spellEnd"/>
      <w:r w:rsidRPr="003F4E06">
        <w:rPr>
          <w:szCs w:val="28"/>
        </w:rPr>
        <w:t xml:space="preserve"> М.Г.</w:t>
      </w:r>
    </w:p>
    <w:p w:rsidR="0037304B" w:rsidRPr="0037304B" w:rsidRDefault="0037304B" w:rsidP="00981E17">
      <w:pPr>
        <w:rPr>
          <w:szCs w:val="28"/>
        </w:rPr>
      </w:pPr>
    </w:p>
    <w:p w:rsidR="00981E17" w:rsidRPr="00992510" w:rsidRDefault="0037304B" w:rsidP="00981E17">
      <w:pPr>
        <w:rPr>
          <w:szCs w:val="28"/>
        </w:rPr>
      </w:pPr>
      <w:r>
        <w:rPr>
          <w:b/>
          <w:szCs w:val="28"/>
        </w:rPr>
        <w:t>5</w:t>
      </w:r>
      <w:r w:rsidR="00981E17" w:rsidRPr="00992510">
        <w:rPr>
          <w:b/>
          <w:szCs w:val="28"/>
        </w:rPr>
        <w:t>.</w:t>
      </w:r>
      <w:r w:rsidR="00981E17" w:rsidRPr="00992510">
        <w:rPr>
          <w:szCs w:val="28"/>
        </w:rPr>
        <w:t xml:space="preserve"> Різне.</w:t>
      </w:r>
    </w:p>
    <w:p w:rsidR="00B8365A" w:rsidRDefault="00B8365A">
      <w:pPr>
        <w:spacing w:after="160" w:line="259" w:lineRule="auto"/>
        <w:rPr>
          <w:b/>
          <w:szCs w:val="28"/>
        </w:rPr>
      </w:pPr>
    </w:p>
    <w:sectPr w:rsidR="00B8365A" w:rsidSect="001E0699">
      <w:pgSz w:w="11906" w:h="16838"/>
      <w:pgMar w:top="1135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9A"/>
    <w:rsid w:val="001E2623"/>
    <w:rsid w:val="002B0DA0"/>
    <w:rsid w:val="0037304B"/>
    <w:rsid w:val="0041169A"/>
    <w:rsid w:val="0075350E"/>
    <w:rsid w:val="00855241"/>
    <w:rsid w:val="00981E17"/>
    <w:rsid w:val="00A75BB1"/>
    <w:rsid w:val="00AA7970"/>
    <w:rsid w:val="00B8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02631-516A-4EC5-82F7-701901F3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1169A"/>
    <w:pPr>
      <w:ind w:firstLine="935"/>
      <w:jc w:val="both"/>
    </w:pPr>
  </w:style>
  <w:style w:type="character" w:customStyle="1" w:styleId="a4">
    <w:name w:val="Основний текст з відступом Знак"/>
    <w:basedOn w:val="a0"/>
    <w:link w:val="a3"/>
    <w:rsid w:val="004116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1169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1169A"/>
    <w:pPr>
      <w:spacing w:before="100" w:beforeAutospacing="1" w:after="100" w:afterAutospacing="1"/>
    </w:pPr>
    <w:rPr>
      <w:sz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981E17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81E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8</cp:revision>
  <cp:lastPrinted>2023-07-13T10:34:00Z</cp:lastPrinted>
  <dcterms:created xsi:type="dcterms:W3CDTF">2023-04-07T02:47:00Z</dcterms:created>
  <dcterms:modified xsi:type="dcterms:W3CDTF">2023-09-07T14:12:00Z</dcterms:modified>
</cp:coreProperties>
</file>