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4394"/>
      </w:tblGrid>
      <w:tr w:rsidR="006D7FB8" w:rsidRPr="0050277A" w:rsidTr="005A6701">
        <w:trPr>
          <w:trHeight w:val="1287"/>
        </w:trPr>
        <w:tc>
          <w:tcPr>
            <w:tcW w:w="4219" w:type="dxa"/>
          </w:tcPr>
          <w:p w:rsidR="006D7FB8" w:rsidRPr="0050277A" w:rsidRDefault="006D7FB8" w:rsidP="005A6701">
            <w:pPr>
              <w:pStyle w:val="4"/>
              <w:rPr>
                <w:sz w:val="20"/>
              </w:rPr>
            </w:pPr>
            <w:r w:rsidRPr="0050277A">
              <w:rPr>
                <w:sz w:val="20"/>
              </w:rPr>
              <w:br w:type="page"/>
              <w:t xml:space="preserve">Відкритий </w:t>
            </w:r>
          </w:p>
          <w:p w:rsidR="006D7FB8" w:rsidRPr="0050277A" w:rsidRDefault="006D7FB8" w:rsidP="005A6701">
            <w:pPr>
              <w:rPr>
                <w:b/>
                <w:i/>
                <w:sz w:val="20"/>
                <w:szCs w:val="20"/>
              </w:rPr>
            </w:pPr>
            <w:r w:rsidRPr="0050277A">
              <w:rPr>
                <w:b/>
                <w:sz w:val="20"/>
                <w:szCs w:val="20"/>
              </w:rPr>
              <w:t xml:space="preserve">міжнародний       </w:t>
            </w:r>
            <w:r w:rsidRPr="0050277A">
              <w:rPr>
                <w:b/>
                <w:i/>
                <w:sz w:val="20"/>
                <w:szCs w:val="20"/>
              </w:rPr>
              <w:t>УНІВЕРСИТЕТ</w:t>
            </w:r>
          </w:p>
          <w:p w:rsidR="006D7FB8" w:rsidRPr="0050277A" w:rsidRDefault="006D7FB8" w:rsidP="005A6701">
            <w:pPr>
              <w:rPr>
                <w:b/>
                <w:sz w:val="20"/>
                <w:szCs w:val="20"/>
              </w:rPr>
            </w:pPr>
            <w:r w:rsidRPr="0050277A">
              <w:rPr>
                <w:b/>
                <w:sz w:val="20"/>
                <w:szCs w:val="20"/>
              </w:rPr>
              <w:t>розвитку людини</w:t>
            </w:r>
          </w:p>
          <w:p w:rsidR="006D7FB8" w:rsidRPr="0050277A" w:rsidRDefault="006D7FB8" w:rsidP="005A6701">
            <w:pPr>
              <w:rPr>
                <w:sz w:val="20"/>
                <w:szCs w:val="20"/>
              </w:rPr>
            </w:pPr>
            <w:r w:rsidRPr="0050277A">
              <w:rPr>
                <w:b/>
                <w:sz w:val="20"/>
                <w:szCs w:val="20"/>
              </w:rPr>
              <w:t xml:space="preserve">                                  </w:t>
            </w:r>
            <w:r w:rsidRPr="0050277A">
              <w:rPr>
                <w:b/>
                <w:i/>
                <w:sz w:val="20"/>
                <w:szCs w:val="20"/>
              </w:rPr>
              <w:t>"УКРАЇНА"</w:t>
            </w:r>
          </w:p>
        </w:tc>
        <w:tc>
          <w:tcPr>
            <w:tcW w:w="1701" w:type="dxa"/>
          </w:tcPr>
          <w:p w:rsidR="006D7FB8" w:rsidRPr="0050277A" w:rsidRDefault="006D7FB8" w:rsidP="005A670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277A">
              <w:rPr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29E8EF8" wp14:editId="07DF8C86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D7FB8" w:rsidRPr="0050277A" w:rsidRDefault="006D7FB8" w:rsidP="005A6701">
            <w:pPr>
              <w:pStyle w:val="a5"/>
              <w:ind w:left="176"/>
              <w:rPr>
                <w:b/>
                <w:sz w:val="20"/>
                <w:szCs w:val="20"/>
              </w:rPr>
            </w:pPr>
            <w:proofErr w:type="spellStart"/>
            <w:r w:rsidRPr="0050277A">
              <w:rPr>
                <w:b/>
                <w:sz w:val="20"/>
                <w:szCs w:val="20"/>
              </w:rPr>
              <w:t>Open</w:t>
            </w:r>
            <w:proofErr w:type="spellEnd"/>
            <w:r w:rsidRPr="0050277A">
              <w:rPr>
                <w:b/>
                <w:sz w:val="20"/>
                <w:szCs w:val="20"/>
              </w:rPr>
              <w:t xml:space="preserve"> </w:t>
            </w:r>
          </w:p>
          <w:p w:rsidR="006D7FB8" w:rsidRPr="0050277A" w:rsidRDefault="006D7FB8" w:rsidP="005A6701">
            <w:pPr>
              <w:pStyle w:val="a5"/>
              <w:ind w:left="176"/>
              <w:rPr>
                <w:b/>
                <w:sz w:val="20"/>
                <w:szCs w:val="20"/>
              </w:rPr>
            </w:pPr>
            <w:proofErr w:type="spellStart"/>
            <w:r w:rsidRPr="0050277A">
              <w:rPr>
                <w:b/>
                <w:sz w:val="20"/>
                <w:szCs w:val="20"/>
              </w:rPr>
              <w:t>International</w:t>
            </w:r>
            <w:proofErr w:type="spellEnd"/>
            <w:r w:rsidRPr="0050277A">
              <w:rPr>
                <w:b/>
                <w:sz w:val="20"/>
                <w:szCs w:val="20"/>
              </w:rPr>
              <w:t xml:space="preserve">    UNIVERSITY </w:t>
            </w:r>
          </w:p>
          <w:p w:rsidR="006D7FB8" w:rsidRPr="0050277A" w:rsidRDefault="006D7FB8" w:rsidP="005A6701">
            <w:pPr>
              <w:pStyle w:val="a5"/>
              <w:ind w:left="176"/>
              <w:rPr>
                <w:b/>
                <w:sz w:val="20"/>
                <w:szCs w:val="20"/>
              </w:rPr>
            </w:pPr>
            <w:proofErr w:type="spellStart"/>
            <w:r w:rsidRPr="0050277A">
              <w:rPr>
                <w:b/>
                <w:sz w:val="20"/>
                <w:szCs w:val="20"/>
              </w:rPr>
              <w:t>of</w:t>
            </w:r>
            <w:proofErr w:type="spellEnd"/>
            <w:r w:rsidRPr="005027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0277A">
              <w:rPr>
                <w:b/>
                <w:sz w:val="20"/>
                <w:szCs w:val="20"/>
              </w:rPr>
              <w:t>Human</w:t>
            </w:r>
            <w:proofErr w:type="spellEnd"/>
            <w:r w:rsidRPr="005027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0277A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6D7FB8" w:rsidRPr="0050277A" w:rsidRDefault="006D7FB8" w:rsidP="005A6701">
            <w:pPr>
              <w:pStyle w:val="a5"/>
              <w:ind w:left="176"/>
              <w:rPr>
                <w:b/>
                <w:i/>
                <w:sz w:val="20"/>
                <w:szCs w:val="20"/>
              </w:rPr>
            </w:pPr>
            <w:r w:rsidRPr="0050277A">
              <w:rPr>
                <w:b/>
                <w:sz w:val="20"/>
                <w:szCs w:val="20"/>
              </w:rPr>
              <w:t xml:space="preserve">                      </w:t>
            </w:r>
            <w:r w:rsidRPr="0050277A">
              <w:rPr>
                <w:b/>
                <w:i/>
                <w:sz w:val="20"/>
                <w:szCs w:val="20"/>
              </w:rPr>
              <w:t>"UKRAINE"</w:t>
            </w:r>
          </w:p>
        </w:tc>
      </w:tr>
    </w:tbl>
    <w:p w:rsidR="006D7FB8" w:rsidRPr="0050277A" w:rsidRDefault="006D7FB8" w:rsidP="006D7FB8">
      <w:pPr>
        <w:jc w:val="both"/>
        <w:rPr>
          <w:bCs/>
          <w:sz w:val="20"/>
          <w:szCs w:val="20"/>
        </w:rPr>
      </w:pPr>
    </w:p>
    <w:p w:rsidR="006D7FB8" w:rsidRPr="0050277A" w:rsidRDefault="006D7FB8" w:rsidP="006D7FB8">
      <w:pPr>
        <w:jc w:val="both"/>
        <w:rPr>
          <w:bCs/>
          <w:sz w:val="20"/>
          <w:szCs w:val="20"/>
        </w:rPr>
      </w:pPr>
      <w:r w:rsidRPr="0050277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4AC0C" wp14:editId="176911DE">
                <wp:simplePos x="0" y="0"/>
                <wp:positionH relativeFrom="column">
                  <wp:posOffset>-237490</wp:posOffset>
                </wp:positionH>
                <wp:positionV relativeFrom="paragraph">
                  <wp:posOffset>33020</wp:posOffset>
                </wp:positionV>
                <wp:extent cx="6583680" cy="0"/>
                <wp:effectExtent l="29210" t="35560" r="35560" b="3111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9A39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2.6pt" to="499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rvWQIAAGoEAAAOAAAAZHJzL2Uyb0RvYy54bWysVNFu0zAUfUfiHyy/d2m6tuuipRNqWl4G&#10;TNr4ANd2mmiObdle0wohwZ6R+gn8Ag8gTRrwDekfce2m1QYvCJEH59q+Pjn33OOcna8qgZbc2FLJ&#10;FMdHXYy4pIqVcpHit9ezzggj64hkRCjJU7zmFp+Pnz87q3XCe6pQgnGDAETapNYpLpzTSRRZWvCK&#10;2COluYTNXJmKOJiaRcQMqQG9ElGv2x1GtTJMG0W5tbCa7TbxOODnOafuTZ5b7pBIMXBzYTRhnPsx&#10;Gp+RZGGILkra0iD/wKIipYSPHqAy4gi6NeUfUFVJjbIqd0dUVZHK85LyUANUE3d/q+aqIJqHWkAc&#10;qw8y2f8HS18vLw0qWYp7GElSQYuaz9sP203zvfmy3aDtx+Zn86352tw3P5r77R3ED9tPEPvN5qFd&#10;3qCeV7LWNgHAibw0Xgu6klf6QtEbi6SaFEQueKjoeq3hM7E/ET054idWA595/UoxyCG3TgVZV7mp&#10;PCQIhlahe+tD9/jKIQqLw8HoeDiCJtP9XkSS/UFtrHvJVYV8kGJRSi8sScjywjpPhCT7FL8s1awU&#10;IphDSFSneHASDzx0pUEqB2a5uS7allslSubT/UFrFvOJMGhJvOHCE+qEncdpRt1KFuALTti0jR0p&#10;xS4GOkJ6PCgOCLbRzlHvTrun09F01O/0e8Npp9/Nss6L2aTfGc7ik0F2nE0mWfzeVxf3k6JkjEvP&#10;bu/uuP937mnv2c6XB38fhImeogcFgez+HUiH7vqG7qwxV2x9afZdB0OH5Pby+RvzeA7x41/E+BcA&#10;AAD//wMAUEsDBBQABgAIAAAAIQCooITw2QAAAAcBAAAPAAAAZHJzL2Rvd25yZXYueG1sTI7NTsMw&#10;EITvSLyDtUjcWof+QJLGqSoqHoCUA0c33iYR9jqy3Tbw9Cxc4PhpRjNftZ2cFRcMcfCk4GGegUBq&#10;vRmoU/B2eJnlIGLSZLT1hAo+McK2vr2pdGn8lV7x0qRO8AjFUivoUxpLKWPbo9Nx7kckzk4+OJ0Y&#10;QydN0Fced1YusuxROj0QP/R6xOce24/m7BQ0PrP7abe0zVe+et/7Nh/DOip1fzftNiASTumvDD/6&#10;rA41Ox39mUwUVsFs+bTiqoL1AgTnRVEwH39Z1pX8719/AwAA//8DAFBLAQItABQABgAIAAAAIQC2&#10;gziS/gAAAOEBAAATAAAAAAAAAAAAAAAAAAAAAABbQ29udGVudF9UeXBlc10ueG1sUEsBAi0AFAAG&#10;AAgAAAAhADj9If/WAAAAlAEAAAsAAAAAAAAAAAAAAAAALwEAAF9yZWxzLy5yZWxzUEsBAi0AFAAG&#10;AAgAAAAhAOgMiu9ZAgAAagQAAA4AAAAAAAAAAAAAAAAALgIAAGRycy9lMm9Eb2MueG1sUEsBAi0A&#10;FAAGAAgAAAAhAKighPDZAAAABwEAAA8AAAAAAAAAAAAAAAAAswQAAGRycy9kb3ducmV2LnhtbFBL&#10;BQYAAAAABAAEAPMAAAC5BQAAAAA=&#10;" strokeweight="4.5pt">
                <v:stroke linestyle="thickThin"/>
                <w10:wrap type="topAndBottom"/>
              </v:line>
            </w:pict>
          </mc:Fallback>
        </mc:AlternateContent>
      </w:r>
    </w:p>
    <w:p w:rsidR="006D7FB8" w:rsidRPr="0050277A" w:rsidRDefault="006D7FB8" w:rsidP="006D7FB8">
      <w:pPr>
        <w:pStyle w:val="a3"/>
        <w:ind w:firstLine="0"/>
        <w:jc w:val="center"/>
        <w:rPr>
          <w:bCs/>
        </w:rPr>
      </w:pPr>
      <w:r w:rsidRPr="0050277A">
        <w:rPr>
          <w:bCs/>
        </w:rPr>
        <w:t>ПОРЯДОК ДЕННИЙ</w:t>
      </w:r>
    </w:p>
    <w:p w:rsidR="006D7FB8" w:rsidRPr="0050277A" w:rsidRDefault="006D7FB8" w:rsidP="006D7FB8">
      <w:pPr>
        <w:pStyle w:val="a3"/>
        <w:ind w:firstLine="0"/>
        <w:jc w:val="center"/>
        <w:rPr>
          <w:bCs/>
          <w:sz w:val="16"/>
          <w:szCs w:val="16"/>
        </w:rPr>
      </w:pPr>
    </w:p>
    <w:p w:rsidR="006D7FB8" w:rsidRPr="0050277A" w:rsidRDefault="006D7FB8" w:rsidP="006D7FB8">
      <w:pPr>
        <w:pStyle w:val="a3"/>
        <w:ind w:firstLine="0"/>
        <w:jc w:val="center"/>
        <w:rPr>
          <w:bCs/>
          <w:sz w:val="16"/>
          <w:szCs w:val="16"/>
        </w:rPr>
      </w:pPr>
    </w:p>
    <w:p w:rsidR="006D7FB8" w:rsidRDefault="006D7FB8" w:rsidP="006D7FB8">
      <w:pPr>
        <w:pStyle w:val="a3"/>
        <w:ind w:firstLine="0"/>
        <w:jc w:val="center"/>
        <w:rPr>
          <w:bCs/>
          <w:szCs w:val="28"/>
        </w:rPr>
      </w:pPr>
      <w:r w:rsidRPr="0050277A">
        <w:rPr>
          <w:bCs/>
          <w:szCs w:val="28"/>
        </w:rPr>
        <w:t>ЗАСІДАННЯ   ВЧЕНОЇ   РАДИ</w:t>
      </w:r>
    </w:p>
    <w:p w:rsidR="00B84351" w:rsidRPr="00B84351" w:rsidRDefault="00B84351" w:rsidP="005D24D0">
      <w:pPr>
        <w:pStyle w:val="a3"/>
        <w:ind w:right="-284" w:hanging="284"/>
        <w:jc w:val="left"/>
        <w:rPr>
          <w:b/>
          <w:bCs/>
          <w:szCs w:val="28"/>
        </w:rPr>
      </w:pPr>
      <w:r w:rsidRPr="00B84351">
        <w:rPr>
          <w:b/>
          <w:bCs/>
          <w:szCs w:val="28"/>
        </w:rPr>
        <w:t>(у режимі онлайн</w:t>
      </w:r>
      <w:r w:rsidR="005D24D0">
        <w:rPr>
          <w:b/>
          <w:bCs/>
          <w:szCs w:val="28"/>
        </w:rPr>
        <w:t xml:space="preserve"> з очною присутністю членів Вченої ради базової структури</w:t>
      </w:r>
      <w:r w:rsidRPr="00B84351">
        <w:rPr>
          <w:b/>
          <w:bCs/>
          <w:szCs w:val="28"/>
        </w:rPr>
        <w:t>)</w:t>
      </w:r>
    </w:p>
    <w:p w:rsidR="006D7FB8" w:rsidRPr="0050277A" w:rsidRDefault="006D7FB8" w:rsidP="006D7FB8">
      <w:pPr>
        <w:pStyle w:val="a3"/>
        <w:ind w:firstLine="0"/>
        <w:jc w:val="left"/>
        <w:rPr>
          <w:bCs/>
          <w:sz w:val="16"/>
          <w:szCs w:val="16"/>
        </w:rPr>
      </w:pPr>
    </w:p>
    <w:p w:rsidR="006D7FB8" w:rsidRPr="0050277A" w:rsidRDefault="006D7FB8" w:rsidP="006D7FB8">
      <w:pPr>
        <w:pStyle w:val="a3"/>
        <w:ind w:firstLine="0"/>
        <w:jc w:val="left"/>
        <w:rPr>
          <w:bCs/>
          <w:sz w:val="16"/>
          <w:szCs w:val="16"/>
        </w:rPr>
      </w:pPr>
    </w:p>
    <w:p w:rsidR="006D7FB8" w:rsidRPr="0050277A" w:rsidRDefault="006D7FB8" w:rsidP="006D7FB8">
      <w:pPr>
        <w:pStyle w:val="a3"/>
        <w:ind w:left="959" w:hanging="533"/>
        <w:rPr>
          <w:b/>
          <w:bCs/>
          <w:szCs w:val="28"/>
        </w:rPr>
      </w:pPr>
      <w:r w:rsidRPr="0050277A">
        <w:rPr>
          <w:b/>
          <w:bCs/>
          <w:szCs w:val="28"/>
        </w:rPr>
        <w:t>11.00                                                                                   2</w:t>
      </w:r>
      <w:r w:rsidR="00A42D7C">
        <w:rPr>
          <w:b/>
          <w:bCs/>
          <w:szCs w:val="28"/>
        </w:rPr>
        <w:t>9</w:t>
      </w:r>
      <w:r w:rsidRPr="0050277A">
        <w:rPr>
          <w:b/>
          <w:bCs/>
          <w:szCs w:val="28"/>
        </w:rPr>
        <w:t xml:space="preserve"> </w:t>
      </w:r>
      <w:r w:rsidR="00A42D7C">
        <w:rPr>
          <w:b/>
          <w:bCs/>
          <w:szCs w:val="28"/>
        </w:rPr>
        <w:t>жовт</w:t>
      </w:r>
      <w:r w:rsidRPr="0050277A">
        <w:rPr>
          <w:b/>
          <w:bCs/>
          <w:szCs w:val="28"/>
        </w:rPr>
        <w:t>ня 2020 р.</w:t>
      </w:r>
    </w:p>
    <w:p w:rsidR="006D7FB8" w:rsidRPr="0050277A" w:rsidRDefault="006D7FB8" w:rsidP="006D7FB8">
      <w:pPr>
        <w:jc w:val="both"/>
        <w:rPr>
          <w:sz w:val="22"/>
          <w:szCs w:val="22"/>
        </w:rPr>
      </w:pPr>
    </w:p>
    <w:p w:rsidR="006D7FB8" w:rsidRPr="0050277A" w:rsidRDefault="006D7FB8" w:rsidP="006D7FB8">
      <w:pPr>
        <w:jc w:val="both"/>
        <w:rPr>
          <w:sz w:val="22"/>
          <w:szCs w:val="22"/>
        </w:rPr>
      </w:pPr>
    </w:p>
    <w:p w:rsidR="00A42D7C" w:rsidRPr="009F79F7" w:rsidRDefault="00A42D7C" w:rsidP="00A42D7C">
      <w:pPr>
        <w:jc w:val="both"/>
      </w:pPr>
      <w:r w:rsidRPr="00776C4F">
        <w:rPr>
          <w:b/>
          <w:sz w:val="26"/>
          <w:szCs w:val="26"/>
        </w:rPr>
        <w:t>1.</w:t>
      </w:r>
      <w:r w:rsidRPr="00B8323C">
        <w:rPr>
          <w:sz w:val="26"/>
          <w:szCs w:val="26"/>
        </w:rPr>
        <w:t xml:space="preserve"> </w:t>
      </w:r>
      <w:r w:rsidRPr="00DD7452">
        <w:t xml:space="preserve">Про підсумки ліцензування та акредитації освітніх програм у 2019/2020 </w:t>
      </w:r>
      <w:proofErr w:type="spellStart"/>
      <w:r w:rsidRPr="00DD7452">
        <w:t>н.р</w:t>
      </w:r>
      <w:proofErr w:type="spellEnd"/>
      <w:r w:rsidRPr="00DD7452">
        <w:t xml:space="preserve"> та</w:t>
      </w:r>
      <w:r w:rsidRPr="00DD7452">
        <w:rPr>
          <w:i/>
        </w:rPr>
        <w:t xml:space="preserve"> </w:t>
      </w:r>
      <w:r w:rsidRPr="00DD7452">
        <w:t xml:space="preserve">завдання на 2020/2021 </w:t>
      </w:r>
      <w:proofErr w:type="spellStart"/>
      <w:r w:rsidRPr="00DD7452">
        <w:t>н.р</w:t>
      </w:r>
      <w:proofErr w:type="spellEnd"/>
      <w:r w:rsidRPr="00DD7452">
        <w:t>.</w:t>
      </w:r>
    </w:p>
    <w:p w:rsidR="00A42D7C" w:rsidRPr="00814804" w:rsidRDefault="00A42D7C" w:rsidP="00A42D7C">
      <w:pPr>
        <w:ind w:firstLine="3969"/>
        <w:rPr>
          <w:szCs w:val="28"/>
        </w:rPr>
      </w:pPr>
      <w:r>
        <w:rPr>
          <w:szCs w:val="28"/>
        </w:rPr>
        <w:t xml:space="preserve">Коляда </w:t>
      </w:r>
      <w:r w:rsidRPr="00814804">
        <w:rPr>
          <w:szCs w:val="28"/>
        </w:rPr>
        <w:t>О.</w:t>
      </w:r>
      <w:r>
        <w:rPr>
          <w:szCs w:val="28"/>
        </w:rPr>
        <w:t>П</w:t>
      </w:r>
      <w:r w:rsidRPr="00814804">
        <w:rPr>
          <w:szCs w:val="28"/>
        </w:rPr>
        <w:t>.</w:t>
      </w:r>
    </w:p>
    <w:p w:rsidR="00A42D7C" w:rsidRPr="00D764D8" w:rsidRDefault="00A42D7C" w:rsidP="00A42D7C">
      <w:pPr>
        <w:ind w:firstLine="567"/>
        <w:rPr>
          <w:i/>
          <w:sz w:val="16"/>
          <w:szCs w:val="16"/>
        </w:rPr>
      </w:pPr>
    </w:p>
    <w:p w:rsidR="00A42D7C" w:rsidRPr="00314961" w:rsidRDefault="00A42D7C" w:rsidP="00A42D7C">
      <w:pPr>
        <w:jc w:val="both"/>
      </w:pPr>
      <w:r w:rsidRPr="00776C4F">
        <w:rPr>
          <w:b/>
          <w:sz w:val="26"/>
          <w:szCs w:val="26"/>
        </w:rPr>
        <w:t>2.</w:t>
      </w:r>
      <w:r w:rsidRPr="00B8323C">
        <w:rPr>
          <w:sz w:val="26"/>
          <w:szCs w:val="26"/>
        </w:rPr>
        <w:t xml:space="preserve"> </w:t>
      </w:r>
      <w:r w:rsidRPr="00314961">
        <w:t>Про проведення наукових заходів в університеті у 2020 р. та напрями наукової діяльності на 2021 рік.</w:t>
      </w:r>
    </w:p>
    <w:p w:rsidR="00A42D7C" w:rsidRPr="00814804" w:rsidRDefault="00A42D7C" w:rsidP="00A42D7C">
      <w:pPr>
        <w:ind w:firstLine="3969"/>
        <w:jc w:val="both"/>
        <w:rPr>
          <w:szCs w:val="28"/>
        </w:rPr>
      </w:pPr>
      <w:r w:rsidRPr="00814804">
        <w:rPr>
          <w:szCs w:val="28"/>
        </w:rPr>
        <w:t>Давиденко Г.В.</w:t>
      </w:r>
    </w:p>
    <w:p w:rsidR="003F2598" w:rsidRDefault="003F2598" w:rsidP="00A42D7C">
      <w:pPr>
        <w:ind w:firstLine="3969"/>
        <w:jc w:val="both"/>
        <w:rPr>
          <w:szCs w:val="28"/>
        </w:rPr>
      </w:pPr>
    </w:p>
    <w:p w:rsidR="003F2598" w:rsidRDefault="00FD3E81" w:rsidP="003F2598">
      <w:pPr>
        <w:jc w:val="both"/>
        <w:rPr>
          <w:szCs w:val="28"/>
        </w:rPr>
      </w:pPr>
      <w:r w:rsidRPr="00FD3E81">
        <w:rPr>
          <w:b/>
          <w:szCs w:val="28"/>
        </w:rPr>
        <w:t>3</w:t>
      </w:r>
      <w:r w:rsidR="003F2598">
        <w:rPr>
          <w:szCs w:val="28"/>
        </w:rPr>
        <w:t xml:space="preserve">. </w:t>
      </w:r>
      <w:r w:rsidR="003F2598" w:rsidRPr="003F2598">
        <w:rPr>
          <w:szCs w:val="28"/>
        </w:rPr>
        <w:t xml:space="preserve">Про затвердження освітньо-професійних програм на 2020/2021 </w:t>
      </w:r>
      <w:proofErr w:type="spellStart"/>
      <w:r w:rsidR="003F2598" w:rsidRPr="003F2598">
        <w:rPr>
          <w:szCs w:val="28"/>
        </w:rPr>
        <w:t>н.р</w:t>
      </w:r>
      <w:proofErr w:type="spellEnd"/>
      <w:r w:rsidR="003F2598" w:rsidRPr="003F2598">
        <w:rPr>
          <w:szCs w:val="28"/>
        </w:rPr>
        <w:t>., які змінені у зв’язку із затвердженням стандартів вищої освіти, та з метою ліцензування</w:t>
      </w:r>
      <w:r w:rsidR="003F2598">
        <w:rPr>
          <w:szCs w:val="28"/>
        </w:rPr>
        <w:t>.</w:t>
      </w:r>
    </w:p>
    <w:p w:rsidR="003F2598" w:rsidRPr="00814804" w:rsidRDefault="003F2598" w:rsidP="003F2598">
      <w:pPr>
        <w:ind w:firstLine="3969"/>
        <w:rPr>
          <w:szCs w:val="28"/>
        </w:rPr>
      </w:pPr>
      <w:r>
        <w:rPr>
          <w:szCs w:val="28"/>
        </w:rPr>
        <w:t xml:space="preserve">Коляда </w:t>
      </w:r>
      <w:r w:rsidRPr="00814804">
        <w:rPr>
          <w:szCs w:val="28"/>
        </w:rPr>
        <w:t>О.</w:t>
      </w:r>
      <w:r>
        <w:rPr>
          <w:szCs w:val="28"/>
        </w:rPr>
        <w:t>П</w:t>
      </w:r>
      <w:r w:rsidRPr="00814804">
        <w:rPr>
          <w:szCs w:val="28"/>
        </w:rPr>
        <w:t>.</w:t>
      </w:r>
    </w:p>
    <w:p w:rsidR="003F2598" w:rsidRDefault="003F2598" w:rsidP="003F2598">
      <w:pPr>
        <w:ind w:firstLine="3969"/>
        <w:jc w:val="both"/>
        <w:rPr>
          <w:szCs w:val="28"/>
        </w:rPr>
      </w:pPr>
    </w:p>
    <w:p w:rsidR="00593EE9" w:rsidRPr="005D24D0" w:rsidRDefault="00FD3E81" w:rsidP="00BD44AF">
      <w:pPr>
        <w:jc w:val="both"/>
        <w:rPr>
          <w:szCs w:val="28"/>
          <w:lang w:val="ru-RU"/>
        </w:rPr>
      </w:pPr>
      <w:r w:rsidRPr="00FD3E81">
        <w:rPr>
          <w:b/>
          <w:szCs w:val="28"/>
          <w:lang w:val="ru-RU"/>
        </w:rPr>
        <w:t>4</w:t>
      </w:r>
      <w:r w:rsidR="00593EE9" w:rsidRPr="00F13580">
        <w:rPr>
          <w:b/>
          <w:szCs w:val="28"/>
          <w:lang w:val="ru-RU"/>
        </w:rPr>
        <w:t>.</w:t>
      </w:r>
      <w:r w:rsidR="00593EE9" w:rsidRPr="00593EE9">
        <w:rPr>
          <w:szCs w:val="28"/>
          <w:lang w:val="ru-RU"/>
        </w:rPr>
        <w:t xml:space="preserve"> </w:t>
      </w:r>
      <w:r w:rsidR="00593EE9" w:rsidRPr="00593EE9">
        <w:rPr>
          <w:szCs w:val="28"/>
        </w:rPr>
        <w:t xml:space="preserve">Стратегія </w:t>
      </w:r>
      <w:r w:rsidR="00593EE9">
        <w:rPr>
          <w:szCs w:val="28"/>
        </w:rPr>
        <w:t xml:space="preserve"> </w:t>
      </w:r>
      <w:r w:rsidR="00593EE9" w:rsidRPr="00593EE9">
        <w:rPr>
          <w:szCs w:val="28"/>
        </w:rPr>
        <w:t xml:space="preserve">розвитку </w:t>
      </w:r>
      <w:r w:rsidR="00593EE9">
        <w:rPr>
          <w:szCs w:val="28"/>
        </w:rPr>
        <w:t xml:space="preserve"> </w:t>
      </w:r>
      <w:r w:rsidR="00593EE9" w:rsidRPr="00593EE9">
        <w:rPr>
          <w:szCs w:val="28"/>
        </w:rPr>
        <w:t xml:space="preserve">бібліотеки </w:t>
      </w:r>
      <w:r w:rsidR="00593EE9">
        <w:rPr>
          <w:szCs w:val="28"/>
        </w:rPr>
        <w:t xml:space="preserve"> </w:t>
      </w:r>
      <w:r w:rsidR="00593EE9" w:rsidRPr="00593EE9">
        <w:rPr>
          <w:szCs w:val="28"/>
        </w:rPr>
        <w:t xml:space="preserve">на </w:t>
      </w:r>
      <w:r w:rsidR="00593EE9">
        <w:rPr>
          <w:szCs w:val="28"/>
        </w:rPr>
        <w:t xml:space="preserve"> </w:t>
      </w:r>
      <w:r w:rsidR="00593EE9" w:rsidRPr="00593EE9">
        <w:rPr>
          <w:szCs w:val="28"/>
        </w:rPr>
        <w:t>202</w:t>
      </w:r>
      <w:r w:rsidR="00593EE9" w:rsidRPr="00593EE9">
        <w:rPr>
          <w:szCs w:val="28"/>
          <w:lang w:val="ru-RU"/>
        </w:rPr>
        <w:t>1</w:t>
      </w:r>
      <w:r w:rsidR="00593EE9" w:rsidRPr="00593EE9">
        <w:rPr>
          <w:szCs w:val="28"/>
        </w:rPr>
        <w:t xml:space="preserve"> – 20</w:t>
      </w:r>
      <w:r w:rsidR="00593EE9" w:rsidRPr="00593EE9">
        <w:rPr>
          <w:szCs w:val="28"/>
          <w:lang w:val="ru-RU"/>
        </w:rPr>
        <w:t>31</w:t>
      </w:r>
      <w:r w:rsidR="00593EE9">
        <w:rPr>
          <w:szCs w:val="28"/>
        </w:rPr>
        <w:t xml:space="preserve"> </w:t>
      </w:r>
      <w:r w:rsidR="00593EE9" w:rsidRPr="00593EE9">
        <w:rPr>
          <w:szCs w:val="28"/>
        </w:rPr>
        <w:t>рр.</w:t>
      </w:r>
    </w:p>
    <w:p w:rsidR="00FD3E81" w:rsidRPr="005D24D0" w:rsidRDefault="00FD3E81" w:rsidP="00BD44AF">
      <w:pPr>
        <w:jc w:val="both"/>
        <w:rPr>
          <w:sz w:val="16"/>
          <w:szCs w:val="16"/>
          <w:lang w:val="ru-RU"/>
        </w:rPr>
      </w:pPr>
    </w:p>
    <w:p w:rsidR="00593EE9" w:rsidRDefault="00593EE9" w:rsidP="00593EE9">
      <w:pPr>
        <w:ind w:firstLine="3969"/>
        <w:jc w:val="both"/>
        <w:rPr>
          <w:szCs w:val="28"/>
        </w:rPr>
      </w:pPr>
      <w:r>
        <w:rPr>
          <w:szCs w:val="28"/>
        </w:rPr>
        <w:t>Колесникова Н.П.</w:t>
      </w:r>
    </w:p>
    <w:p w:rsidR="00593EE9" w:rsidRDefault="00593EE9" w:rsidP="00593EE9">
      <w:pPr>
        <w:ind w:firstLine="3969"/>
        <w:jc w:val="both"/>
        <w:rPr>
          <w:szCs w:val="28"/>
        </w:rPr>
      </w:pPr>
    </w:p>
    <w:p w:rsidR="00F13580" w:rsidRPr="00FD3E81" w:rsidRDefault="00FD3E81" w:rsidP="00F13580">
      <w:pPr>
        <w:rPr>
          <w:szCs w:val="28"/>
          <w:lang w:val="ru-RU"/>
        </w:rPr>
      </w:pPr>
      <w:r w:rsidRPr="00FD3E81">
        <w:rPr>
          <w:b/>
          <w:szCs w:val="28"/>
          <w:lang w:val="ru-RU"/>
        </w:rPr>
        <w:t>5</w:t>
      </w:r>
      <w:r w:rsidR="00593EE9" w:rsidRPr="00F13580">
        <w:rPr>
          <w:b/>
          <w:szCs w:val="28"/>
        </w:rPr>
        <w:t>.</w:t>
      </w:r>
      <w:r w:rsidR="00593EE9" w:rsidRPr="00F13580">
        <w:rPr>
          <w:szCs w:val="28"/>
        </w:rPr>
        <w:t xml:space="preserve"> </w:t>
      </w:r>
      <w:r w:rsidR="00F13580" w:rsidRPr="00F13580">
        <w:rPr>
          <w:szCs w:val="28"/>
        </w:rPr>
        <w:t>Про прикріплення аспірантів до випускових кафедр університету.</w:t>
      </w:r>
    </w:p>
    <w:p w:rsidR="00FD3E81" w:rsidRPr="00FD3E81" w:rsidRDefault="00FD3E81" w:rsidP="00F13580">
      <w:pPr>
        <w:rPr>
          <w:sz w:val="16"/>
          <w:szCs w:val="16"/>
          <w:lang w:val="ru-RU"/>
        </w:rPr>
      </w:pPr>
    </w:p>
    <w:p w:rsidR="00F13580" w:rsidRPr="00F13580" w:rsidRDefault="00F13580" w:rsidP="00F13580">
      <w:pPr>
        <w:ind w:firstLine="3969"/>
        <w:rPr>
          <w:szCs w:val="28"/>
        </w:rPr>
      </w:pPr>
      <w:r w:rsidRPr="00F13580">
        <w:rPr>
          <w:szCs w:val="28"/>
        </w:rPr>
        <w:t>Давиденко Г.В.</w:t>
      </w:r>
    </w:p>
    <w:p w:rsidR="00F13580" w:rsidRPr="00F13580" w:rsidRDefault="00F13580" w:rsidP="00F13580">
      <w:pPr>
        <w:rPr>
          <w:szCs w:val="28"/>
        </w:rPr>
      </w:pPr>
    </w:p>
    <w:p w:rsidR="00F13580" w:rsidRPr="00F13580" w:rsidRDefault="00FD3E81" w:rsidP="00F13580">
      <w:pPr>
        <w:ind w:left="284" w:hanging="284"/>
        <w:rPr>
          <w:szCs w:val="28"/>
        </w:rPr>
      </w:pPr>
      <w:r w:rsidRPr="00FD3E81">
        <w:rPr>
          <w:b/>
          <w:szCs w:val="28"/>
          <w:lang w:val="ru-RU"/>
        </w:rPr>
        <w:t>6</w:t>
      </w:r>
      <w:r w:rsidR="00F13580" w:rsidRPr="00FD3E81">
        <w:rPr>
          <w:b/>
          <w:szCs w:val="28"/>
        </w:rPr>
        <w:t>.</w:t>
      </w:r>
      <w:r w:rsidR="00F13580" w:rsidRPr="00F13580">
        <w:rPr>
          <w:szCs w:val="28"/>
        </w:rPr>
        <w:t xml:space="preserve"> Про атестацію та переведення аспірантів універс</w:t>
      </w:r>
      <w:r w:rsidR="00C47F4A">
        <w:rPr>
          <w:szCs w:val="28"/>
        </w:rPr>
        <w:t>итету на наступний рік навчання</w:t>
      </w:r>
      <w:bookmarkStart w:id="0" w:name="_GoBack"/>
      <w:bookmarkEnd w:id="0"/>
      <w:r w:rsidR="00F13580" w:rsidRPr="00F13580">
        <w:rPr>
          <w:szCs w:val="28"/>
        </w:rPr>
        <w:t>.</w:t>
      </w:r>
    </w:p>
    <w:p w:rsidR="00F13580" w:rsidRPr="00F13580" w:rsidRDefault="00F13580" w:rsidP="00F13580">
      <w:pPr>
        <w:ind w:firstLine="3969"/>
        <w:rPr>
          <w:szCs w:val="28"/>
        </w:rPr>
      </w:pPr>
      <w:r w:rsidRPr="00F13580">
        <w:rPr>
          <w:szCs w:val="28"/>
        </w:rPr>
        <w:t>Давиденко Г.В.</w:t>
      </w:r>
    </w:p>
    <w:p w:rsidR="00593EE9" w:rsidRPr="00F13580" w:rsidRDefault="00593EE9" w:rsidP="00593EE9">
      <w:pPr>
        <w:jc w:val="both"/>
        <w:rPr>
          <w:szCs w:val="28"/>
          <w:lang w:val="ru-RU"/>
        </w:rPr>
      </w:pPr>
    </w:p>
    <w:p w:rsidR="00A42D7C" w:rsidRPr="00D1511E" w:rsidRDefault="00C77042" w:rsidP="00A42D7C">
      <w:pPr>
        <w:jc w:val="both"/>
        <w:rPr>
          <w:sz w:val="26"/>
          <w:szCs w:val="26"/>
        </w:rPr>
      </w:pPr>
      <w:r>
        <w:rPr>
          <w:b/>
          <w:szCs w:val="28"/>
          <w:lang w:val="en-US"/>
        </w:rPr>
        <w:t>7</w:t>
      </w:r>
      <w:r w:rsidR="00F13580" w:rsidRPr="00F13580">
        <w:rPr>
          <w:b/>
          <w:szCs w:val="28"/>
        </w:rPr>
        <w:t>.</w:t>
      </w:r>
      <w:r w:rsidR="00F13580" w:rsidRPr="00F13580">
        <w:rPr>
          <w:szCs w:val="28"/>
        </w:rPr>
        <w:t xml:space="preserve"> </w:t>
      </w:r>
      <w:r w:rsidR="00A42D7C" w:rsidRPr="00D1511E">
        <w:rPr>
          <w:sz w:val="26"/>
          <w:szCs w:val="26"/>
        </w:rPr>
        <w:t>Різне.</w:t>
      </w:r>
    </w:p>
    <w:p w:rsidR="00A42D7C" w:rsidRPr="00776C4F" w:rsidRDefault="00A42D7C" w:rsidP="00A42D7C">
      <w:pPr>
        <w:ind w:firstLine="708"/>
        <w:jc w:val="both"/>
        <w:rPr>
          <w:sz w:val="16"/>
          <w:szCs w:val="16"/>
        </w:rPr>
      </w:pPr>
    </w:p>
    <w:p w:rsidR="00A42D7C" w:rsidRDefault="00A42D7C" w:rsidP="006D7FB8">
      <w:pPr>
        <w:ind w:firstLine="709"/>
        <w:jc w:val="both"/>
        <w:rPr>
          <w:szCs w:val="28"/>
        </w:rPr>
      </w:pPr>
    </w:p>
    <w:p w:rsidR="00A42D7C" w:rsidRDefault="00A42D7C" w:rsidP="006D7FB8">
      <w:pPr>
        <w:ind w:firstLine="709"/>
        <w:jc w:val="both"/>
        <w:rPr>
          <w:szCs w:val="28"/>
        </w:rPr>
      </w:pPr>
    </w:p>
    <w:p w:rsidR="00A42D7C" w:rsidRDefault="00A42D7C" w:rsidP="006D7FB8">
      <w:pPr>
        <w:ind w:firstLine="709"/>
        <w:jc w:val="both"/>
        <w:rPr>
          <w:szCs w:val="28"/>
        </w:rPr>
      </w:pPr>
    </w:p>
    <w:sectPr w:rsidR="00A42D7C" w:rsidSect="0035389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B8"/>
    <w:rsid w:val="000A7399"/>
    <w:rsid w:val="003F2598"/>
    <w:rsid w:val="00593EE9"/>
    <w:rsid w:val="005D24D0"/>
    <w:rsid w:val="006D7FB8"/>
    <w:rsid w:val="00A42D7C"/>
    <w:rsid w:val="00B84351"/>
    <w:rsid w:val="00BD44AF"/>
    <w:rsid w:val="00C47F4A"/>
    <w:rsid w:val="00C548D2"/>
    <w:rsid w:val="00C77042"/>
    <w:rsid w:val="00F13580"/>
    <w:rsid w:val="00F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DC0CC-A45B-40E7-AF1D-E0981F34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6D7FB8"/>
    <w:pPr>
      <w:keepNext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D7FB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6D7FB8"/>
    <w:pPr>
      <w:ind w:firstLine="935"/>
      <w:jc w:val="both"/>
    </w:pPr>
  </w:style>
  <w:style w:type="character" w:customStyle="1" w:styleId="a4">
    <w:name w:val="Основний текст з відступом Знак"/>
    <w:basedOn w:val="a0"/>
    <w:link w:val="a3"/>
    <w:rsid w:val="006D7FB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6D7FB8"/>
    <w:pPr>
      <w:jc w:val="both"/>
    </w:pPr>
  </w:style>
  <w:style w:type="character" w:customStyle="1" w:styleId="a6">
    <w:name w:val="Основний текст Знак"/>
    <w:basedOn w:val="a0"/>
    <w:link w:val="a5"/>
    <w:rsid w:val="006D7FB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FB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D7FB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USER1231</dc:creator>
  <cp:keywords/>
  <dc:description/>
  <cp:lastModifiedBy>Windows 10</cp:lastModifiedBy>
  <cp:revision>12</cp:revision>
  <cp:lastPrinted>2020-10-25T23:17:00Z</cp:lastPrinted>
  <dcterms:created xsi:type="dcterms:W3CDTF">2020-10-20T11:12:00Z</dcterms:created>
  <dcterms:modified xsi:type="dcterms:W3CDTF">2025-01-09T10:24:00Z</dcterms:modified>
</cp:coreProperties>
</file>