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4DF67" w14:textId="1D747E03" w:rsidR="00162F3A" w:rsidRPr="002752E1" w:rsidRDefault="00162F3A" w:rsidP="00162F3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2752E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АНОТАЦІЯ</w:t>
      </w:r>
    </w:p>
    <w:p w14:paraId="452B60B6" w14:textId="77777777" w:rsidR="00162F3A" w:rsidRPr="00162F3A" w:rsidRDefault="00162F3A" w:rsidP="00162F3A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до наукової роботи на тему:</w:t>
      </w:r>
    </w:p>
    <w:p w14:paraId="6F7BCBE4" w14:textId="618892BD" w:rsidR="002752E1" w:rsidRPr="002752E1" w:rsidRDefault="002752E1" w:rsidP="00162F3A">
      <w:pPr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2752E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«</w:t>
      </w:r>
      <w:r w:rsidR="009035E4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Адміністративна діяльність митрополита Петра Могили</w:t>
      </w:r>
      <w:r w:rsidRPr="002752E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»</w:t>
      </w:r>
    </w:p>
    <w:p w14:paraId="7A60D03E" w14:textId="2AC0526F" w:rsidR="00162F3A" w:rsidRDefault="00162F3A" w:rsidP="00162F3A">
      <w:pPr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Шифр: </w:t>
      </w:r>
      <w:r w:rsidR="009035E4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Петро Могила</w:t>
      </w:r>
    </w:p>
    <w:p w14:paraId="29D4B0C9" w14:textId="1A4D8AE2" w:rsidR="00162F3A" w:rsidRDefault="00162F3A" w:rsidP="009035E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Актуальність дослідження.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035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Життя та діяльність митрополита Петра Могили припали на </w:t>
      </w:r>
      <w:proofErr w:type="spellStart"/>
      <w:r w:rsidR="009035E4">
        <w:rPr>
          <w:rFonts w:ascii="Times New Roman" w:eastAsia="Calibri" w:hAnsi="Times New Roman" w:cs="Times New Roman"/>
          <w:sz w:val="28"/>
          <w:szCs w:val="28"/>
          <w:lang w:val="uk-UA"/>
        </w:rPr>
        <w:t>ранньомодерну</w:t>
      </w:r>
      <w:proofErr w:type="spellEnd"/>
      <w:r w:rsidR="009035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епоху.  Д</w:t>
      </w:r>
      <w:r w:rsidR="009035E4"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>ля України – це період глибокої кризи, через втрату державності та політичну залежність від країн-сусідів. За цих умов важливими факторами самоідентифікації та об’єднання українців стали козацтво та Православна церква. Проте остання також перебувала у глибокому занепаді та, здавалося, переживала останні дні свого існування.</w:t>
      </w:r>
    </w:p>
    <w:p w14:paraId="41BE5646" w14:textId="40ECA407" w:rsidR="009035E4" w:rsidRDefault="009035E4" w:rsidP="009035E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Адміністративні реформи проведені митрополитом Петром стали потужним історичним чинником відродження Православної церкви на українських землях, що у свою чергу сприяло об’єднанню та становленню української політичної нації. До певної міри, діяльність Петра Могили визначає і нашу політико-правову та соціокультурну сучасність. </w:t>
      </w:r>
    </w:p>
    <w:p w14:paraId="05207A4D" w14:textId="23042927" w:rsidR="009035E4" w:rsidRDefault="00162F3A" w:rsidP="009035E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Мета </w:t>
      </w:r>
      <w:r w:rsidR="009035E4"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>полягає у дослідженні адміністративних та політико-правових реформ Петра Могили, та виявленні їх значення для подальшого розвитку Православної церкви, української державності та української політичної нації.</w:t>
      </w:r>
    </w:p>
    <w:p w14:paraId="6FC14A2C" w14:textId="77777777" w:rsidR="009035E4" w:rsidRDefault="00162F3A" w:rsidP="009035E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Об’єкт дослідження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9035E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адміністративна та політико-правова діяльність митрополита Петра Могили, як історико-праоввий та історико-політичний феномен. </w:t>
      </w:r>
    </w:p>
    <w:p w14:paraId="682A8DAC" w14:textId="5B3A51BD" w:rsidR="00162F3A" w:rsidRPr="00162F3A" w:rsidRDefault="00162F3A" w:rsidP="009035E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Предмет дослідження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9035E4" w:rsidRPr="009035E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історичні поді та процеси, пов’язані із реформаторською діяльністю Петра Могили, історичні свідчення та джерела.</w:t>
      </w:r>
    </w:p>
    <w:p w14:paraId="4389E4B6" w14:textId="77777777" w:rsidR="00162F3A" w:rsidRPr="00162F3A" w:rsidRDefault="00162F3A" w:rsidP="009035E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Завдання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302A193C" w14:textId="77777777" w:rsidR="009035E4" w:rsidRPr="009035E4" w:rsidRDefault="009035E4" w:rsidP="006045F4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>визначити історичний «бекграунд» реформаторської діяльності Петра Могили;</w:t>
      </w:r>
    </w:p>
    <w:p w14:paraId="5A16CE97" w14:textId="77777777" w:rsidR="009035E4" w:rsidRPr="009035E4" w:rsidRDefault="009035E4" w:rsidP="006045F4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розкрити сутність основних історичних, політичних та культурних факторів, які визначили </w:t>
      </w:r>
      <w:proofErr w:type="spellStart"/>
      <w:r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>сусність</w:t>
      </w:r>
      <w:proofErr w:type="spellEnd"/>
      <w:r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спрямування зазначених реформ;</w:t>
      </w:r>
    </w:p>
    <w:p w14:paraId="38004EBF" w14:textId="77777777" w:rsidR="009035E4" w:rsidRPr="009035E4" w:rsidRDefault="009035E4" w:rsidP="006045F4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>визначити основні напрямки реформаторської діяльності Петра Могили;</w:t>
      </w:r>
    </w:p>
    <w:p w14:paraId="7ED9D1B2" w14:textId="77777777" w:rsidR="009035E4" w:rsidRPr="009035E4" w:rsidRDefault="009035E4" w:rsidP="006045F4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035E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здійснити спробу оцінки історичних результатів проведених реформ;</w:t>
      </w:r>
    </w:p>
    <w:p w14:paraId="054E917A" w14:textId="77777777" w:rsidR="009035E4" w:rsidRPr="009035E4" w:rsidRDefault="009035E4" w:rsidP="006045F4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виявити значення реформаторської діяльності </w:t>
      </w:r>
      <w:proofErr w:type="spellStart"/>
      <w:r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>митропаолита</w:t>
      </w:r>
      <w:proofErr w:type="spellEnd"/>
      <w:r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Петра Могили для подальшого розвитку Православної церкви та України;</w:t>
      </w:r>
    </w:p>
    <w:p w14:paraId="322FB9E2" w14:textId="77777777" w:rsidR="009035E4" w:rsidRPr="009035E4" w:rsidRDefault="009035E4" w:rsidP="006045F4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>здійснити підсумкові наукові узагальнення.</w:t>
      </w:r>
    </w:p>
    <w:p w14:paraId="6B604B2A" w14:textId="5C5195CC" w:rsidR="00162F3A" w:rsidRDefault="00162F3A" w:rsidP="00A75B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Теоретико-методологічну основу дослідження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035E4">
        <w:rPr>
          <w:rFonts w:ascii="Times New Roman" w:eastAsia="Calibri" w:hAnsi="Times New Roman" w:cs="Times New Roman"/>
          <w:sz w:val="28"/>
          <w:szCs w:val="28"/>
          <w:lang w:val="uk-UA"/>
        </w:rPr>
        <w:t>становлять праці</w:t>
      </w:r>
      <w:r w:rsidR="009035E4"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численн</w:t>
      </w:r>
      <w:r w:rsidR="009035E4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="009035E4"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українських та зарубіжних науковців, серед яких: І. Шевченко, М. </w:t>
      </w:r>
      <w:proofErr w:type="spellStart"/>
      <w:r w:rsidR="009035E4"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>Костельнюк</w:t>
      </w:r>
      <w:proofErr w:type="spellEnd"/>
      <w:r w:rsidR="009035E4"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О. Васильєв, В. </w:t>
      </w:r>
      <w:proofErr w:type="spellStart"/>
      <w:r w:rsidR="009035E4"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>Нічик</w:t>
      </w:r>
      <w:proofErr w:type="spellEnd"/>
      <w:r w:rsidR="009035E4"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В. Шевченко, В. </w:t>
      </w:r>
      <w:proofErr w:type="spellStart"/>
      <w:r w:rsidR="009035E4"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>Погорецький</w:t>
      </w:r>
      <w:proofErr w:type="spellEnd"/>
      <w:r w:rsidR="009035E4"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П. </w:t>
      </w:r>
      <w:proofErr w:type="spellStart"/>
      <w:r w:rsidR="009035E4"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>Ямчук</w:t>
      </w:r>
      <w:proofErr w:type="spellEnd"/>
      <w:r w:rsidR="009035E4"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М. </w:t>
      </w:r>
      <w:proofErr w:type="spellStart"/>
      <w:r w:rsidR="009035E4"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>Коялович</w:t>
      </w:r>
      <w:proofErr w:type="spellEnd"/>
      <w:r w:rsidR="009035E4"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П. Куліш, Є. </w:t>
      </w:r>
      <w:proofErr w:type="spellStart"/>
      <w:r w:rsidR="009035E4"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>Голубінський</w:t>
      </w:r>
      <w:proofErr w:type="spellEnd"/>
      <w:r w:rsidR="009035E4"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А. </w:t>
      </w:r>
      <w:proofErr w:type="spellStart"/>
      <w:r w:rsidR="009035E4"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>Карташов</w:t>
      </w:r>
      <w:proofErr w:type="spellEnd"/>
      <w:r w:rsidR="009035E4"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Г. </w:t>
      </w:r>
      <w:proofErr w:type="spellStart"/>
      <w:r w:rsidR="009035E4"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>Флоровський</w:t>
      </w:r>
      <w:proofErr w:type="spellEnd"/>
      <w:r w:rsidR="009035E4"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О. </w:t>
      </w:r>
      <w:proofErr w:type="spellStart"/>
      <w:r w:rsidR="009035E4"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>Шмеман</w:t>
      </w:r>
      <w:proofErr w:type="spellEnd"/>
      <w:r w:rsidR="009035E4"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035E4"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>В.Юдін</w:t>
      </w:r>
      <w:proofErr w:type="spellEnd"/>
      <w:r w:rsidR="009035E4"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="009035E4"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>Сироватський</w:t>
      </w:r>
      <w:proofErr w:type="spellEnd"/>
      <w:r w:rsidR="009035E4" w:rsidRPr="009035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ін.</w:t>
      </w:r>
    </w:p>
    <w:p w14:paraId="52CA0DA7" w14:textId="2DF491F4" w:rsidR="006045F4" w:rsidRDefault="00162F3A" w:rsidP="00A75B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Методи дослідження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6045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45F4" w:rsidRPr="006045F4">
        <w:rPr>
          <w:rFonts w:ascii="Times New Roman" w:eastAsia="Calibri" w:hAnsi="Times New Roman" w:cs="Times New Roman"/>
          <w:sz w:val="28"/>
          <w:szCs w:val="28"/>
          <w:lang w:val="uk-UA"/>
        </w:rPr>
        <w:t>формально-логічний; діалектичний; історико-правовий; системно-структурний;  порівняльно-історичний; системно-інформаційний.</w:t>
      </w:r>
    </w:p>
    <w:p w14:paraId="05B90668" w14:textId="35A261F7" w:rsidR="006045F4" w:rsidRDefault="00162F3A" w:rsidP="00A75B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Наукова новизна і теоретичне значення дослідження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45F4" w:rsidRPr="006045F4">
        <w:rPr>
          <w:rFonts w:ascii="Times New Roman" w:eastAsia="Calibri" w:hAnsi="Times New Roman" w:cs="Times New Roman"/>
          <w:sz w:val="28"/>
          <w:szCs w:val="28"/>
          <w:lang w:val="uk-UA"/>
        </w:rPr>
        <w:t>поляга</w:t>
      </w:r>
      <w:r w:rsidR="006045F4">
        <w:rPr>
          <w:rFonts w:ascii="Times New Roman" w:eastAsia="Calibri" w:hAnsi="Times New Roman" w:cs="Times New Roman"/>
          <w:sz w:val="28"/>
          <w:szCs w:val="28"/>
          <w:lang w:val="uk-UA"/>
        </w:rPr>
        <w:t>ють</w:t>
      </w:r>
      <w:r w:rsidR="006045F4" w:rsidRPr="006045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проведенні комплексного дослідження адміністративних реформ проведених митрополитом Петром Могилою, як важливого, </w:t>
      </w:r>
      <w:proofErr w:type="spellStart"/>
      <w:r w:rsidR="006045F4" w:rsidRPr="006045F4">
        <w:rPr>
          <w:rFonts w:ascii="Times New Roman" w:eastAsia="Calibri" w:hAnsi="Times New Roman" w:cs="Times New Roman"/>
          <w:sz w:val="28"/>
          <w:szCs w:val="28"/>
          <w:lang w:val="uk-UA"/>
        </w:rPr>
        <w:t>системоутворюючого</w:t>
      </w:r>
      <w:proofErr w:type="spellEnd"/>
      <w:r w:rsidR="006045F4" w:rsidRPr="006045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історико-політичного та історико-правового процесу. Виявлено його значення для розвитку церкви та </w:t>
      </w:r>
      <w:proofErr w:type="spellStart"/>
      <w:r w:rsidR="006045F4" w:rsidRPr="006045F4">
        <w:rPr>
          <w:rFonts w:ascii="Times New Roman" w:eastAsia="Calibri" w:hAnsi="Times New Roman" w:cs="Times New Roman"/>
          <w:sz w:val="28"/>
          <w:szCs w:val="28"/>
          <w:lang w:val="uk-UA"/>
        </w:rPr>
        <w:t>українаської</w:t>
      </w:r>
      <w:proofErr w:type="spellEnd"/>
      <w:r w:rsidR="006045F4" w:rsidRPr="006045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держави В ході дослідження здійснено низку наукових узагальнень, які можуть бути використані у подальшій науковій та практичній роботі.</w:t>
      </w:r>
    </w:p>
    <w:p w14:paraId="335BD57C" w14:textId="33CCE554" w:rsidR="00162F3A" w:rsidRDefault="00162F3A" w:rsidP="00A75B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Практичне значення дослідження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полягає в тому, що результати та основні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положення даного дослідження можуть бути використані </w:t>
      </w:r>
      <w:r w:rsidR="006045F4">
        <w:rPr>
          <w:rFonts w:ascii="Times New Roman" w:eastAsia="Calibri" w:hAnsi="Times New Roman" w:cs="Times New Roman"/>
          <w:sz w:val="28"/>
          <w:szCs w:val="28"/>
          <w:lang w:val="uk-UA"/>
        </w:rPr>
        <w:t>у подальших наукових дослідженнях та у викладанні навчальних дисциплін «Історія держави і права України», «Україна в контексті світового розвитку» тощо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0D936FEC" w14:textId="56B38A9A" w:rsidR="00162F3A" w:rsidRPr="00162F3A" w:rsidRDefault="00162F3A" w:rsidP="00A75B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2F3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Загальна характеристика роботи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наукова робота складається зі вступу, </w:t>
      </w:r>
      <w:r w:rsidR="00A75B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трьох 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розділів, висновків, списку використаних джерел і має загальний обсяг</w:t>
      </w:r>
      <w:r w:rsidR="00A75B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45F4">
        <w:rPr>
          <w:rFonts w:ascii="Times New Roman" w:eastAsia="Calibri" w:hAnsi="Times New Roman" w:cs="Times New Roman"/>
          <w:sz w:val="28"/>
          <w:szCs w:val="28"/>
          <w:lang w:val="uk-UA"/>
        </w:rPr>
        <w:t>18</w:t>
      </w:r>
      <w:r w:rsidR="006163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сторінок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4BF0550F" w14:textId="23CA7E64" w:rsidR="001D734A" w:rsidRDefault="00162F3A" w:rsidP="002752E1">
      <w:pPr>
        <w:spacing w:after="0" w:line="360" w:lineRule="auto"/>
        <w:ind w:firstLine="709"/>
        <w:jc w:val="both"/>
        <w:rPr>
          <w:noProof/>
          <w:lang w:val="uk-UA"/>
        </w:rPr>
      </w:pPr>
      <w:r w:rsidRPr="00A75B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Ключові слова:</w:t>
      </w:r>
      <w:r w:rsidRPr="00162F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045F4">
        <w:rPr>
          <w:rFonts w:ascii="Times New Roman" w:eastAsia="Calibri" w:hAnsi="Times New Roman" w:cs="Times New Roman"/>
          <w:sz w:val="28"/>
          <w:szCs w:val="28"/>
          <w:lang w:val="uk-UA"/>
        </w:rPr>
        <w:t>Петро Могила</w:t>
      </w:r>
      <w:r w:rsidR="00A75B54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  <w:r w:rsidR="006045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реформи; адміністративна діяльність; політико-правова діяльність; Православна церква</w:t>
      </w:r>
      <w:r w:rsidR="00A75B5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sectPr w:rsidR="001D734A" w:rsidSect="00B24869">
      <w:headerReference w:type="default" r:id="rId7"/>
      <w:pgSz w:w="11906" w:h="16838"/>
      <w:pgMar w:top="1134" w:right="849" w:bottom="1135" w:left="1701" w:header="563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0E1A" w14:textId="77777777" w:rsidR="003C071F" w:rsidRDefault="003C071F">
      <w:pPr>
        <w:spacing w:after="0" w:line="240" w:lineRule="auto"/>
      </w:pPr>
      <w:r>
        <w:separator/>
      </w:r>
    </w:p>
  </w:endnote>
  <w:endnote w:type="continuationSeparator" w:id="0">
    <w:p w14:paraId="785934C7" w14:textId="77777777" w:rsidR="003C071F" w:rsidRDefault="003C0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17D86" w14:textId="77777777" w:rsidR="003C071F" w:rsidRDefault="003C071F">
      <w:pPr>
        <w:spacing w:after="0" w:line="240" w:lineRule="auto"/>
      </w:pPr>
      <w:r>
        <w:separator/>
      </w:r>
    </w:p>
  </w:footnote>
  <w:footnote w:type="continuationSeparator" w:id="0">
    <w:p w14:paraId="46710C30" w14:textId="77777777" w:rsidR="003C071F" w:rsidRDefault="003C0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2112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4E72708" w14:textId="56039D68" w:rsidR="00D9339C" w:rsidRPr="00D9339C" w:rsidRDefault="00D9339C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D9339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9339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9339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075B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9339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307DC87" w14:textId="77777777" w:rsidR="00D9339C" w:rsidRPr="00D9339C" w:rsidRDefault="00D9339C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24AB"/>
    <w:multiLevelType w:val="hybridMultilevel"/>
    <w:tmpl w:val="FFFFFFFF"/>
    <w:lvl w:ilvl="0" w:tplc="4A7E3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6A31A05"/>
    <w:multiLevelType w:val="hybridMultilevel"/>
    <w:tmpl w:val="C5DE7620"/>
    <w:lvl w:ilvl="0" w:tplc="D67AB1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2E5094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63164D5"/>
    <w:multiLevelType w:val="hybridMultilevel"/>
    <w:tmpl w:val="EF20419E"/>
    <w:lvl w:ilvl="0" w:tplc="D67AB1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30202B"/>
    <w:multiLevelType w:val="hybridMultilevel"/>
    <w:tmpl w:val="9F7E1776"/>
    <w:lvl w:ilvl="0" w:tplc="D67AB1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077287"/>
    <w:multiLevelType w:val="hybridMultilevel"/>
    <w:tmpl w:val="FFFFFFFF"/>
    <w:lvl w:ilvl="0" w:tplc="2AA8E71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04C5B3A"/>
    <w:multiLevelType w:val="hybridMultilevel"/>
    <w:tmpl w:val="184A4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45488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4E4C0434"/>
    <w:multiLevelType w:val="hybridMultilevel"/>
    <w:tmpl w:val="240EA7B2"/>
    <w:lvl w:ilvl="0" w:tplc="D67AB1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43E172C"/>
    <w:multiLevelType w:val="hybridMultilevel"/>
    <w:tmpl w:val="336E4D86"/>
    <w:lvl w:ilvl="0" w:tplc="D67AB1A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ACB2D5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CD50583"/>
    <w:multiLevelType w:val="hybridMultilevel"/>
    <w:tmpl w:val="30D6C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52252771">
    <w:abstractNumId w:val="11"/>
  </w:num>
  <w:num w:numId="2" w16cid:durableId="526213244">
    <w:abstractNumId w:val="8"/>
  </w:num>
  <w:num w:numId="3" w16cid:durableId="940840285">
    <w:abstractNumId w:val="5"/>
  </w:num>
  <w:num w:numId="4" w16cid:durableId="2082023475">
    <w:abstractNumId w:val="7"/>
  </w:num>
  <w:num w:numId="5" w16cid:durableId="1483430463">
    <w:abstractNumId w:val="2"/>
  </w:num>
  <w:num w:numId="6" w16cid:durableId="1061977207">
    <w:abstractNumId w:val="9"/>
  </w:num>
  <w:num w:numId="7" w16cid:durableId="424806310">
    <w:abstractNumId w:val="0"/>
  </w:num>
  <w:num w:numId="8" w16cid:durableId="1625455866">
    <w:abstractNumId w:val="3"/>
  </w:num>
  <w:num w:numId="9" w16cid:durableId="3441387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427518">
    <w:abstractNumId w:val="6"/>
  </w:num>
  <w:num w:numId="11" w16cid:durableId="244069278">
    <w:abstractNumId w:val="4"/>
  </w:num>
  <w:num w:numId="12" w16cid:durableId="338430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4A"/>
    <w:rsid w:val="00072B7E"/>
    <w:rsid w:val="000831B0"/>
    <w:rsid w:val="000B3EA0"/>
    <w:rsid w:val="000D0DD6"/>
    <w:rsid w:val="000D7ECB"/>
    <w:rsid w:val="000E5F54"/>
    <w:rsid w:val="001545FF"/>
    <w:rsid w:val="00162F3A"/>
    <w:rsid w:val="001D734A"/>
    <w:rsid w:val="001F0FAE"/>
    <w:rsid w:val="002752E1"/>
    <w:rsid w:val="002B309D"/>
    <w:rsid w:val="003C071F"/>
    <w:rsid w:val="00556C25"/>
    <w:rsid w:val="005A0656"/>
    <w:rsid w:val="006045F4"/>
    <w:rsid w:val="0061634B"/>
    <w:rsid w:val="006A5637"/>
    <w:rsid w:val="0074571D"/>
    <w:rsid w:val="009035E4"/>
    <w:rsid w:val="009472C2"/>
    <w:rsid w:val="00A37D82"/>
    <w:rsid w:val="00A75B54"/>
    <w:rsid w:val="00AE6797"/>
    <w:rsid w:val="00B24869"/>
    <w:rsid w:val="00B3541E"/>
    <w:rsid w:val="00C075B0"/>
    <w:rsid w:val="00C13EE6"/>
    <w:rsid w:val="00C6530D"/>
    <w:rsid w:val="00CE38AF"/>
    <w:rsid w:val="00D9339C"/>
    <w:rsid w:val="00DB4D3B"/>
    <w:rsid w:val="00E53EED"/>
    <w:rsid w:val="00E92D30"/>
    <w:rsid w:val="00F0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E7B91"/>
  <w15:chartTrackingRefBased/>
  <w15:docId w15:val="{B9A1ED7F-B729-45E4-B0F9-9F5FD623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</w:style>
  <w:style w:type="paragraph" w:styleId="a3">
    <w:name w:val="header"/>
    <w:basedOn w:val="a"/>
    <w:link w:val="1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Фаст Єлизавета Олексіївна</cp:lastModifiedBy>
  <cp:revision>3</cp:revision>
  <dcterms:created xsi:type="dcterms:W3CDTF">2023-11-27T00:00:00Z</dcterms:created>
  <dcterms:modified xsi:type="dcterms:W3CDTF">2023-11-27T01:52:00Z</dcterms:modified>
</cp:coreProperties>
</file>