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621"/>
        <w:gridCol w:w="1787"/>
        <w:gridCol w:w="4090"/>
      </w:tblGrid>
      <w:tr w:rsidR="002964EA" w:rsidRPr="000A707E" w:rsidTr="00096911">
        <w:trPr>
          <w:trHeight w:val="1287"/>
        </w:trPr>
        <w:tc>
          <w:tcPr>
            <w:tcW w:w="3621" w:type="dxa"/>
          </w:tcPr>
          <w:p w:rsidR="002964EA" w:rsidRPr="00D53B9F" w:rsidRDefault="002964EA" w:rsidP="00096911">
            <w:pPr>
              <w:pStyle w:val="Heading4"/>
              <w:ind w:left="342" w:hanging="342"/>
              <w:jc w:val="both"/>
              <w:rPr>
                <w:sz w:val="20"/>
              </w:rPr>
            </w:pPr>
            <w:r w:rsidRPr="00D53B9F">
              <w:rPr>
                <w:sz w:val="20"/>
              </w:rPr>
              <w:t xml:space="preserve">Відкритий </w:t>
            </w:r>
          </w:p>
          <w:p w:rsidR="002964EA" w:rsidRPr="00D53B9F" w:rsidRDefault="002964EA" w:rsidP="00096911">
            <w:pPr>
              <w:pStyle w:val="1"/>
              <w:rPr>
                <w:b/>
                <w:i/>
                <w:lang w:val="uk-UA"/>
              </w:rPr>
            </w:pPr>
            <w:r w:rsidRPr="00D53B9F">
              <w:rPr>
                <w:b/>
                <w:lang w:val="uk-UA"/>
              </w:rPr>
              <w:t xml:space="preserve">міжнародний       </w:t>
            </w:r>
            <w:r w:rsidRPr="00D53B9F">
              <w:rPr>
                <w:b/>
                <w:i/>
                <w:lang w:val="uk-UA"/>
              </w:rPr>
              <w:t>УНІВЕРСИТЕТ</w:t>
            </w:r>
          </w:p>
          <w:p w:rsidR="002964EA" w:rsidRPr="00D53B9F" w:rsidRDefault="002964EA" w:rsidP="00096911">
            <w:pPr>
              <w:pStyle w:val="1"/>
              <w:rPr>
                <w:b/>
                <w:lang w:val="uk-UA"/>
              </w:rPr>
            </w:pPr>
            <w:r w:rsidRPr="00D53B9F">
              <w:rPr>
                <w:b/>
                <w:lang w:val="uk-UA"/>
              </w:rPr>
              <w:t>розвитку людини</w:t>
            </w:r>
          </w:p>
          <w:p w:rsidR="002964EA" w:rsidRPr="00D53B9F" w:rsidRDefault="002964EA" w:rsidP="008E6E94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  </w:t>
            </w:r>
            <w:r w:rsidRPr="00D53B9F">
              <w:rPr>
                <w:b/>
                <w:i/>
                <w:lang w:val="uk-UA"/>
              </w:rPr>
              <w:t>"УКРАЇНА"</w:t>
            </w:r>
          </w:p>
        </w:tc>
        <w:tc>
          <w:tcPr>
            <w:tcW w:w="1787" w:type="dxa"/>
          </w:tcPr>
          <w:p w:rsidR="002964EA" w:rsidRPr="00D53B9F" w:rsidRDefault="002964EA" w:rsidP="00096911">
            <w:pPr>
              <w:pStyle w:val="1"/>
              <w:ind w:left="-108" w:right="-108"/>
              <w:jc w:val="center"/>
              <w:rPr>
                <w:b/>
                <w:lang w:val="uk-UA"/>
              </w:rPr>
            </w:pPr>
            <w:r w:rsidRPr="00316E02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62.25pt;visibility:visible">
                  <v:imagedata r:id="rId5" o:title=""/>
                </v:shape>
              </w:pict>
            </w:r>
          </w:p>
        </w:tc>
        <w:tc>
          <w:tcPr>
            <w:tcW w:w="4090" w:type="dxa"/>
          </w:tcPr>
          <w:p w:rsidR="002964EA" w:rsidRPr="00D53B9F" w:rsidRDefault="002964EA" w:rsidP="008E6E94">
            <w:pPr>
              <w:pStyle w:val="10"/>
              <w:ind w:left="176"/>
              <w:jc w:val="left"/>
              <w:rPr>
                <w:sz w:val="20"/>
                <w:lang w:val="uk-UA"/>
              </w:rPr>
            </w:pPr>
            <w:r w:rsidRPr="00D53B9F">
              <w:rPr>
                <w:sz w:val="20"/>
                <w:lang w:val="uk-UA"/>
              </w:rPr>
              <w:t>Open</w:t>
            </w:r>
          </w:p>
          <w:p w:rsidR="002964EA" w:rsidRPr="00D53B9F" w:rsidRDefault="002964EA" w:rsidP="008E6E94">
            <w:pPr>
              <w:pStyle w:val="10"/>
              <w:ind w:left="176"/>
              <w:jc w:val="left"/>
              <w:rPr>
                <w:i/>
                <w:sz w:val="20"/>
                <w:lang w:val="uk-UA"/>
              </w:rPr>
            </w:pPr>
            <w:r w:rsidRPr="00D53B9F">
              <w:rPr>
                <w:sz w:val="20"/>
                <w:lang w:val="uk-UA"/>
              </w:rPr>
              <w:t>International</w:t>
            </w:r>
            <w:r>
              <w:rPr>
                <w:sz w:val="20"/>
                <w:lang w:val="uk-UA"/>
              </w:rPr>
              <w:t xml:space="preserve">       </w:t>
            </w:r>
            <w:r w:rsidRPr="00D53B9F">
              <w:rPr>
                <w:i/>
                <w:sz w:val="20"/>
                <w:lang w:val="uk-UA"/>
              </w:rPr>
              <w:t>UNIVERSITY</w:t>
            </w:r>
          </w:p>
          <w:p w:rsidR="002964EA" w:rsidRPr="00D53B9F" w:rsidRDefault="002964EA" w:rsidP="008E6E94">
            <w:pPr>
              <w:pStyle w:val="10"/>
              <w:ind w:left="176"/>
              <w:jc w:val="left"/>
              <w:rPr>
                <w:sz w:val="20"/>
                <w:lang w:val="uk-UA"/>
              </w:rPr>
            </w:pPr>
            <w:r w:rsidRPr="00D53B9F">
              <w:rPr>
                <w:sz w:val="20"/>
                <w:lang w:val="uk-UA"/>
              </w:rPr>
              <w:t>of</w:t>
            </w:r>
            <w:r>
              <w:rPr>
                <w:sz w:val="20"/>
                <w:lang w:val="uk-UA"/>
              </w:rPr>
              <w:t xml:space="preserve"> </w:t>
            </w:r>
            <w:r w:rsidRPr="00D53B9F">
              <w:rPr>
                <w:sz w:val="20"/>
                <w:lang w:val="uk-UA"/>
              </w:rPr>
              <w:t>Human</w:t>
            </w:r>
            <w:r>
              <w:rPr>
                <w:sz w:val="20"/>
              </w:rPr>
              <w:t xml:space="preserve"> </w:t>
            </w:r>
            <w:r w:rsidRPr="00D53B9F">
              <w:rPr>
                <w:sz w:val="20"/>
                <w:lang w:val="uk-UA"/>
              </w:rPr>
              <w:t>Development</w:t>
            </w:r>
          </w:p>
          <w:p w:rsidR="002964EA" w:rsidRPr="00D53B9F" w:rsidRDefault="002964EA" w:rsidP="008E6E94">
            <w:pPr>
              <w:pStyle w:val="10"/>
              <w:ind w:left="176" w:firstLine="541"/>
              <w:jc w:val="left"/>
              <w:rPr>
                <w:b w:val="0"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 xml:space="preserve">                          </w:t>
            </w:r>
            <w:r w:rsidRPr="00D53B9F">
              <w:rPr>
                <w:i/>
                <w:sz w:val="20"/>
                <w:lang w:val="uk-UA"/>
              </w:rPr>
              <w:t>"UKRAINE"</w:t>
            </w:r>
          </w:p>
        </w:tc>
      </w:tr>
    </w:tbl>
    <w:p w:rsidR="002964EA" w:rsidRPr="00D53B9F" w:rsidRDefault="002964EA" w:rsidP="00680F12">
      <w:pPr>
        <w:pStyle w:val="1"/>
        <w:jc w:val="both"/>
        <w:rPr>
          <w:lang w:val="uk-UA"/>
        </w:rPr>
      </w:pPr>
      <w:r>
        <w:rPr>
          <w:noProof/>
          <w:lang w:val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page;mso-position-vertical-relative:text" from="85.85pt,7.65pt" to="55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" strokeweight="4.5pt">
            <v:stroke linestyle="thinThick"/>
            <w10:wrap type="topAndBottom" anchorx="page"/>
          </v:line>
        </w:pict>
      </w:r>
    </w:p>
    <w:p w:rsidR="002964EA" w:rsidRDefault="002964EA" w:rsidP="00680F12">
      <w:pPr>
        <w:pStyle w:val="21"/>
        <w:spacing w:line="36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2964EA" w:rsidRPr="008E6E94" w:rsidRDefault="002964EA" w:rsidP="008E6E94">
      <w:pPr>
        <w:pStyle w:val="21"/>
        <w:spacing w:line="360" w:lineRule="auto"/>
        <w:ind w:firstLine="0"/>
        <w:jc w:val="center"/>
        <w:rPr>
          <w:b/>
          <w:szCs w:val="28"/>
          <w:lang w:val="uk-UA"/>
        </w:rPr>
      </w:pPr>
      <w:r w:rsidRPr="00D53B9F">
        <w:rPr>
          <w:b/>
          <w:szCs w:val="28"/>
          <w:lang w:val="uk-UA"/>
        </w:rPr>
        <w:t>м. Київ</w:t>
      </w:r>
    </w:p>
    <w:tbl>
      <w:tblPr>
        <w:tblW w:w="9322" w:type="dxa"/>
        <w:tblLook w:val="00A0"/>
      </w:tblPr>
      <w:tblGrid>
        <w:gridCol w:w="4785"/>
        <w:gridCol w:w="4537"/>
      </w:tblGrid>
      <w:tr w:rsidR="002964EA" w:rsidRPr="008E6E94" w:rsidTr="00096911">
        <w:tc>
          <w:tcPr>
            <w:tcW w:w="4785" w:type="dxa"/>
          </w:tcPr>
          <w:p w:rsidR="002964EA" w:rsidRPr="008E6E94" w:rsidRDefault="002964EA" w:rsidP="00136624">
            <w:pPr>
              <w:pStyle w:val="21"/>
              <w:spacing w:line="360" w:lineRule="auto"/>
              <w:ind w:firstLine="0"/>
              <w:rPr>
                <w:b/>
                <w:i/>
                <w:szCs w:val="28"/>
                <w:lang w:val="uk-UA"/>
              </w:rPr>
            </w:pPr>
            <w:r w:rsidRPr="008E6E94">
              <w:rPr>
                <w:b/>
                <w:i/>
                <w:szCs w:val="28"/>
                <w:lang w:val="uk-UA"/>
              </w:rPr>
              <w:t>«3» квітня 2020 року</w:t>
            </w:r>
          </w:p>
        </w:tc>
        <w:tc>
          <w:tcPr>
            <w:tcW w:w="4537" w:type="dxa"/>
          </w:tcPr>
          <w:p w:rsidR="002964EA" w:rsidRPr="008E6E94" w:rsidRDefault="002964EA" w:rsidP="00A8660A">
            <w:pPr>
              <w:pStyle w:val="21"/>
              <w:spacing w:line="360" w:lineRule="auto"/>
              <w:ind w:firstLine="0"/>
              <w:jc w:val="center"/>
              <w:rPr>
                <w:b/>
                <w:i/>
                <w:szCs w:val="28"/>
                <w:lang w:val="uk-UA"/>
              </w:rPr>
            </w:pPr>
            <w:r w:rsidRPr="008E6E94">
              <w:rPr>
                <w:b/>
                <w:i/>
                <w:szCs w:val="28"/>
                <w:lang w:val="uk-UA"/>
              </w:rPr>
              <w:t xml:space="preserve">                                                №</w:t>
            </w:r>
            <w:bookmarkStart w:id="0" w:name="_GoBack"/>
            <w:bookmarkEnd w:id="0"/>
            <w:r w:rsidRPr="008E6E94">
              <w:rPr>
                <w:b/>
                <w:i/>
                <w:szCs w:val="28"/>
                <w:lang w:val="uk-UA"/>
              </w:rPr>
              <w:t xml:space="preserve"> 48</w:t>
            </w:r>
          </w:p>
        </w:tc>
      </w:tr>
    </w:tbl>
    <w:p w:rsidR="002964EA" w:rsidRPr="00D53B9F" w:rsidRDefault="002964EA" w:rsidP="00680F12">
      <w:pPr>
        <w:spacing w:line="360" w:lineRule="auto"/>
        <w:jc w:val="both"/>
        <w:rPr>
          <w:sz w:val="28"/>
          <w:szCs w:val="28"/>
          <w:lang w:val="uk-UA"/>
        </w:rPr>
      </w:pPr>
    </w:p>
    <w:p w:rsidR="002964EA" w:rsidRDefault="002964EA" w:rsidP="00680F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забезпечення та контроль здійснення </w:t>
      </w:r>
    </w:p>
    <w:p w:rsidR="002964EA" w:rsidRDefault="002964EA" w:rsidP="00680F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освітнього процесу за дистанційною</w:t>
      </w:r>
    </w:p>
    <w:p w:rsidR="002964EA" w:rsidRPr="00D53B9F" w:rsidRDefault="002964EA" w:rsidP="00680F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технологією навчання під час карантину</w:t>
      </w:r>
    </w:p>
    <w:p w:rsidR="002964EA" w:rsidRPr="00D53B9F" w:rsidRDefault="002964EA" w:rsidP="00680F12">
      <w:pPr>
        <w:jc w:val="both"/>
        <w:rPr>
          <w:b/>
          <w:sz w:val="28"/>
          <w:szCs w:val="28"/>
          <w:lang w:val="uk-UA"/>
        </w:rPr>
      </w:pPr>
    </w:p>
    <w:p w:rsidR="002964EA" w:rsidRPr="00342D52" w:rsidRDefault="002964EA" w:rsidP="00680F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урахуванням </w:t>
      </w:r>
      <w:r w:rsidRPr="00342D52">
        <w:rPr>
          <w:sz w:val="28"/>
          <w:szCs w:val="28"/>
          <w:lang w:val="uk-UA"/>
        </w:rPr>
        <w:t>особливостей організації освітн</w:t>
      </w:r>
      <w:r>
        <w:rPr>
          <w:sz w:val="28"/>
          <w:szCs w:val="28"/>
          <w:lang w:val="uk-UA"/>
        </w:rPr>
        <w:t>ього процесу в період карантину</w:t>
      </w:r>
      <w:r w:rsidRPr="00342D52">
        <w:rPr>
          <w:sz w:val="28"/>
          <w:szCs w:val="28"/>
          <w:lang w:val="uk-UA"/>
        </w:rPr>
        <w:t xml:space="preserve"> та з метою забезпечення якості організації освітнього процесу із використанням технологій дистанційного навчання під час карантину</w:t>
      </w:r>
    </w:p>
    <w:p w:rsidR="002964EA" w:rsidRPr="00342D52" w:rsidRDefault="002964EA" w:rsidP="00680F12">
      <w:pPr>
        <w:jc w:val="both"/>
        <w:rPr>
          <w:sz w:val="28"/>
          <w:szCs w:val="28"/>
          <w:lang w:val="uk-UA"/>
        </w:rPr>
      </w:pPr>
    </w:p>
    <w:p w:rsidR="002964EA" w:rsidRPr="00342D52" w:rsidRDefault="002964EA" w:rsidP="00680F12">
      <w:pPr>
        <w:jc w:val="both"/>
        <w:rPr>
          <w:b/>
          <w:sz w:val="28"/>
          <w:szCs w:val="28"/>
          <w:lang w:val="uk-UA"/>
        </w:rPr>
      </w:pPr>
      <w:r w:rsidRPr="00342D52">
        <w:rPr>
          <w:b/>
          <w:sz w:val="28"/>
          <w:szCs w:val="28"/>
          <w:lang w:val="uk-UA"/>
        </w:rPr>
        <w:t>НАКАЗУЮ:</w:t>
      </w:r>
    </w:p>
    <w:p w:rsidR="002964EA" w:rsidRPr="00342D52" w:rsidRDefault="002964EA" w:rsidP="00680F12">
      <w:pPr>
        <w:jc w:val="both"/>
        <w:rPr>
          <w:sz w:val="28"/>
          <w:szCs w:val="28"/>
          <w:lang w:val="uk-UA"/>
        </w:rPr>
      </w:pPr>
    </w:p>
    <w:p w:rsidR="002964EA" w:rsidRPr="00342D52" w:rsidRDefault="002964EA" w:rsidP="001D6BDB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1. Керівникам НВП, завідувачам кафедр, керівникам відділів, це</w:t>
      </w:r>
      <w:r>
        <w:rPr>
          <w:sz w:val="28"/>
          <w:szCs w:val="28"/>
          <w:lang w:val="uk-UA"/>
        </w:rPr>
        <w:t>нтрів, управлінь, департаментів</w:t>
      </w:r>
      <w:r w:rsidRPr="00342D52">
        <w:rPr>
          <w:sz w:val="28"/>
          <w:szCs w:val="28"/>
          <w:lang w:val="uk-UA"/>
        </w:rPr>
        <w:t xml:space="preserve"> визначитись із обсягом робіт, що виконуються підлеглими, </w:t>
      </w:r>
      <w:r w:rsidRPr="004D2DD2">
        <w:rPr>
          <w:sz w:val="28"/>
          <w:szCs w:val="28"/>
          <w:lang w:val="uk-UA"/>
        </w:rPr>
        <w:t>в рамках</w:t>
      </w:r>
      <w:r>
        <w:rPr>
          <w:sz w:val="28"/>
          <w:szCs w:val="28"/>
          <w:lang w:val="uk-UA"/>
        </w:rPr>
        <w:t xml:space="preserve"> </w:t>
      </w:r>
      <w:r w:rsidRPr="00342D52">
        <w:rPr>
          <w:sz w:val="28"/>
          <w:szCs w:val="28"/>
          <w:lang w:val="uk-UA"/>
        </w:rPr>
        <w:t>посадових обов’язків</w:t>
      </w:r>
      <w:r>
        <w:rPr>
          <w:sz w:val="28"/>
          <w:szCs w:val="28"/>
          <w:lang w:val="uk-UA"/>
        </w:rPr>
        <w:t>, із урахуванням можливостей</w:t>
      </w:r>
      <w:r w:rsidRPr="00342D52">
        <w:rPr>
          <w:sz w:val="28"/>
          <w:szCs w:val="28"/>
          <w:lang w:val="uk-UA"/>
        </w:rPr>
        <w:t xml:space="preserve"> виконання їх віддалено, в домашніх </w:t>
      </w:r>
      <w:r>
        <w:rPr>
          <w:sz w:val="28"/>
          <w:szCs w:val="28"/>
          <w:lang w:val="uk-UA"/>
        </w:rPr>
        <w:t xml:space="preserve">умовах, </w:t>
      </w:r>
      <w:r w:rsidRPr="00342D52">
        <w:rPr>
          <w:sz w:val="28"/>
          <w:szCs w:val="28"/>
          <w:lang w:val="uk-UA"/>
        </w:rPr>
        <w:t xml:space="preserve">щодо організації освітнього процесу </w:t>
      </w:r>
      <w:r>
        <w:rPr>
          <w:sz w:val="28"/>
          <w:szCs w:val="28"/>
          <w:lang w:val="uk-UA"/>
        </w:rPr>
        <w:t xml:space="preserve">й виконання </w:t>
      </w:r>
      <w:r w:rsidRPr="00342D52">
        <w:rPr>
          <w:sz w:val="28"/>
          <w:szCs w:val="28"/>
          <w:lang w:val="uk-UA"/>
        </w:rPr>
        <w:t>освітньо-просвітницьких програм</w:t>
      </w:r>
      <w:r>
        <w:rPr>
          <w:sz w:val="28"/>
          <w:szCs w:val="28"/>
          <w:lang w:val="uk-UA"/>
        </w:rPr>
        <w:t>.</w:t>
      </w:r>
    </w:p>
    <w:p w:rsidR="002964EA" w:rsidRPr="00342D52" w:rsidRDefault="002964EA" w:rsidP="002B4AD7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1.1. </w:t>
      </w:r>
      <w:r>
        <w:rPr>
          <w:sz w:val="28"/>
          <w:szCs w:val="28"/>
          <w:lang w:val="uk-UA"/>
        </w:rPr>
        <w:t>У</w:t>
      </w:r>
      <w:r w:rsidRPr="00342D52">
        <w:rPr>
          <w:sz w:val="28"/>
          <w:szCs w:val="28"/>
          <w:lang w:val="uk-UA"/>
        </w:rPr>
        <w:t xml:space="preserve"> строк до 7 квітня 2020 року зібрати звіти про виконану роботу штатних співробітників університету за період з 17 березня по 3 квітня 2020 року за формою: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120"/>
        <w:gridCol w:w="1907"/>
        <w:gridCol w:w="1843"/>
        <w:gridCol w:w="3118"/>
      </w:tblGrid>
      <w:tr w:rsidR="002964EA" w:rsidRPr="00342D52" w:rsidTr="00FE1A4A">
        <w:tc>
          <w:tcPr>
            <w:tcW w:w="823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0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Дата, тривалість</w:t>
            </w:r>
          </w:p>
        </w:tc>
        <w:tc>
          <w:tcPr>
            <w:tcW w:w="1907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3118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Подальші дії</w:t>
            </w:r>
          </w:p>
        </w:tc>
      </w:tr>
      <w:tr w:rsidR="002964EA" w:rsidRPr="00342D52" w:rsidTr="00FE1A4A">
        <w:tc>
          <w:tcPr>
            <w:tcW w:w="82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82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82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82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en-US"/>
              </w:rPr>
            </w:pPr>
            <w:r w:rsidRPr="00FE1A4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0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64EA" w:rsidRPr="00342D52" w:rsidRDefault="002964EA" w:rsidP="002B4AD7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 xml:space="preserve">1.2. Запровадити щотижневі звіти штатних співробітників університету за вищенаведеною формою за період з четверга по середу і надсилання їх у четвер до 15:00 безпосередньому керівнику згідно посадової інструкції. Зокрема, </w:t>
      </w:r>
      <w:r>
        <w:rPr>
          <w:sz w:val="28"/>
          <w:szCs w:val="28"/>
          <w:lang w:val="uk-UA"/>
        </w:rPr>
        <w:t xml:space="preserve">звіти </w:t>
      </w:r>
      <w:r w:rsidRPr="00342D52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офесорсько-викладацького складу: </w:t>
      </w:r>
      <w:r w:rsidRPr="00342D52">
        <w:rPr>
          <w:sz w:val="28"/>
          <w:szCs w:val="28"/>
          <w:lang w:val="uk-UA"/>
        </w:rPr>
        <w:t xml:space="preserve">викладачі надсилають </w:t>
      </w:r>
      <w:r>
        <w:rPr>
          <w:sz w:val="28"/>
          <w:szCs w:val="28"/>
          <w:lang w:val="uk-UA"/>
        </w:rPr>
        <w:t>їх</w:t>
      </w:r>
      <w:r w:rsidRPr="00342D52">
        <w:rPr>
          <w:sz w:val="28"/>
          <w:szCs w:val="28"/>
          <w:lang w:val="uk-UA"/>
        </w:rPr>
        <w:t xml:space="preserve"> завідувачам кафедри, завідувачі кафедри – керівникам НВП, керівники НВП – проректору з навчально-виховної роботи.</w:t>
      </w:r>
    </w:p>
    <w:p w:rsidR="002964EA" w:rsidRPr="00342D52" w:rsidRDefault="002964EA" w:rsidP="002B4AD7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1.3. Запровадити окремий звіт із такою ж періодичністю штатних науково-педагогічних працівників, що за розкладом занять викладають дисципліни у ІІ семестрі, про виконання педагогічного навантаження в частині:</w:t>
      </w:r>
    </w:p>
    <w:p w:rsidR="002964EA" w:rsidRPr="00342D52" w:rsidRDefault="002964EA" w:rsidP="005D2E0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1) реєстрації студентів на курс;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2) проведення лекційних занять;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3) проведення практичних занять;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4) проведення лабораторних занять, якщо вони передбачені робочим навчальним планом і можуть бути виконані дистанційно;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5)</w:t>
      </w:r>
      <w:r w:rsidRPr="00342D52">
        <w:rPr>
          <w:sz w:val="28"/>
          <w:szCs w:val="28"/>
        </w:rPr>
        <w:t xml:space="preserve"> </w:t>
      </w:r>
      <w:r w:rsidRPr="00342D52">
        <w:rPr>
          <w:sz w:val="28"/>
          <w:szCs w:val="28"/>
          <w:lang w:val="uk-UA"/>
        </w:rPr>
        <w:t>контролю відвідуваності студентами занять (участь у відеозаняттях, у запропонованих вами альтернативних заходах, у консультаціях);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6) організації самостійної роботи студентів;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7) організаці</w:t>
      </w:r>
      <w:r>
        <w:rPr>
          <w:sz w:val="28"/>
          <w:szCs w:val="28"/>
          <w:lang w:val="uk-UA"/>
        </w:rPr>
        <w:t>ї</w:t>
      </w:r>
      <w:r w:rsidRPr="00342D52">
        <w:rPr>
          <w:sz w:val="28"/>
          <w:szCs w:val="28"/>
          <w:lang w:val="uk-UA"/>
        </w:rPr>
        <w:t xml:space="preserve"> виконання студентами індивідуальних завдань;</w:t>
      </w:r>
    </w:p>
    <w:p w:rsidR="002964EA" w:rsidRPr="00342D52" w:rsidRDefault="002964EA" w:rsidP="005D2E0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8) оцінювання виконання студентами завдань і ведення електронного журналу;</w:t>
      </w:r>
    </w:p>
    <w:p w:rsidR="002964EA" w:rsidRPr="00342D52" w:rsidRDefault="002964EA" w:rsidP="005D2E0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9) проведення проміжного контролю знань;</w:t>
      </w:r>
    </w:p>
    <w:p w:rsidR="002964EA" w:rsidRPr="00342D52" w:rsidRDefault="002964EA" w:rsidP="005D2E0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10) створення і розвитку навчально-методичного забезпече</w:t>
      </w:r>
      <w:r>
        <w:rPr>
          <w:sz w:val="28"/>
          <w:szCs w:val="28"/>
          <w:lang w:val="uk-UA"/>
        </w:rPr>
        <w:t>ння взагалі і на сайті інтернет-</w:t>
      </w:r>
      <w:r w:rsidRPr="00342D52">
        <w:rPr>
          <w:sz w:val="28"/>
          <w:szCs w:val="28"/>
          <w:lang w:val="uk-UA"/>
        </w:rPr>
        <w:t>підтримки навчального процесу зокрема за формою: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343"/>
        <w:gridCol w:w="1761"/>
        <w:gridCol w:w="2068"/>
      </w:tblGrid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43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Навчально-методичне забезпечення</w:t>
            </w:r>
          </w:p>
        </w:tc>
        <w:tc>
          <w:tcPr>
            <w:tcW w:w="1761" w:type="dxa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 xml:space="preserve">Сайт інтернет підтримки </w:t>
            </w:r>
            <w:r w:rsidRPr="00FE1A4A">
              <w:rPr>
                <w:sz w:val="28"/>
                <w:szCs w:val="28"/>
                <w:lang w:val="uk-UA"/>
              </w:rPr>
              <w:t>(посилання)</w:t>
            </w: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 xml:space="preserve">Файл </w:t>
            </w:r>
            <w:r w:rsidRPr="00FE1A4A">
              <w:rPr>
                <w:sz w:val="28"/>
                <w:szCs w:val="28"/>
                <w:lang w:val="uk-UA"/>
              </w:rPr>
              <w:t>(поставити «+» і надіслати додатком до звіту)</w:t>
            </w: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Загальна інформація про курс (вступ)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Методичні рекомендації щодо використання вебресурсів курсу, послідовності виконання, особливостей контролю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Робоча програма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 xml:space="preserve">Силабус </w:t>
            </w:r>
            <w:r w:rsidRPr="00FE1A4A">
              <w:rPr>
                <w:i/>
                <w:sz w:val="28"/>
                <w:szCs w:val="28"/>
                <w:lang w:val="uk-UA"/>
              </w:rPr>
              <w:t>(після виходу методичних рекомендацій щодо його розроблення)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Конспект лекцій, опорний конспект лекцій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Презентації до лекцій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Базовий підручник (навчальний посібник) (якщо є)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Методичні рекомендації щодо виконання практичних (лабораторних) робіт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Методичні рекомендації щодо організації самостійної роботи студентів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Методичні рекомендації щодо написання та захисту курсової роботи (якщо передбачено навчальним планом)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Завдання для самостійної роботи студентів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Завдання для комплексних контрольних робіт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Відеолекції, відеоконференції, відеочати, консультації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Глосарій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Тестові завдання для самостійної перевірки знань із дисципліни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Тести на засвоєння тем дисципліни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Підсумковий тест із дисципліни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72" w:type="dxa"/>
            <w:gridSpan w:val="3"/>
          </w:tcPr>
          <w:p w:rsidR="002964EA" w:rsidRPr="00FE1A4A" w:rsidRDefault="002964EA" w:rsidP="00FE1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1A4A">
              <w:rPr>
                <w:b/>
                <w:sz w:val="28"/>
                <w:szCs w:val="28"/>
                <w:lang w:val="uk-UA"/>
              </w:rPr>
              <w:t>Під час карантину</w:t>
            </w: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Оголошення для здобувачів освіти кожної навчальної групи про індивідуальну роботу на період карантину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Теми лекцій для самостійного опрацювання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Завдання (практичних, лабораторних робіт) для самостійного виконання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Тести для контролю знань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Допоміжні ресурси та література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4EA" w:rsidRPr="00342D52" w:rsidTr="00FE1A4A">
        <w:tc>
          <w:tcPr>
            <w:tcW w:w="49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43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Контакти для консультацій</w:t>
            </w:r>
          </w:p>
        </w:tc>
        <w:tc>
          <w:tcPr>
            <w:tcW w:w="1761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964EA" w:rsidRPr="00342D52" w:rsidRDefault="002964EA" w:rsidP="005D2E0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12) науково-дослідної діяльності;</w:t>
      </w:r>
    </w:p>
    <w:p w:rsidR="002964EA" w:rsidRPr="00342D52" w:rsidRDefault="002964EA" w:rsidP="005D2E0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13) виконання інших видів робіт, передбачених індивідуальним планом роботи викладача.</w:t>
      </w:r>
    </w:p>
    <w:p w:rsidR="002964EA" w:rsidRPr="00342D52" w:rsidRDefault="002964EA" w:rsidP="00E76BDA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 xml:space="preserve">1.4. Запровадити звіт науково-педагогічних працівників із погодинною оплатою праці, що викладають дисципліни у ІІ семестрі згідно розкладу занять, про виконання педагогічного навантаження за визначений період за зразком, наведеним у Додатку 1, до якого додаються скріншоти екранів комп’ютера, що відображають електронний навчальний курс на сайті інтернет підтримки навчального процесу і підтверджують процес здійснення дистанційного навчання на платформі MOODLE (Додаток 2), а також скріншоти переписки зі студентами за допомогою електронної пошти, у </w:t>
      </w:r>
      <w:r w:rsidRPr="00342D52">
        <w:rPr>
          <w:sz w:val="28"/>
          <w:szCs w:val="28"/>
          <w:lang w:val="es-ES"/>
        </w:rPr>
        <w:t>Viber</w:t>
      </w:r>
      <w:r w:rsidRPr="00342D52">
        <w:rPr>
          <w:sz w:val="28"/>
          <w:szCs w:val="28"/>
        </w:rPr>
        <w:t>, в</w:t>
      </w:r>
      <w:r w:rsidRPr="00342D52">
        <w:rPr>
          <w:sz w:val="28"/>
          <w:szCs w:val="28"/>
          <w:lang w:val="uk-UA"/>
        </w:rPr>
        <w:t>і</w:t>
      </w:r>
      <w:r w:rsidRPr="00342D52">
        <w:rPr>
          <w:sz w:val="28"/>
          <w:szCs w:val="28"/>
        </w:rPr>
        <w:t xml:space="preserve">деозаписи занять, проведених </w:t>
      </w:r>
      <w:r w:rsidRPr="00342D52">
        <w:rPr>
          <w:sz w:val="28"/>
          <w:szCs w:val="28"/>
          <w:lang w:val="uk-UA"/>
        </w:rPr>
        <w:t xml:space="preserve">за допомогою </w:t>
      </w:r>
      <w:r w:rsidRPr="00342D52">
        <w:rPr>
          <w:sz w:val="28"/>
          <w:szCs w:val="28"/>
          <w:lang w:val="en-US"/>
        </w:rPr>
        <w:t>Zoom</w:t>
      </w:r>
      <w:r w:rsidRPr="00342D52">
        <w:rPr>
          <w:sz w:val="28"/>
          <w:szCs w:val="28"/>
          <w:lang w:val="uk-UA"/>
        </w:rPr>
        <w:t xml:space="preserve">, </w:t>
      </w:r>
      <w:r w:rsidRPr="00342D52">
        <w:rPr>
          <w:sz w:val="28"/>
          <w:szCs w:val="28"/>
          <w:lang w:val="en-US"/>
        </w:rPr>
        <w:t>Skype</w:t>
      </w:r>
      <w:r w:rsidRPr="00342D52">
        <w:rPr>
          <w:sz w:val="28"/>
          <w:szCs w:val="28"/>
          <w:lang w:val="uk-UA"/>
        </w:rPr>
        <w:t xml:space="preserve"> або системи селекторних нарад Університету «Україна».</w:t>
      </w:r>
    </w:p>
    <w:p w:rsidR="002964EA" w:rsidRPr="00342D52" w:rsidRDefault="002964EA" w:rsidP="00732629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2. До 7 квітня 2020 року з’ясувати забезпеченість співробітників домашньою комп’ютерною технікою і гаджетами за формою: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1616"/>
        <w:gridCol w:w="1088"/>
        <w:gridCol w:w="1518"/>
        <w:gridCol w:w="1016"/>
        <w:gridCol w:w="1060"/>
        <w:gridCol w:w="1149"/>
        <w:gridCol w:w="891"/>
        <w:gridCol w:w="951"/>
      </w:tblGrid>
      <w:tr w:rsidR="002964EA" w:rsidRPr="00E11DCA" w:rsidTr="00FE1A4A">
        <w:tc>
          <w:tcPr>
            <w:tcW w:w="492" w:type="dxa"/>
            <w:vMerge w:val="restart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1A4A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16" w:type="dxa"/>
            <w:vMerge w:val="restart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1A4A">
              <w:rPr>
                <w:b/>
                <w:sz w:val="20"/>
                <w:szCs w:val="20"/>
                <w:lang w:val="uk-UA"/>
              </w:rPr>
              <w:t>ПІБ співробітника</w:t>
            </w:r>
          </w:p>
        </w:tc>
        <w:tc>
          <w:tcPr>
            <w:tcW w:w="1088" w:type="dxa"/>
            <w:vMerge w:val="restart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1A4A">
              <w:rPr>
                <w:b/>
                <w:sz w:val="20"/>
                <w:szCs w:val="20"/>
                <w:lang w:val="uk-UA"/>
              </w:rPr>
              <w:t>Доступ до інтернету</w:t>
            </w:r>
          </w:p>
        </w:tc>
        <w:tc>
          <w:tcPr>
            <w:tcW w:w="6585" w:type="dxa"/>
            <w:gridSpan w:val="6"/>
            <w:vAlign w:val="center"/>
          </w:tcPr>
          <w:p w:rsidR="002964EA" w:rsidRPr="00FE1A4A" w:rsidRDefault="002964EA" w:rsidP="00FE1A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1A4A">
              <w:rPr>
                <w:b/>
                <w:sz w:val="20"/>
                <w:szCs w:val="20"/>
                <w:lang w:val="uk-UA"/>
              </w:rPr>
              <w:t xml:space="preserve">Відмітка про наявність </w:t>
            </w:r>
            <w:r w:rsidRPr="00FE1A4A">
              <w:rPr>
                <w:sz w:val="20"/>
                <w:szCs w:val="20"/>
                <w:lang w:val="uk-UA"/>
              </w:rPr>
              <w:t>(+ у разі наявності)</w:t>
            </w:r>
          </w:p>
        </w:tc>
      </w:tr>
      <w:tr w:rsidR="002964EA" w:rsidRPr="00E11DCA" w:rsidTr="00FE1A4A">
        <w:tc>
          <w:tcPr>
            <w:tcW w:w="492" w:type="dxa"/>
            <w:vMerge/>
          </w:tcPr>
          <w:p w:rsidR="002964EA" w:rsidRPr="00FE1A4A" w:rsidRDefault="002964EA" w:rsidP="00FE1A4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vMerge/>
          </w:tcPr>
          <w:p w:rsidR="002964EA" w:rsidRPr="00FE1A4A" w:rsidRDefault="002964EA" w:rsidP="00FE1A4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uk-UA"/>
              </w:rPr>
            </w:pPr>
            <w:r w:rsidRPr="00FE1A4A">
              <w:rPr>
                <w:sz w:val="20"/>
                <w:szCs w:val="20"/>
                <w:lang w:val="uk-UA"/>
              </w:rPr>
              <w:t>Стаціонарний ПК</w:t>
            </w:r>
          </w:p>
        </w:tc>
        <w:tc>
          <w:tcPr>
            <w:tcW w:w="1016" w:type="dxa"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uk-UA"/>
              </w:rPr>
            </w:pPr>
            <w:r w:rsidRPr="00FE1A4A">
              <w:rPr>
                <w:sz w:val="20"/>
                <w:szCs w:val="20"/>
                <w:lang w:val="uk-UA"/>
              </w:rPr>
              <w:t>Ноутбук</w:t>
            </w:r>
          </w:p>
        </w:tc>
        <w:tc>
          <w:tcPr>
            <w:tcW w:w="1060" w:type="dxa"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uk-UA"/>
              </w:rPr>
            </w:pPr>
            <w:r w:rsidRPr="00FE1A4A">
              <w:rPr>
                <w:sz w:val="20"/>
                <w:szCs w:val="20"/>
                <w:lang w:val="uk-UA"/>
              </w:rPr>
              <w:t>Планшет</w:t>
            </w:r>
          </w:p>
        </w:tc>
        <w:tc>
          <w:tcPr>
            <w:tcW w:w="1149" w:type="dxa"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uk-UA"/>
              </w:rPr>
            </w:pPr>
            <w:r w:rsidRPr="00FE1A4A">
              <w:rPr>
                <w:sz w:val="20"/>
                <w:szCs w:val="20"/>
                <w:lang w:val="en-US"/>
              </w:rPr>
              <w:t>iPhone / c</w:t>
            </w:r>
            <w:r w:rsidRPr="00FE1A4A">
              <w:rPr>
                <w:sz w:val="20"/>
                <w:szCs w:val="20"/>
                <w:lang w:val="uk-UA"/>
              </w:rPr>
              <w:t>мартфон</w:t>
            </w:r>
          </w:p>
        </w:tc>
        <w:tc>
          <w:tcPr>
            <w:tcW w:w="891" w:type="dxa"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en-US"/>
              </w:rPr>
            </w:pPr>
            <w:r w:rsidRPr="00FE1A4A">
              <w:rPr>
                <w:sz w:val="20"/>
                <w:szCs w:val="20"/>
                <w:lang w:val="uk-UA"/>
              </w:rPr>
              <w:t>Сканер</w:t>
            </w:r>
          </w:p>
        </w:tc>
        <w:tc>
          <w:tcPr>
            <w:tcW w:w="951" w:type="dxa"/>
          </w:tcPr>
          <w:p w:rsidR="002964EA" w:rsidRPr="00FE1A4A" w:rsidRDefault="002964EA" w:rsidP="00FE1A4A">
            <w:pPr>
              <w:jc w:val="center"/>
              <w:rPr>
                <w:sz w:val="20"/>
                <w:szCs w:val="20"/>
                <w:lang w:val="en-US"/>
              </w:rPr>
            </w:pPr>
            <w:r w:rsidRPr="00FE1A4A">
              <w:rPr>
                <w:sz w:val="20"/>
                <w:szCs w:val="20"/>
                <w:lang w:val="uk-UA"/>
              </w:rPr>
              <w:t>Принтер</w:t>
            </w:r>
          </w:p>
        </w:tc>
      </w:tr>
      <w:tr w:rsidR="002964EA" w:rsidRPr="00E11DCA" w:rsidTr="00FE1A4A">
        <w:tc>
          <w:tcPr>
            <w:tcW w:w="492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6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6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EA" w:rsidRPr="00E11DCA" w:rsidTr="00FE1A4A">
        <w:tc>
          <w:tcPr>
            <w:tcW w:w="492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  <w:r w:rsidRPr="00FE1A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6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6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EA" w:rsidRPr="00E11DCA" w:rsidTr="00FE1A4A">
        <w:tc>
          <w:tcPr>
            <w:tcW w:w="492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6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EA" w:rsidRPr="00E11DCA" w:rsidTr="00FE1A4A">
        <w:tc>
          <w:tcPr>
            <w:tcW w:w="492" w:type="dxa"/>
            <w:vAlign w:val="center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en-US"/>
              </w:rPr>
            </w:pPr>
            <w:r w:rsidRPr="00FE1A4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16" w:type="dxa"/>
          </w:tcPr>
          <w:p w:rsidR="002964EA" w:rsidRPr="00FE1A4A" w:rsidRDefault="002964EA" w:rsidP="00FE1A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6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2964EA" w:rsidRPr="00FE1A4A" w:rsidRDefault="002964EA" w:rsidP="00FE1A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64EA" w:rsidRPr="00342D52" w:rsidRDefault="002964EA" w:rsidP="006D2E36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3.</w:t>
      </w:r>
      <w:r w:rsidRPr="00342D52">
        <w:rPr>
          <w:sz w:val="28"/>
          <w:szCs w:val="28"/>
        </w:rPr>
        <w:t xml:space="preserve"> </w:t>
      </w:r>
      <w:r w:rsidRPr="00342D52">
        <w:rPr>
          <w:bCs/>
          <w:sz w:val="28"/>
          <w:szCs w:val="28"/>
          <w:lang w:val="uk-UA"/>
        </w:rPr>
        <w:t>Центр</w:t>
      </w:r>
      <w:r w:rsidRPr="00342D52">
        <w:rPr>
          <w:bCs/>
          <w:sz w:val="28"/>
          <w:szCs w:val="28"/>
        </w:rPr>
        <w:t>у</w:t>
      </w:r>
      <w:r w:rsidRPr="00342D52">
        <w:rPr>
          <w:sz w:val="28"/>
          <w:szCs w:val="28"/>
        </w:rPr>
        <w:t xml:space="preserve"> </w:t>
      </w:r>
      <w:r w:rsidRPr="00342D52">
        <w:rPr>
          <w:bCs/>
          <w:sz w:val="28"/>
          <w:szCs w:val="28"/>
          <w:lang w:val="uk-UA"/>
        </w:rPr>
        <w:t>технічного забезпечення навчального процесу</w:t>
      </w:r>
      <w:r w:rsidRPr="00342D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потребою і по можливості </w:t>
      </w:r>
      <w:r w:rsidRPr="00342D52">
        <w:rPr>
          <w:sz w:val="28"/>
          <w:szCs w:val="28"/>
          <w:lang w:val="uk-UA"/>
        </w:rPr>
        <w:t>забезпечити співробітників переносною чи стаціонарною комп’ютерною технікою для роботи в домашніх умовах на період карантину.</w:t>
      </w:r>
    </w:p>
    <w:p w:rsidR="002964EA" w:rsidRPr="00342D52" w:rsidRDefault="002964EA" w:rsidP="00FF136B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 xml:space="preserve">4. Передати обов’язки співробітника, що не може виконувати свої обов’язки дистанційно, іншому, який має необхідні вміння, навички і </w:t>
      </w:r>
      <w:r>
        <w:rPr>
          <w:sz w:val="28"/>
          <w:szCs w:val="28"/>
          <w:lang w:val="uk-UA"/>
        </w:rPr>
        <w:t>матеріально-технічні засоби</w:t>
      </w:r>
      <w:r w:rsidRPr="00342D52">
        <w:rPr>
          <w:sz w:val="28"/>
          <w:szCs w:val="28"/>
          <w:lang w:val="uk-UA"/>
        </w:rPr>
        <w:t xml:space="preserve"> з подальшим переглядом функцій і заробітної плати.</w:t>
      </w:r>
    </w:p>
    <w:p w:rsidR="002964EA" w:rsidRPr="00342D52" w:rsidRDefault="002964EA" w:rsidP="00FF136B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5. Запропонувати співробітникам, які не в змозі виконувати ні свої, ні інші обов’язки, взяти відпустку за власний рахунок або чергову оплачувану відпустку на період карантину.</w:t>
      </w:r>
    </w:p>
    <w:p w:rsidR="002964EA" w:rsidRPr="00342D52" w:rsidRDefault="002964EA" w:rsidP="00FF136B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6. Забезпечити участь студентів у навчальному процесі:</w:t>
      </w:r>
    </w:p>
    <w:p w:rsidR="002964EA" w:rsidRPr="00342D52" w:rsidRDefault="002964EA" w:rsidP="001337BC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6.1. Викладачам:</w:t>
      </w:r>
    </w:p>
    <w:p w:rsidR="002964EA" w:rsidRPr="00342D52" w:rsidRDefault="002964EA" w:rsidP="001337BC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 xml:space="preserve">1) на сторінці курсу забезпечити оформлення журналу, задавши завдання і </w:t>
      </w:r>
      <w:r>
        <w:rPr>
          <w:sz w:val="28"/>
          <w:szCs w:val="28"/>
          <w:lang w:val="uk-UA"/>
        </w:rPr>
        <w:t xml:space="preserve">їх </w:t>
      </w:r>
      <w:r w:rsidRPr="00342D52">
        <w:rPr>
          <w:sz w:val="28"/>
          <w:szCs w:val="28"/>
          <w:lang w:val="uk-UA"/>
        </w:rPr>
        <w:t>оцінювання в балах (відповідно до РПНД) для: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відвідування лекцій;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виконання практичних (або лабораторних);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підготовки семінарів;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самостійної роботи;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індивідуальних завдань;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контрольних завдань;</w:t>
      </w:r>
    </w:p>
    <w:p w:rsidR="002964EA" w:rsidRPr="00342D52" w:rsidRDefault="002964EA" w:rsidP="00CD19F7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підсумкової атестації;</w:t>
      </w:r>
    </w:p>
    <w:p w:rsidR="002964EA" w:rsidRPr="00342D52" w:rsidRDefault="002964EA" w:rsidP="001337BC">
      <w:pPr>
        <w:ind w:left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- загального балу (проставляється автоматично)</w:t>
      </w:r>
      <w:r>
        <w:rPr>
          <w:sz w:val="28"/>
          <w:szCs w:val="28"/>
          <w:lang w:val="uk-UA"/>
        </w:rPr>
        <w:t>;</w:t>
      </w:r>
    </w:p>
    <w:p w:rsidR="002964EA" w:rsidRPr="00342D52" w:rsidRDefault="002964EA" w:rsidP="003450A6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2) здавати скріншот журналу</w:t>
      </w:r>
      <w:r>
        <w:rPr>
          <w:sz w:val="28"/>
          <w:szCs w:val="28"/>
          <w:lang w:val="uk-UA"/>
        </w:rPr>
        <w:t xml:space="preserve"> (у вигляді експортованого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файлу або скр</w:t>
      </w:r>
      <w:r>
        <w:rPr>
          <w:sz w:val="28"/>
          <w:szCs w:val="28"/>
          <w:lang w:val="uk-UA"/>
        </w:rPr>
        <w:t>іншоту)</w:t>
      </w:r>
      <w:r w:rsidRPr="00342D52">
        <w:rPr>
          <w:sz w:val="28"/>
          <w:szCs w:val="28"/>
          <w:lang w:val="uk-UA"/>
        </w:rPr>
        <w:t>, додавши його до щотижневого звіту;</w:t>
      </w:r>
    </w:p>
    <w:p w:rsidR="002964EA" w:rsidRPr="00342D52" w:rsidRDefault="002964EA" w:rsidP="002F3A85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 xml:space="preserve">3) повідомляти завідувача кафедри про студентів, які систематично (без поважних причин) не беруть участі </w:t>
      </w:r>
      <w:r>
        <w:rPr>
          <w:sz w:val="28"/>
          <w:szCs w:val="28"/>
          <w:lang w:val="uk-UA"/>
        </w:rPr>
        <w:t>у</w:t>
      </w:r>
      <w:r w:rsidRPr="00342D52">
        <w:rPr>
          <w:sz w:val="28"/>
          <w:szCs w:val="28"/>
          <w:lang w:val="uk-UA"/>
        </w:rPr>
        <w:t xml:space="preserve"> відеолекціях, консультаціях і обговореннях та не виконують заплановані завдання з дисципліни.</w:t>
      </w:r>
    </w:p>
    <w:p w:rsidR="002964EA" w:rsidRPr="00342D52" w:rsidRDefault="002964EA" w:rsidP="001337BC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6.2. Завідувачам кафедр проводити індивідуальну роботу зі студентами, які не виконують умови дистанційного навчання та відображати цю роботу у своєму звіті за тиждень.</w:t>
      </w:r>
    </w:p>
    <w:p w:rsidR="002964EA" w:rsidRPr="00342D52" w:rsidRDefault="002964EA" w:rsidP="001337BC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6.3. Керівникам НВП подавати звіт про здійснення студентами дистанційного навчання у відсотках по кафедрах і НВП та пропозиції щодо покращення ситуації</w:t>
      </w:r>
      <w:r>
        <w:rPr>
          <w:sz w:val="28"/>
          <w:szCs w:val="28"/>
          <w:lang w:val="uk-UA"/>
        </w:rPr>
        <w:t xml:space="preserve"> щочетверга</w:t>
      </w:r>
      <w:r w:rsidRPr="00342D52">
        <w:rPr>
          <w:sz w:val="28"/>
          <w:szCs w:val="28"/>
          <w:lang w:val="uk-UA"/>
        </w:rPr>
        <w:t>.</w:t>
      </w:r>
    </w:p>
    <w:p w:rsidR="002964EA" w:rsidRPr="00342D52" w:rsidRDefault="002964EA" w:rsidP="001337BC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 xml:space="preserve">7. Заслуховувати звіт </w:t>
      </w:r>
      <w:r>
        <w:rPr>
          <w:sz w:val="28"/>
          <w:szCs w:val="28"/>
          <w:lang w:val="uk-UA"/>
        </w:rPr>
        <w:t xml:space="preserve">учасників процесу </w:t>
      </w:r>
      <w:r w:rsidRPr="00342D52">
        <w:rPr>
          <w:sz w:val="28"/>
          <w:szCs w:val="28"/>
          <w:lang w:val="uk-UA"/>
        </w:rPr>
        <w:t>про роботу колективу університету щодо проведення дистанційного навчання на виробничих нарадах.</w:t>
      </w:r>
    </w:p>
    <w:p w:rsidR="002964EA" w:rsidRPr="00342D52" w:rsidRDefault="002964EA" w:rsidP="008E6E94">
      <w:pPr>
        <w:ind w:firstLine="709"/>
        <w:jc w:val="both"/>
        <w:rPr>
          <w:sz w:val="28"/>
          <w:szCs w:val="28"/>
          <w:lang w:val="uk-UA"/>
        </w:rPr>
      </w:pPr>
      <w:r w:rsidRPr="00342D52">
        <w:rPr>
          <w:sz w:val="28"/>
          <w:szCs w:val="28"/>
          <w:lang w:val="uk-UA"/>
        </w:rPr>
        <w:t>8. Контрол</w:t>
      </w:r>
      <w:r>
        <w:rPr>
          <w:sz w:val="28"/>
          <w:szCs w:val="28"/>
          <w:lang w:val="uk-UA"/>
        </w:rPr>
        <w:t>ь за виконанням наказу залишаю доручити проректорам у відповідності до їхніх функціональних обов’язків.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2"/>
        <w:gridCol w:w="4173"/>
        <w:gridCol w:w="2850"/>
      </w:tblGrid>
      <w:tr w:rsidR="002964EA" w:rsidTr="008E6E94">
        <w:tc>
          <w:tcPr>
            <w:tcW w:w="3301" w:type="dxa"/>
          </w:tcPr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Президент</w:t>
            </w:r>
          </w:p>
        </w:tc>
        <w:tc>
          <w:tcPr>
            <w:tcW w:w="3302" w:type="dxa"/>
          </w:tcPr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0F6B">
              <w:rPr>
                <w:rFonts w:ascii="Monotype Corsiva" w:eastAsia="Calibri" w:hAnsi="Monotype Corsiva"/>
                <w:noProof/>
                <w:color w:val="FF0066"/>
              </w:rPr>
              <w:pict>
                <v:shape id="_x0000_i1026" type="#_x0000_t75" style="width:198pt;height:88.5pt;visibility:visible">
                  <v:imagedata r:id="rId6" o:title=""/>
                </v:shape>
              </w:pict>
            </w:r>
          </w:p>
        </w:tc>
        <w:tc>
          <w:tcPr>
            <w:tcW w:w="3302" w:type="dxa"/>
          </w:tcPr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964EA" w:rsidRDefault="002964EA" w:rsidP="006B0C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42D52">
              <w:rPr>
                <w:rFonts w:eastAsia="Calibri"/>
                <w:sz w:val="28"/>
                <w:szCs w:val="28"/>
                <w:lang w:val="uk-UA"/>
              </w:rPr>
              <w:t>П .М. Таланчук</w:t>
            </w:r>
          </w:p>
        </w:tc>
      </w:tr>
    </w:tbl>
    <w:p w:rsidR="002964EA" w:rsidRPr="00C64186" w:rsidRDefault="002964EA" w:rsidP="006B0C43">
      <w:pPr>
        <w:jc w:val="both"/>
        <w:rPr>
          <w:sz w:val="28"/>
          <w:szCs w:val="28"/>
        </w:rPr>
      </w:pPr>
      <w:r w:rsidRPr="00342D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342D52">
        <w:rPr>
          <w:sz w:val="28"/>
          <w:szCs w:val="28"/>
          <w:lang w:val="uk-UA"/>
        </w:rPr>
        <w:t xml:space="preserve">   </w:t>
      </w:r>
    </w:p>
    <w:sectPr w:rsidR="002964EA" w:rsidRPr="00C64186" w:rsidSect="00292C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2C6"/>
    <w:multiLevelType w:val="hybridMultilevel"/>
    <w:tmpl w:val="D51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74A72"/>
    <w:multiLevelType w:val="hybridMultilevel"/>
    <w:tmpl w:val="5C14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87486"/>
    <w:multiLevelType w:val="hybridMultilevel"/>
    <w:tmpl w:val="84D0B0BE"/>
    <w:lvl w:ilvl="0" w:tplc="913C5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4570C"/>
    <w:multiLevelType w:val="hybridMultilevel"/>
    <w:tmpl w:val="461E41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EA6B16"/>
    <w:multiLevelType w:val="hybridMultilevel"/>
    <w:tmpl w:val="E0407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0640D"/>
    <w:multiLevelType w:val="hybridMultilevel"/>
    <w:tmpl w:val="EFB812E0"/>
    <w:lvl w:ilvl="0" w:tplc="07F4738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12"/>
    <w:rsid w:val="0007736D"/>
    <w:rsid w:val="00096911"/>
    <w:rsid w:val="000A707E"/>
    <w:rsid w:val="000B221D"/>
    <w:rsid w:val="001337BC"/>
    <w:rsid w:val="00136624"/>
    <w:rsid w:val="00177207"/>
    <w:rsid w:val="00191E49"/>
    <w:rsid w:val="001D6BDB"/>
    <w:rsid w:val="00224F21"/>
    <w:rsid w:val="00292C7F"/>
    <w:rsid w:val="002964EA"/>
    <w:rsid w:val="002B4AD7"/>
    <w:rsid w:val="002F3A85"/>
    <w:rsid w:val="002F7770"/>
    <w:rsid w:val="00316E02"/>
    <w:rsid w:val="00322E05"/>
    <w:rsid w:val="00342D52"/>
    <w:rsid w:val="003450A6"/>
    <w:rsid w:val="00367391"/>
    <w:rsid w:val="003C2304"/>
    <w:rsid w:val="004B48E2"/>
    <w:rsid w:val="004D2DD2"/>
    <w:rsid w:val="004F0DA6"/>
    <w:rsid w:val="0051597C"/>
    <w:rsid w:val="00582C28"/>
    <w:rsid w:val="005D2E05"/>
    <w:rsid w:val="005E3824"/>
    <w:rsid w:val="00680F12"/>
    <w:rsid w:val="00681365"/>
    <w:rsid w:val="006B0C43"/>
    <w:rsid w:val="006D2E36"/>
    <w:rsid w:val="00700033"/>
    <w:rsid w:val="00732629"/>
    <w:rsid w:val="0075408C"/>
    <w:rsid w:val="0075556E"/>
    <w:rsid w:val="00772D21"/>
    <w:rsid w:val="007B5580"/>
    <w:rsid w:val="007F1A02"/>
    <w:rsid w:val="0085565F"/>
    <w:rsid w:val="008B3DFC"/>
    <w:rsid w:val="008D2D58"/>
    <w:rsid w:val="008D33DE"/>
    <w:rsid w:val="008E0962"/>
    <w:rsid w:val="008E6E94"/>
    <w:rsid w:val="00923D56"/>
    <w:rsid w:val="00A00FB1"/>
    <w:rsid w:val="00A32CF2"/>
    <w:rsid w:val="00A34606"/>
    <w:rsid w:val="00A8660A"/>
    <w:rsid w:val="00BB5B65"/>
    <w:rsid w:val="00BC7364"/>
    <w:rsid w:val="00BF2351"/>
    <w:rsid w:val="00C138B8"/>
    <w:rsid w:val="00C43F30"/>
    <w:rsid w:val="00C64186"/>
    <w:rsid w:val="00C808B0"/>
    <w:rsid w:val="00CD19F7"/>
    <w:rsid w:val="00CD7EB0"/>
    <w:rsid w:val="00D177E5"/>
    <w:rsid w:val="00D4648B"/>
    <w:rsid w:val="00D53B9F"/>
    <w:rsid w:val="00D609F5"/>
    <w:rsid w:val="00DC0293"/>
    <w:rsid w:val="00DF31D4"/>
    <w:rsid w:val="00E11DCA"/>
    <w:rsid w:val="00E76BDA"/>
    <w:rsid w:val="00ED5F19"/>
    <w:rsid w:val="00F32EB1"/>
    <w:rsid w:val="00F40248"/>
    <w:rsid w:val="00F47FA9"/>
    <w:rsid w:val="00F90F6B"/>
    <w:rsid w:val="00FE1A4A"/>
    <w:rsid w:val="00FF136B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1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0F12"/>
    <w:pPr>
      <w:keepNext/>
      <w:outlineLvl w:val="3"/>
    </w:pPr>
    <w:rPr>
      <w:b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80F12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customStyle="1" w:styleId="1">
    <w:name w:val="Обычный1"/>
    <w:uiPriority w:val="99"/>
    <w:rsid w:val="00680F12"/>
    <w:rPr>
      <w:rFonts w:ascii="Times New Roman" w:eastAsia="Times New Roman" w:hAnsi="Times New Roman"/>
      <w:sz w:val="20"/>
      <w:szCs w:val="20"/>
      <w:lang w:val="fi-FI"/>
    </w:rPr>
  </w:style>
  <w:style w:type="paragraph" w:customStyle="1" w:styleId="10">
    <w:name w:val="Основной текст1"/>
    <w:basedOn w:val="1"/>
    <w:uiPriority w:val="99"/>
    <w:rsid w:val="00680F12"/>
    <w:pPr>
      <w:jc w:val="center"/>
    </w:pPr>
    <w:rPr>
      <w:b/>
      <w:sz w:val="24"/>
      <w:lang w:val="en-US"/>
    </w:rPr>
  </w:style>
  <w:style w:type="paragraph" w:customStyle="1" w:styleId="21">
    <w:name w:val="Основной текст 21"/>
    <w:basedOn w:val="1"/>
    <w:uiPriority w:val="99"/>
    <w:rsid w:val="00680F12"/>
    <w:pPr>
      <w:ind w:firstLine="851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680F12"/>
    <w:pPr>
      <w:ind w:left="720"/>
      <w:contextualSpacing/>
    </w:pPr>
  </w:style>
  <w:style w:type="table" w:styleId="TableGrid">
    <w:name w:val="Table Grid"/>
    <w:basedOn w:val="TableNormal"/>
    <w:uiPriority w:val="99"/>
    <w:rsid w:val="00680F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AD7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99"/>
    <w:qFormat/>
    <w:rsid w:val="00FF136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13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1057</Words>
  <Characters>6026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10</cp:revision>
  <cp:lastPrinted>2020-04-03T13:28:00Z</cp:lastPrinted>
  <dcterms:created xsi:type="dcterms:W3CDTF">2020-04-03T14:39:00Z</dcterms:created>
  <dcterms:modified xsi:type="dcterms:W3CDTF">2020-04-03T15:56:00Z</dcterms:modified>
</cp:coreProperties>
</file>